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FBA0" w14:textId="77777777" w:rsidR="00C87588" w:rsidRDefault="00C87588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4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002"/>
        <w:gridCol w:w="1276"/>
        <w:gridCol w:w="522"/>
        <w:gridCol w:w="2420"/>
        <w:gridCol w:w="1780"/>
        <w:gridCol w:w="760"/>
        <w:gridCol w:w="1160"/>
      </w:tblGrid>
      <w:tr w:rsidR="00C87588" w14:paraId="32575FA0" w14:textId="77777777" w:rsidTr="00D3591D">
        <w:trPr>
          <w:trHeight w:val="440"/>
          <w:jc w:val="center"/>
        </w:trPr>
        <w:tc>
          <w:tcPr>
            <w:tcW w:w="2542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AB0DC1" w14:textId="0AFBFBE4" w:rsidR="00C87588" w:rsidRPr="00D3591D" w:rsidRDefault="009D349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bookmarkStart w:id="0" w:name="_gjdgxs" w:colFirst="0" w:colLast="0"/>
            <w:bookmarkEnd w:id="0"/>
            <w:r w:rsidRPr="00D3591D"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Leçon </w:t>
            </w:r>
            <w:r w:rsidR="00D3591D" w:rsidRPr="00D3591D">
              <w:rPr>
                <w:rFonts w:ascii="Arial" w:eastAsia="Arial" w:hAnsi="Arial" w:cs="Arial"/>
                <w:b/>
                <w:bCs/>
                <w:sz w:val="26"/>
                <w:szCs w:val="26"/>
              </w:rPr>
              <w:t>freins SAAQ</w:t>
            </w:r>
          </w:p>
        </w:tc>
        <w:tc>
          <w:tcPr>
            <w:tcW w:w="1276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B7CC8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6642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2ECC11" w14:textId="22861BA0" w:rsidR="00C87588" w:rsidRDefault="00D3591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9C2D87">
              <w:rPr>
                <w:rFonts w:ascii="Arial" w:eastAsia="Arial" w:hAnsi="Arial" w:cs="Arial"/>
              </w:rPr>
              <w:t>Examen</w:t>
            </w:r>
            <w:r>
              <w:rPr>
                <w:rFonts w:ascii="Arial" w:eastAsia="Arial" w:hAnsi="Arial" w:cs="Arial"/>
              </w:rPr>
              <w:t xml:space="preserve"> sur les freins pneumatiques de la SAAQ</w:t>
            </w:r>
          </w:p>
        </w:tc>
      </w:tr>
      <w:tr w:rsidR="00C87588" w14:paraId="1EEE189C" w14:textId="77777777" w:rsidTr="00D3591D">
        <w:trPr>
          <w:trHeight w:val="440"/>
          <w:jc w:val="center"/>
        </w:trPr>
        <w:tc>
          <w:tcPr>
            <w:tcW w:w="3818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FC407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6642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2BA33" w14:textId="6281691D" w:rsidR="00C87588" w:rsidRDefault="0090787F">
            <w:pPr>
              <w:tabs>
                <w:tab w:val="left" w:pos="830"/>
                <w:tab w:val="left" w:pos="1240"/>
              </w:tabs>
              <w:spacing w:after="0" w:line="240" w:lineRule="auto"/>
              <w:ind w:right="-40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 xml:space="preserve">Administration </w:t>
            </w:r>
            <w:r w:rsidR="00D3591D">
              <w:rPr>
                <w:rFonts w:ascii="Arial" w:eastAsia="Arial" w:hAnsi="Arial" w:cs="Arial"/>
              </w:rPr>
              <w:t>de l’examen théorique de la SAAQ sur la notion des freins pneumatiques</w:t>
            </w:r>
          </w:p>
        </w:tc>
      </w:tr>
      <w:tr w:rsidR="00C87588" w14:paraId="55D5E185" w14:textId="77777777">
        <w:trPr>
          <w:trHeight w:val="440"/>
          <w:jc w:val="center"/>
        </w:trPr>
        <w:tc>
          <w:tcPr>
            <w:tcW w:w="67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1BD49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B79AF1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FF395" w14:textId="1B5AAA06" w:rsidR="00C87588" w:rsidRDefault="00D3591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0616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230FEB91" w14:textId="77777777">
        <w:trPr>
          <w:trHeight w:val="440"/>
          <w:jc w:val="center"/>
        </w:trPr>
        <w:tc>
          <w:tcPr>
            <w:tcW w:w="434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B801DC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Contenus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2C282B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0DCBE5" w14:textId="68716175" w:rsidR="00C87588" w:rsidRDefault="00D3591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3D49A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7588" w14:paraId="1D4EFBB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CE86D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2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FD73C4" w14:textId="4FFF1AAC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6194F73B" w14:textId="77777777" w:rsidTr="00D3591D">
        <w:trPr>
          <w:trHeight w:val="440"/>
          <w:jc w:val="center"/>
        </w:trPr>
        <w:tc>
          <w:tcPr>
            <w:tcW w:w="2542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1F3473" w14:textId="77777777" w:rsidR="00C87588" w:rsidRDefault="009D34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918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2C0A54" w14:textId="77777777" w:rsidR="00C87588" w:rsidRDefault="00C875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7588" w14:paraId="0BC068E8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DD6D8C" w14:textId="56848F5B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7588" w14:paraId="6D0258B6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329EC8" w14:textId="77777777" w:rsidR="00C87588" w:rsidRDefault="009D34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87588" w14:paraId="6C526884" w14:textId="77777777">
        <w:trPr>
          <w:trHeight w:val="440"/>
          <w:jc w:val="center"/>
        </w:trPr>
        <w:tc>
          <w:tcPr>
            <w:tcW w:w="1046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123A47" w14:textId="77777777" w:rsidR="00C87588" w:rsidRDefault="00C8758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DD78D1" w14:textId="77777777" w:rsidR="00C87588" w:rsidRDefault="00C87588">
      <w:pPr>
        <w:spacing w:after="0"/>
        <w:rPr>
          <w:rFonts w:ascii="Arial" w:eastAsia="Arial" w:hAnsi="Arial" w:cs="Arial"/>
        </w:rPr>
      </w:pPr>
    </w:p>
    <w:sectPr w:rsidR="00C87588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FFD3" w14:textId="77777777" w:rsidR="00F11F4E" w:rsidRDefault="00F11F4E">
      <w:pPr>
        <w:spacing w:after="0" w:line="240" w:lineRule="auto"/>
      </w:pPr>
      <w:r>
        <w:separator/>
      </w:r>
    </w:p>
  </w:endnote>
  <w:endnote w:type="continuationSeparator" w:id="0">
    <w:p w14:paraId="3AD23DF0" w14:textId="77777777" w:rsidR="00F11F4E" w:rsidRDefault="00F1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BF04" w14:textId="77777777" w:rsidR="00F11F4E" w:rsidRDefault="00F11F4E">
      <w:pPr>
        <w:spacing w:after="0" w:line="240" w:lineRule="auto"/>
      </w:pPr>
      <w:r>
        <w:separator/>
      </w:r>
    </w:p>
  </w:footnote>
  <w:footnote w:type="continuationSeparator" w:id="0">
    <w:p w14:paraId="2CC6CEFD" w14:textId="77777777" w:rsidR="00F11F4E" w:rsidRDefault="00F11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64C7" w14:textId="77777777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2DF5" wp14:editId="7915E2D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8E1557" w14:textId="38E5830C" w:rsidR="00C87588" w:rsidRDefault="009D34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 w:rsidR="00D3591D">
      <w:rPr>
        <w:b/>
        <w:sz w:val="28"/>
        <w:szCs w:val="28"/>
      </w:rPr>
      <w:t>2</w:t>
    </w:r>
  </w:p>
  <w:p w14:paraId="13D5656D" w14:textId="77777777" w:rsidR="00C87588" w:rsidRDefault="00C875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88"/>
    <w:rsid w:val="001F6E01"/>
    <w:rsid w:val="002C0347"/>
    <w:rsid w:val="0030356C"/>
    <w:rsid w:val="004818FB"/>
    <w:rsid w:val="0090787F"/>
    <w:rsid w:val="009248AC"/>
    <w:rsid w:val="009C2D87"/>
    <w:rsid w:val="009D3498"/>
    <w:rsid w:val="00B360B4"/>
    <w:rsid w:val="00C87588"/>
    <w:rsid w:val="00D3591D"/>
    <w:rsid w:val="00F1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27B6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359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91D"/>
  </w:style>
  <w:style w:type="paragraph" w:styleId="Pieddepage">
    <w:name w:val="footer"/>
    <w:basedOn w:val="Normal"/>
    <w:link w:val="PieddepageCar"/>
    <w:uiPriority w:val="99"/>
    <w:unhideWhenUsed/>
    <w:rsid w:val="00D3591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DCA78-1C7B-4F98-8645-9FC1284D4D04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D9DF9239-6D99-4F23-85A3-9E8528F96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8C1705-CD9B-481A-944C-0F6165CDF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348</Characters>
  <Application>Microsoft Office Word</Application>
  <DocSecurity>0</DocSecurity>
  <Lines>2</Lines>
  <Paragraphs>1</Paragraphs>
  <ScaleCrop>false</ScaleCrop>
  <Company>CSSRDN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2025-03-29T15:37:00Z</dcterms:created>
  <dcterms:modified xsi:type="dcterms:W3CDTF">2025-10-28T13:25:00Z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