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E064" w14:textId="207CA6DC" w:rsidR="00D32E8D" w:rsidRPr="0049182D" w:rsidRDefault="00D32E8D" w:rsidP="008E6EA0">
      <w:pPr>
        <w:spacing w:after="0"/>
        <w:rPr>
          <w:rFonts w:ascii="Book Antiqua" w:hAnsi="Book Antiqua" w:cs="Times New Roman"/>
          <w:b/>
          <w:bCs/>
          <w:sz w:val="40"/>
          <w:szCs w:val="40"/>
        </w:rPr>
      </w:pPr>
    </w:p>
    <w:tbl>
      <w:tblPr>
        <w:tblStyle w:val="Grilledutableau"/>
        <w:tblW w:w="17856" w:type="dxa"/>
        <w:tblLook w:val="04A0" w:firstRow="1" w:lastRow="0" w:firstColumn="1" w:lastColumn="0" w:noHBand="0" w:noVBand="1"/>
      </w:tblPr>
      <w:tblGrid>
        <w:gridCol w:w="2405"/>
        <w:gridCol w:w="2835"/>
        <w:gridCol w:w="1185"/>
        <w:gridCol w:w="1934"/>
        <w:gridCol w:w="3260"/>
        <w:gridCol w:w="725"/>
        <w:gridCol w:w="2535"/>
        <w:gridCol w:w="2977"/>
      </w:tblGrid>
      <w:tr w:rsidR="0045755D" w14:paraId="1B2A3C47" w14:textId="77777777" w:rsidTr="00B3743C">
        <w:tc>
          <w:tcPr>
            <w:tcW w:w="2405" w:type="dxa"/>
            <w:tcBorders>
              <w:tl2br w:val="single" w:sz="4" w:space="0" w:color="auto"/>
            </w:tcBorders>
          </w:tcPr>
          <w:p w14:paraId="17F6E378" w14:textId="364CFA88" w:rsidR="000F704E" w:rsidRPr="0049182D" w:rsidRDefault="000F704E" w:rsidP="000F704E">
            <w:pPr>
              <w:tabs>
                <w:tab w:val="center" w:pos="975"/>
              </w:tabs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Âges</w:t>
            </w:r>
          </w:p>
          <w:p w14:paraId="1DFEE646" w14:textId="2618B845" w:rsidR="000F704E" w:rsidRPr="006603B7" w:rsidRDefault="000F704E" w:rsidP="000F704E">
            <w:pPr>
              <w:tabs>
                <w:tab w:val="center" w:pos="97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053B74"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tades du développement</w:t>
            </w: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14:paraId="28D7719F" w14:textId="56BC82FF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Nourrisson</w:t>
            </w:r>
          </w:p>
          <w:p w14:paraId="56D4DF59" w14:textId="1894234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(0 à 12 mois)</w:t>
            </w:r>
          </w:p>
        </w:tc>
        <w:tc>
          <w:tcPr>
            <w:tcW w:w="3119" w:type="dxa"/>
            <w:gridSpan w:val="2"/>
          </w:tcPr>
          <w:p w14:paraId="3533C9A5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Trottineur</w:t>
            </w:r>
          </w:p>
          <w:p w14:paraId="3F8943F5" w14:textId="488B7D5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 à 3 ans)</w:t>
            </w:r>
          </w:p>
        </w:tc>
        <w:tc>
          <w:tcPr>
            <w:tcW w:w="3260" w:type="dxa"/>
          </w:tcPr>
          <w:p w14:paraId="7D5B4C73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Préscolaire</w:t>
            </w:r>
          </w:p>
          <w:p w14:paraId="1000D3B1" w14:textId="1AE746E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(3 à 6 ans)</w:t>
            </w:r>
          </w:p>
        </w:tc>
        <w:tc>
          <w:tcPr>
            <w:tcW w:w="3260" w:type="dxa"/>
            <w:gridSpan w:val="2"/>
          </w:tcPr>
          <w:p w14:paraId="3E2B1D91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Scolaire</w:t>
            </w:r>
          </w:p>
          <w:p w14:paraId="0AC5DDEF" w14:textId="789DF5A6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(6 à 12 ans)</w:t>
            </w:r>
          </w:p>
        </w:tc>
        <w:tc>
          <w:tcPr>
            <w:tcW w:w="2977" w:type="dxa"/>
          </w:tcPr>
          <w:p w14:paraId="14B36236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Adolescent</w:t>
            </w:r>
          </w:p>
          <w:p w14:paraId="63DFC8E1" w14:textId="56C767C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(12 à 18 ans)</w:t>
            </w:r>
          </w:p>
        </w:tc>
      </w:tr>
      <w:tr w:rsidR="0045755D" w14:paraId="285FE3C8" w14:textId="77777777" w:rsidTr="00B3743C">
        <w:tc>
          <w:tcPr>
            <w:tcW w:w="2405" w:type="dxa"/>
          </w:tcPr>
          <w:p w14:paraId="035C1F9E" w14:textId="77777777" w:rsidR="000F704E" w:rsidRPr="006603B7" w:rsidRDefault="006150CD" w:rsidP="006150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Psychosexuel selon Freud</w:t>
            </w:r>
          </w:p>
          <w:p w14:paraId="3E572FC8" w14:textId="3ED07F01" w:rsidR="006150CD" w:rsidRPr="006603B7" w:rsidRDefault="006150CD" w:rsidP="0061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Dév</w:t>
            </w:r>
            <w:proofErr w:type="spell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C183A" w:rsidRPr="006603B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motif</w:t>
            </w:r>
            <w:proofErr w:type="gram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36AECB3F" w14:textId="77777777" w:rsidR="000F704E" w:rsidRDefault="00046F3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Stade </w:t>
            </w:r>
            <w:r w:rsidR="008732C3"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oral :</w:t>
            </w:r>
          </w:p>
          <w:p w14:paraId="30266415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7368A" w14:textId="52FF2E2E" w:rsidR="005F1F4C" w:rsidRPr="003D17B0" w:rsidRDefault="006C63AD" w:rsidP="006C63AD">
            <w:pPr>
              <w:pStyle w:val="Paragraphedeliste"/>
              <w:numPr>
                <w:ilvl w:val="0"/>
                <w:numId w:val="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D17B0">
              <w:rPr>
                <w:rFonts w:ascii="Times New Roman" w:hAnsi="Times New Roman" w:cs="Times New Roman"/>
                <w:sz w:val="24"/>
                <w:szCs w:val="24"/>
              </w:rPr>
              <w:t>Plaisir par la bouche</w:t>
            </w:r>
          </w:p>
          <w:p w14:paraId="26A4866A" w14:textId="0265B23D" w:rsidR="006C63AD" w:rsidRPr="003D17B0" w:rsidRDefault="006C63AD" w:rsidP="006C63AD">
            <w:pPr>
              <w:pStyle w:val="Paragraphedeliste"/>
              <w:numPr>
                <w:ilvl w:val="0"/>
                <w:numId w:val="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D17B0">
              <w:rPr>
                <w:rFonts w:ascii="Times New Roman" w:hAnsi="Times New Roman" w:cs="Times New Roman"/>
                <w:sz w:val="24"/>
                <w:szCs w:val="24"/>
              </w:rPr>
              <w:t>Porte à sa bouche les objets</w:t>
            </w:r>
          </w:p>
          <w:p w14:paraId="05E0C43F" w14:textId="77777777" w:rsidR="00580A47" w:rsidRPr="00580A47" w:rsidRDefault="003D17B0" w:rsidP="00580A47">
            <w:pPr>
              <w:pStyle w:val="Paragraphedeliste"/>
              <w:numPr>
                <w:ilvl w:val="0"/>
                <w:numId w:val="8"/>
              </w:numPr>
              <w:ind w:left="175" w:hanging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7B0">
              <w:rPr>
                <w:rFonts w:ascii="Times New Roman" w:hAnsi="Times New Roman" w:cs="Times New Roman"/>
                <w:sz w:val="24"/>
                <w:szCs w:val="24"/>
              </w:rPr>
              <w:t>Téter est important = sécurité</w:t>
            </w:r>
            <w:r w:rsidR="002936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05D117C8" w14:textId="77777777" w:rsidR="00580A47" w:rsidRDefault="00580A47" w:rsidP="00580A47">
            <w:pPr>
              <w:pStyle w:val="Paragraphedeliste"/>
              <w:ind w:lef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E33FF" w14:textId="77777777" w:rsidR="00C04BCE" w:rsidRDefault="00C04BCE" w:rsidP="00580A47">
            <w:pPr>
              <w:pStyle w:val="Paragraphedeliste"/>
              <w:ind w:lef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6E6B2" w14:textId="77777777" w:rsidR="00C04BCE" w:rsidRDefault="00C04BCE" w:rsidP="00580A47">
            <w:pPr>
              <w:pStyle w:val="Paragraphedeliste"/>
              <w:ind w:lef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2C5C0" w14:textId="77777777" w:rsidR="00C04BCE" w:rsidRPr="00580A47" w:rsidRDefault="00C04BCE" w:rsidP="00580A47">
            <w:pPr>
              <w:pStyle w:val="Paragraphedeliste"/>
              <w:ind w:lef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D0EA24" w14:textId="1AD55957" w:rsidR="005F1F4C" w:rsidRPr="003D17B0" w:rsidRDefault="0029367C" w:rsidP="00580A47">
            <w:pPr>
              <w:pStyle w:val="Paragraphedeliste"/>
              <w:ind w:left="17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6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ED900C" w14:textId="77777777" w:rsidR="000F704E" w:rsidRDefault="008732C3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anal :</w:t>
            </w:r>
          </w:p>
          <w:p w14:paraId="1CD5D19F" w14:textId="77777777" w:rsidR="003D17B0" w:rsidRDefault="003D17B0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6857C" w14:textId="77777777" w:rsidR="003D17B0" w:rsidRPr="008F01A6" w:rsidRDefault="008F01A6" w:rsidP="008F01A6">
            <w:pPr>
              <w:pStyle w:val="Paragraphedeliste"/>
              <w:numPr>
                <w:ilvl w:val="0"/>
                <w:numId w:val="9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>La défécation est source de plaisir</w:t>
            </w:r>
          </w:p>
          <w:p w14:paraId="7FC535D7" w14:textId="67798AA1" w:rsidR="008F01A6" w:rsidRDefault="008F01A6" w:rsidP="008F01A6">
            <w:pPr>
              <w:pStyle w:val="Paragraphedeliste"/>
              <w:numPr>
                <w:ilvl w:val="0"/>
                <w:numId w:val="9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>Entrainement à la propreté</w:t>
            </w:r>
          </w:p>
          <w:p w14:paraId="62450ED5" w14:textId="77777777" w:rsidR="00580A47" w:rsidRDefault="00580A47" w:rsidP="0029367C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18C301" w14:textId="77777777" w:rsidR="00580A47" w:rsidRDefault="00580A47" w:rsidP="0029367C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0E17D" w14:textId="77777777" w:rsidR="00C04BCE" w:rsidRDefault="00C04BCE" w:rsidP="0029367C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28A83F" w14:textId="77777777" w:rsidR="00C04BCE" w:rsidRDefault="00C04BCE" w:rsidP="0029367C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755F0" w14:textId="77777777" w:rsidR="00C04BCE" w:rsidRDefault="00C04BCE" w:rsidP="0029367C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1A906" w14:textId="77777777" w:rsidR="00580A47" w:rsidRDefault="00580A47" w:rsidP="0029367C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342CB" w14:textId="2759CD6C" w:rsidR="008F01A6" w:rsidRPr="00580A47" w:rsidRDefault="0029367C" w:rsidP="00580A47">
            <w:pPr>
              <w:pStyle w:val="Paragraphedeliste"/>
              <w:ind w:lef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MOI</w:t>
            </w:r>
          </w:p>
        </w:tc>
        <w:tc>
          <w:tcPr>
            <w:tcW w:w="3260" w:type="dxa"/>
            <w:shd w:val="clear" w:color="auto" w:fill="auto"/>
          </w:tcPr>
          <w:p w14:paraId="7AC42458" w14:textId="77777777" w:rsidR="000F704E" w:rsidRDefault="008732C3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phallique :</w:t>
            </w:r>
          </w:p>
          <w:p w14:paraId="120BAD79" w14:textId="77777777" w:rsidR="004D7E21" w:rsidRDefault="004D7E21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CC9CFD" w14:textId="77777777" w:rsidR="00844ADD" w:rsidRDefault="00C9262E" w:rsidP="008732C3">
            <w:pPr>
              <w:pStyle w:val="Paragraphedeliste"/>
              <w:numPr>
                <w:ilvl w:val="0"/>
                <w:numId w:val="11"/>
              </w:numPr>
              <w:ind w:left="17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262E">
              <w:rPr>
                <w:rFonts w:ascii="Times New Roman" w:hAnsi="Times New Roman" w:cs="Times New Roman"/>
                <w:sz w:val="24"/>
                <w:szCs w:val="24"/>
              </w:rPr>
              <w:t>Stimulation de ses organes génitaux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670FCB2" w14:textId="68E1642A" w:rsidR="00805FB7" w:rsidRPr="00C0490E" w:rsidRDefault="00C9262E" w:rsidP="00FD32A5">
            <w:pPr>
              <w:pStyle w:val="Paragraphedeliste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B73F7A2" w14:textId="32308D3F" w:rsidR="00805FB7" w:rsidRDefault="00805FB7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Complexe d’</w:t>
            </w:r>
            <w:r w:rsidR="001D5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Œdipe</w:t>
            </w:r>
          </w:p>
          <w:p w14:paraId="76232170" w14:textId="77777777" w:rsidR="001D5A74" w:rsidRDefault="001D5A74" w:rsidP="001D5A74">
            <w:pPr>
              <w:pStyle w:val="Paragraphedeliste"/>
              <w:numPr>
                <w:ilvl w:val="0"/>
                <w:numId w:val="10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1D5A74">
              <w:rPr>
                <w:rFonts w:ascii="Times New Roman" w:hAnsi="Times New Roman" w:cs="Times New Roman"/>
                <w:sz w:val="24"/>
                <w:szCs w:val="24"/>
              </w:rPr>
              <w:t>Désir inconscient d’entretenir une relation avec sa mère et d’éliminer son père</w:t>
            </w:r>
          </w:p>
          <w:p w14:paraId="33380861" w14:textId="77777777" w:rsidR="00C04BCE" w:rsidRDefault="00C04BCE" w:rsidP="00C0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1E98C" w14:textId="77777777" w:rsidR="00C04BCE" w:rsidRPr="00C04BCE" w:rsidRDefault="00C04BCE" w:rsidP="00C0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25D0" w14:textId="005A22CF" w:rsidR="00C0490E" w:rsidRPr="00C0490E" w:rsidRDefault="00C0490E" w:rsidP="00C0490E">
            <w:pPr>
              <w:pStyle w:val="Paragraphedeliste"/>
              <w:ind w:left="17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SURMOI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B4FE3AF" w14:textId="77777777" w:rsidR="000F704E" w:rsidRDefault="008732C3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de latence :</w:t>
            </w:r>
          </w:p>
          <w:p w14:paraId="66F21D10" w14:textId="77777777" w:rsidR="004D7E21" w:rsidRDefault="004D7E21" w:rsidP="00873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F4EC5" w14:textId="77777777" w:rsidR="009B59F3" w:rsidRPr="007565CC" w:rsidRDefault="009B59F3" w:rsidP="009B59F3">
            <w:pPr>
              <w:pStyle w:val="Paragraphedeliste"/>
              <w:numPr>
                <w:ilvl w:val="0"/>
                <w:numId w:val="10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565CC">
              <w:rPr>
                <w:rFonts w:ascii="Times New Roman" w:hAnsi="Times New Roman" w:cs="Times New Roman"/>
                <w:sz w:val="24"/>
                <w:szCs w:val="24"/>
              </w:rPr>
              <w:t>Tranquille sur le plan sexuel</w:t>
            </w:r>
          </w:p>
          <w:p w14:paraId="2B63A739" w14:textId="77777777" w:rsidR="007565CC" w:rsidRPr="007565CC" w:rsidRDefault="007565CC" w:rsidP="009B59F3">
            <w:pPr>
              <w:pStyle w:val="Paragraphedeliste"/>
              <w:numPr>
                <w:ilvl w:val="0"/>
                <w:numId w:val="10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565CC">
              <w:rPr>
                <w:rFonts w:ascii="Times New Roman" w:hAnsi="Times New Roman" w:cs="Times New Roman"/>
                <w:sz w:val="24"/>
                <w:szCs w:val="24"/>
              </w:rPr>
              <w:t>L’acquisition de nouvelles connaissances</w:t>
            </w:r>
          </w:p>
          <w:p w14:paraId="6AB55BA6" w14:textId="4B8DB468" w:rsidR="007565CC" w:rsidRPr="009B59F3" w:rsidRDefault="007565CC" w:rsidP="009B59F3">
            <w:pPr>
              <w:pStyle w:val="Paragraphedeliste"/>
              <w:numPr>
                <w:ilvl w:val="0"/>
                <w:numId w:val="10"/>
              </w:numPr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CC">
              <w:rPr>
                <w:rFonts w:ascii="Times New Roman" w:hAnsi="Times New Roman" w:cs="Times New Roman"/>
                <w:sz w:val="24"/>
                <w:szCs w:val="24"/>
              </w:rPr>
              <w:t>Comprend les codes des deux sexes</w:t>
            </w:r>
          </w:p>
        </w:tc>
        <w:tc>
          <w:tcPr>
            <w:tcW w:w="2977" w:type="dxa"/>
          </w:tcPr>
          <w:p w14:paraId="0CA7263D" w14:textId="77777777" w:rsidR="000F704E" w:rsidRDefault="008732C3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génital :</w:t>
            </w:r>
          </w:p>
          <w:p w14:paraId="6AF5B00B" w14:textId="77777777" w:rsidR="004D7E21" w:rsidRDefault="004D7E21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86F90" w14:textId="77777777" w:rsidR="008D4AA5" w:rsidRPr="004D7E21" w:rsidRDefault="008D4AA5" w:rsidP="008D4AA5">
            <w:pPr>
              <w:pStyle w:val="Paragraphedeliste"/>
              <w:numPr>
                <w:ilvl w:val="0"/>
                <w:numId w:val="12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1">
              <w:rPr>
                <w:rFonts w:ascii="Times New Roman" w:hAnsi="Times New Roman" w:cs="Times New Roman"/>
                <w:sz w:val="24"/>
                <w:szCs w:val="24"/>
              </w:rPr>
              <w:t>Désirs sexuels</w:t>
            </w:r>
          </w:p>
          <w:p w14:paraId="10EC9F5B" w14:textId="77777777" w:rsidR="008D4AA5" w:rsidRPr="004D7E21" w:rsidRDefault="008D4AA5" w:rsidP="008D4AA5">
            <w:pPr>
              <w:pStyle w:val="Paragraphedeliste"/>
              <w:numPr>
                <w:ilvl w:val="0"/>
                <w:numId w:val="12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1">
              <w:rPr>
                <w:rFonts w:ascii="Times New Roman" w:hAnsi="Times New Roman" w:cs="Times New Roman"/>
                <w:sz w:val="24"/>
                <w:szCs w:val="24"/>
              </w:rPr>
              <w:t>Sexualité adulte</w:t>
            </w:r>
          </w:p>
          <w:p w14:paraId="4A89ED42" w14:textId="0AB4709F" w:rsidR="008D4AA5" w:rsidRPr="008D4AA5" w:rsidRDefault="004D7E21" w:rsidP="008D4AA5">
            <w:pPr>
              <w:pStyle w:val="Paragraphedeliste"/>
              <w:numPr>
                <w:ilvl w:val="0"/>
                <w:numId w:val="12"/>
              </w:numPr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E21">
              <w:rPr>
                <w:rFonts w:ascii="Times New Roman" w:hAnsi="Times New Roman" w:cs="Times New Roman"/>
                <w:sz w:val="24"/>
                <w:szCs w:val="24"/>
              </w:rPr>
              <w:t>Relations amoureuses ou sociales</w:t>
            </w:r>
          </w:p>
        </w:tc>
      </w:tr>
      <w:tr w:rsidR="0045755D" w14:paraId="4CB9153D" w14:textId="77777777" w:rsidTr="00B3743C">
        <w:tc>
          <w:tcPr>
            <w:tcW w:w="2405" w:type="dxa"/>
          </w:tcPr>
          <w:p w14:paraId="30600FB3" w14:textId="77777777" w:rsidR="000F704E" w:rsidRPr="006603B7" w:rsidRDefault="006150CD" w:rsidP="003C18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Psychosocial</w:t>
            </w:r>
            <w:r w:rsidR="003C183A"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selon Erikson</w:t>
            </w:r>
          </w:p>
          <w:p w14:paraId="01B22B3A" w14:textId="34A5395C" w:rsidR="003C183A" w:rsidRPr="006603B7" w:rsidRDefault="003C183A" w:rsidP="003C1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Dév</w:t>
            </w:r>
            <w:proofErr w:type="spell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émotif</w:t>
            </w:r>
            <w:proofErr w:type="gramEnd"/>
            <w:r w:rsidRPr="006603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2635FC7E" w14:textId="77777777" w:rsidR="000F704E" w:rsidRDefault="00AA5EB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Confiance/Méfiance :</w:t>
            </w:r>
          </w:p>
          <w:p w14:paraId="6194E4B5" w14:textId="77777777" w:rsidR="00E7469F" w:rsidRDefault="00E7469F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595B0" w14:textId="77777777" w:rsidR="00FE44FD" w:rsidRDefault="00FE44FD" w:rsidP="00E7469F">
            <w:pPr>
              <w:pStyle w:val="Paragraphedeliste"/>
              <w:ind w:left="17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BD187C" w14:textId="6F16396A" w:rsidR="004D7E21" w:rsidRPr="00580A47" w:rsidRDefault="00F42589" w:rsidP="00E7469F">
            <w:pPr>
              <w:pStyle w:val="Paragraphedeliste"/>
              <w:ind w:left="17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 nourrir</w:t>
            </w:r>
          </w:p>
          <w:p w14:paraId="0E3BCD7F" w14:textId="77777777" w:rsidR="00E7469F" w:rsidRPr="00E7469F" w:rsidRDefault="00E7469F" w:rsidP="00E7469F">
            <w:pPr>
              <w:pStyle w:val="Paragraphedeliste"/>
              <w:ind w:left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6C726" w14:textId="7B97D01C" w:rsidR="00F42589" w:rsidRPr="00F42589" w:rsidRDefault="00F42589" w:rsidP="00F42589">
            <w:pPr>
              <w:pStyle w:val="Paragraphedeliste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2589">
              <w:rPr>
                <w:rFonts w:ascii="Times New Roman" w:hAnsi="Times New Roman" w:cs="Times New Roman"/>
                <w:sz w:val="24"/>
                <w:szCs w:val="24"/>
              </w:rPr>
              <w:t>Liens de confiance</w:t>
            </w:r>
          </w:p>
          <w:p w14:paraId="4C075484" w14:textId="17DE6A6E" w:rsidR="00F42589" w:rsidRPr="00F42589" w:rsidRDefault="00F42589" w:rsidP="00F42589">
            <w:pPr>
              <w:pStyle w:val="Paragraphedeliste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2589">
              <w:rPr>
                <w:rFonts w:ascii="Times New Roman" w:hAnsi="Times New Roman" w:cs="Times New Roman"/>
                <w:sz w:val="24"/>
                <w:szCs w:val="24"/>
              </w:rPr>
              <w:t>Besoin de se sentir aimé</w:t>
            </w:r>
          </w:p>
          <w:p w14:paraId="2B31130F" w14:textId="5BC8E193" w:rsidR="005F1F4C" w:rsidRP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26E9F5D" w14:textId="77777777" w:rsidR="000F704E" w:rsidRDefault="00AA5EB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Autonomie/Honte ou doute :</w:t>
            </w:r>
          </w:p>
          <w:p w14:paraId="47E34A45" w14:textId="77777777" w:rsidR="00CF7DA6" w:rsidRDefault="00CF7DA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21DDB" w14:textId="5A5A972F" w:rsidR="004F2B49" w:rsidRPr="00580A47" w:rsidRDefault="00E7469F" w:rsidP="007652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Apprentissage de la propreté</w:t>
            </w:r>
          </w:p>
          <w:p w14:paraId="32A58DE0" w14:textId="77777777" w:rsidR="00CF7DA6" w:rsidRDefault="00CF7DA6" w:rsidP="00E74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C3E2B" w14:textId="6DFA4D17" w:rsidR="00CF7DA6" w:rsidRPr="00CF7DA6" w:rsidRDefault="00CF7DA6" w:rsidP="00CF7DA6">
            <w:pPr>
              <w:pStyle w:val="Paragraphedeliste"/>
              <w:numPr>
                <w:ilvl w:val="0"/>
                <w:numId w:val="15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F7DA6">
              <w:rPr>
                <w:rFonts w:ascii="Times New Roman" w:hAnsi="Times New Roman" w:cs="Times New Roman"/>
                <w:sz w:val="24"/>
                <w:szCs w:val="24"/>
              </w:rPr>
              <w:t>Besoin de rituel, d’une routine</w:t>
            </w:r>
          </w:p>
          <w:p w14:paraId="4694795F" w14:textId="690BAEDF" w:rsidR="00CF7DA6" w:rsidRPr="00CF7DA6" w:rsidRDefault="00CF7DA6" w:rsidP="00CF7DA6">
            <w:pPr>
              <w:pStyle w:val="Paragraphedeliste"/>
              <w:numPr>
                <w:ilvl w:val="0"/>
                <w:numId w:val="15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F7DA6">
              <w:rPr>
                <w:rFonts w:ascii="Times New Roman" w:hAnsi="Times New Roman" w:cs="Times New Roman"/>
                <w:sz w:val="24"/>
                <w:szCs w:val="24"/>
              </w:rPr>
              <w:t>Développer son autonomie</w:t>
            </w:r>
          </w:p>
          <w:p w14:paraId="3F322028" w14:textId="77777777" w:rsidR="004F2B49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61621" w14:textId="77777777" w:rsidR="00C04BCE" w:rsidRDefault="00C04BCE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4E8C4" w14:textId="70B75934" w:rsidR="004F2B49" w:rsidRPr="005F1F4C" w:rsidRDefault="004F2B4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 du</w:t>
            </w:r>
            <w:r w:rsidR="007E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 </w:t>
            </w:r>
            <w:proofErr w:type="gramStart"/>
            <w:r w:rsidR="007E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260" w:type="dxa"/>
          </w:tcPr>
          <w:p w14:paraId="60AD6005" w14:textId="77777777" w:rsidR="000F704E" w:rsidRDefault="00AA5EB6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Initiative/Culpabilité :</w:t>
            </w:r>
          </w:p>
          <w:p w14:paraId="7EACD298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6DDBA" w14:textId="77777777" w:rsidR="00FE44FD" w:rsidRDefault="00FE44FD" w:rsidP="007652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E75CF9A" w14:textId="656C5647" w:rsidR="00805FB7" w:rsidRPr="00580A47" w:rsidRDefault="007652F0" w:rsidP="007652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Maîtrise de la locomotion</w:t>
            </w:r>
          </w:p>
          <w:p w14:paraId="0D2360D2" w14:textId="77777777" w:rsidR="007652F0" w:rsidRDefault="007652F0" w:rsidP="0076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5810E" w14:textId="103D4D27" w:rsidR="007652F0" w:rsidRPr="007652F0" w:rsidRDefault="007652F0" w:rsidP="007652F0">
            <w:pPr>
              <w:pStyle w:val="Paragraphedeliste"/>
              <w:numPr>
                <w:ilvl w:val="0"/>
                <w:numId w:val="16"/>
              </w:numPr>
              <w:ind w:left="17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52F0">
              <w:rPr>
                <w:rFonts w:ascii="Times New Roman" w:hAnsi="Times New Roman" w:cs="Times New Roman"/>
                <w:sz w:val="24"/>
                <w:szCs w:val="24"/>
              </w:rPr>
              <w:t>Toujours en mouvement</w:t>
            </w:r>
          </w:p>
          <w:p w14:paraId="080AE809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91D76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4BE26" w14:textId="77777777" w:rsidR="00805FB7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BD3AA" w14:textId="77777777" w:rsidR="006E47F3" w:rsidRDefault="006E47F3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5C1C3A" w14:textId="77777777" w:rsidR="006E47F3" w:rsidRDefault="006E47F3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EC1BCC" w14:textId="77777777" w:rsidR="006E47F3" w:rsidRDefault="006E47F3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2EE22F" w14:textId="77777777" w:rsidR="006E47F3" w:rsidRDefault="006E47F3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52682A" w14:textId="74F341C4" w:rsidR="00805FB7" w:rsidRPr="005F1F4C" w:rsidRDefault="00805FB7" w:rsidP="001B43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Besoin d’encouragement</w:t>
            </w:r>
          </w:p>
        </w:tc>
        <w:tc>
          <w:tcPr>
            <w:tcW w:w="3260" w:type="dxa"/>
            <w:gridSpan w:val="2"/>
          </w:tcPr>
          <w:p w14:paraId="4FB2CAB5" w14:textId="77777777" w:rsidR="000F704E" w:rsidRDefault="00AA5EB6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Compétence/Infériorité :</w:t>
            </w:r>
          </w:p>
          <w:p w14:paraId="30D99F9D" w14:textId="77777777" w:rsidR="007652F0" w:rsidRDefault="007652F0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8AD52" w14:textId="77777777" w:rsidR="00FE44FD" w:rsidRDefault="00FE44FD" w:rsidP="00A76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2296E60" w14:textId="3BE4ECAE" w:rsidR="007652F0" w:rsidRPr="00580A47" w:rsidRDefault="007652F0" w:rsidP="00A76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L’entrée à l’école</w:t>
            </w:r>
          </w:p>
          <w:p w14:paraId="7971C441" w14:textId="77777777" w:rsidR="007652F0" w:rsidRDefault="007652F0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E8B6B" w14:textId="77777777" w:rsidR="0006600A" w:rsidRPr="007E7294" w:rsidRDefault="0006600A" w:rsidP="0006600A">
            <w:pPr>
              <w:pStyle w:val="Paragraphedeliste"/>
              <w:numPr>
                <w:ilvl w:val="0"/>
                <w:numId w:val="16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4">
              <w:rPr>
                <w:rFonts w:ascii="Times New Roman" w:hAnsi="Times New Roman" w:cs="Times New Roman"/>
                <w:sz w:val="24"/>
                <w:szCs w:val="24"/>
              </w:rPr>
              <w:t>Modèle</w:t>
            </w:r>
          </w:p>
          <w:p w14:paraId="4E163356" w14:textId="77777777" w:rsidR="0006600A" w:rsidRPr="007E7294" w:rsidRDefault="0006600A" w:rsidP="0006600A">
            <w:pPr>
              <w:pStyle w:val="Paragraphedeliste"/>
              <w:numPr>
                <w:ilvl w:val="0"/>
                <w:numId w:val="16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4">
              <w:rPr>
                <w:rFonts w:ascii="Times New Roman" w:hAnsi="Times New Roman" w:cs="Times New Roman"/>
                <w:sz w:val="24"/>
                <w:szCs w:val="24"/>
              </w:rPr>
              <w:t>Doit se sentir accepté</w:t>
            </w:r>
          </w:p>
          <w:p w14:paraId="12DCEF47" w14:textId="77777777" w:rsidR="0006600A" w:rsidRDefault="0006600A" w:rsidP="0006600A">
            <w:pPr>
              <w:pStyle w:val="Paragraphedeliste"/>
              <w:numPr>
                <w:ilvl w:val="0"/>
                <w:numId w:val="16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4">
              <w:rPr>
                <w:rFonts w:ascii="Times New Roman" w:hAnsi="Times New Roman" w:cs="Times New Roman"/>
                <w:sz w:val="24"/>
                <w:szCs w:val="24"/>
              </w:rPr>
              <w:t>Redoute l’échec</w:t>
            </w:r>
          </w:p>
          <w:p w14:paraId="7C86E64D" w14:textId="77777777" w:rsidR="007E7294" w:rsidRDefault="007E7294" w:rsidP="007E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06508" w14:textId="77777777" w:rsidR="006E47F3" w:rsidRDefault="006E47F3" w:rsidP="007E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C63FC" w14:textId="0F3B2753" w:rsidR="007E7294" w:rsidRPr="007E7294" w:rsidRDefault="007E7294" w:rsidP="007E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Phase du « </w:t>
            </w:r>
            <w:proofErr w:type="gramStart"/>
            <w:r w:rsidRPr="007E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Pourquoi»</w:t>
            </w:r>
            <w:proofErr w:type="gramEnd"/>
          </w:p>
          <w:p w14:paraId="33AC8267" w14:textId="77777777" w:rsidR="006820CE" w:rsidRDefault="006820CE" w:rsidP="00682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2FF9B" w14:textId="6FB14E25" w:rsidR="007E7294" w:rsidRPr="006820CE" w:rsidRDefault="007E7294" w:rsidP="00682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Résolution du complexe d’Œdipe</w:t>
            </w:r>
          </w:p>
        </w:tc>
        <w:tc>
          <w:tcPr>
            <w:tcW w:w="2977" w:type="dxa"/>
            <w:shd w:val="clear" w:color="auto" w:fill="auto"/>
          </w:tcPr>
          <w:p w14:paraId="7488978B" w14:textId="77777777" w:rsidR="000F704E" w:rsidRDefault="0045755D" w:rsidP="00457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Identité/</w:t>
            </w:r>
            <w:r w:rsidR="00C34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onfusion des rôles :</w:t>
            </w:r>
          </w:p>
          <w:p w14:paraId="17A074DA" w14:textId="77777777" w:rsidR="00FE44FD" w:rsidRDefault="00FE44FD" w:rsidP="00A76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106B65" w14:textId="5CFE0205" w:rsidR="002978AE" w:rsidRPr="00580A47" w:rsidRDefault="002978AE" w:rsidP="00A76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Création de relations avec les pairs</w:t>
            </w:r>
          </w:p>
          <w:p w14:paraId="2B4EAB87" w14:textId="77777777" w:rsidR="002978AE" w:rsidRPr="00A767E9" w:rsidRDefault="002978AE" w:rsidP="002978AE">
            <w:pPr>
              <w:pStyle w:val="Paragraphedeliste"/>
              <w:numPr>
                <w:ilvl w:val="0"/>
                <w:numId w:val="17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767E9">
              <w:rPr>
                <w:rFonts w:ascii="Times New Roman" w:hAnsi="Times New Roman" w:cs="Times New Roman"/>
                <w:sz w:val="24"/>
                <w:szCs w:val="24"/>
              </w:rPr>
              <w:t>Cherche son identité</w:t>
            </w:r>
          </w:p>
          <w:p w14:paraId="11F169A2" w14:textId="77777777" w:rsidR="002978AE" w:rsidRPr="00A767E9" w:rsidRDefault="002978AE" w:rsidP="002978AE">
            <w:pPr>
              <w:pStyle w:val="Paragraphedeliste"/>
              <w:numPr>
                <w:ilvl w:val="0"/>
                <w:numId w:val="17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767E9">
              <w:rPr>
                <w:rFonts w:ascii="Times New Roman" w:hAnsi="Times New Roman" w:cs="Times New Roman"/>
                <w:sz w:val="24"/>
                <w:szCs w:val="24"/>
              </w:rPr>
              <w:t>Apparence physique</w:t>
            </w:r>
          </w:p>
          <w:p w14:paraId="0DC4A9F7" w14:textId="26C01F1C" w:rsidR="00A767E9" w:rsidRPr="002978AE" w:rsidRDefault="00A767E9" w:rsidP="002978AE">
            <w:pPr>
              <w:pStyle w:val="Paragraphedeliste"/>
              <w:numPr>
                <w:ilvl w:val="0"/>
                <w:numId w:val="17"/>
              </w:numPr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7E9">
              <w:rPr>
                <w:rFonts w:ascii="Times New Roman" w:hAnsi="Times New Roman" w:cs="Times New Roman"/>
                <w:sz w:val="24"/>
                <w:szCs w:val="24"/>
              </w:rPr>
              <w:t>Conflits avec ses parents</w:t>
            </w:r>
          </w:p>
        </w:tc>
      </w:tr>
      <w:tr w:rsidR="00235B1A" w14:paraId="7431BA8E" w14:textId="77777777" w:rsidTr="00B3743C">
        <w:tc>
          <w:tcPr>
            <w:tcW w:w="2405" w:type="dxa"/>
          </w:tcPr>
          <w:p w14:paraId="73709AF3" w14:textId="67F77AC9" w:rsidR="00235B1A" w:rsidRPr="006603B7" w:rsidRDefault="00235B1A" w:rsidP="007F0C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Cognitif selon Piaget</w:t>
            </w:r>
          </w:p>
        </w:tc>
        <w:tc>
          <w:tcPr>
            <w:tcW w:w="5954" w:type="dxa"/>
            <w:gridSpan w:val="3"/>
          </w:tcPr>
          <w:p w14:paraId="298BA87E" w14:textId="08BF7D67" w:rsidR="00235B1A" w:rsidRDefault="005B11F5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sensorimoteur :</w:t>
            </w:r>
            <w:r w:rsidR="00A76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(0-36 mois)</w:t>
            </w:r>
          </w:p>
          <w:p w14:paraId="253D5D86" w14:textId="77777777" w:rsidR="00A767E9" w:rsidRDefault="00A767E9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FE80D" w14:textId="1695B4AE" w:rsidR="00A767E9" w:rsidRPr="007E1638" w:rsidRDefault="00A767E9" w:rsidP="00A767E9">
            <w:pPr>
              <w:pStyle w:val="Paragraphedeliste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E1638">
              <w:rPr>
                <w:rFonts w:ascii="Times New Roman" w:hAnsi="Times New Roman" w:cs="Times New Roman"/>
                <w:sz w:val="24"/>
                <w:szCs w:val="24"/>
              </w:rPr>
              <w:t>Exploration par les sens</w:t>
            </w:r>
            <w:r w:rsidR="007E1638" w:rsidRPr="007E1638">
              <w:rPr>
                <w:rFonts w:ascii="Times New Roman" w:hAnsi="Times New Roman" w:cs="Times New Roman"/>
                <w:sz w:val="24"/>
                <w:szCs w:val="24"/>
              </w:rPr>
              <w:t xml:space="preserve"> (perceptions sensorielles)</w:t>
            </w:r>
          </w:p>
          <w:p w14:paraId="461DFE79" w14:textId="4505FF1E" w:rsidR="007E1638" w:rsidRPr="007E1638" w:rsidRDefault="007E1638" w:rsidP="00A767E9">
            <w:pPr>
              <w:pStyle w:val="Paragraphedeliste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E1638">
              <w:rPr>
                <w:rFonts w:ascii="Times New Roman" w:hAnsi="Times New Roman" w:cs="Times New Roman"/>
                <w:sz w:val="24"/>
                <w:szCs w:val="24"/>
              </w:rPr>
              <w:t>Apprentissage motricité</w:t>
            </w:r>
          </w:p>
          <w:p w14:paraId="275CBB0C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80603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F9445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D56FA" w14:textId="77777777" w:rsidR="005F1F4C" w:rsidRP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9954D" w14:textId="7D7FEE29" w:rsidR="00235B1A" w:rsidRPr="005F1F4C" w:rsidRDefault="00235B1A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A0DC6" w14:textId="2FCB7195" w:rsidR="00235B1A" w:rsidRPr="005F1F4C" w:rsidRDefault="00235B1A" w:rsidP="00491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30344B" w14:textId="77777777" w:rsidR="00235B1A" w:rsidRDefault="00135332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préopératoire :</w:t>
            </w:r>
          </w:p>
          <w:p w14:paraId="25A7FEF5" w14:textId="77777777" w:rsidR="007E1638" w:rsidRDefault="007E1638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DAF15" w14:textId="77777777" w:rsidR="007E1638" w:rsidRPr="007E1638" w:rsidRDefault="007E1638" w:rsidP="007E1638">
            <w:pPr>
              <w:pStyle w:val="Paragraphedeliste"/>
              <w:numPr>
                <w:ilvl w:val="0"/>
                <w:numId w:val="19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7E1638">
              <w:rPr>
                <w:rFonts w:ascii="Times New Roman" w:hAnsi="Times New Roman" w:cs="Times New Roman"/>
                <w:sz w:val="24"/>
                <w:szCs w:val="24"/>
              </w:rPr>
              <w:t>Acquisition du langage</w:t>
            </w:r>
          </w:p>
          <w:p w14:paraId="6E7F6BA6" w14:textId="0810B556" w:rsidR="007E1638" w:rsidRPr="007E1638" w:rsidRDefault="007E1638" w:rsidP="007E1638">
            <w:pPr>
              <w:pStyle w:val="Paragraphedeliste"/>
              <w:numPr>
                <w:ilvl w:val="0"/>
                <w:numId w:val="19"/>
              </w:numPr>
              <w:ind w:left="178" w:hanging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638">
              <w:rPr>
                <w:rFonts w:ascii="Times New Roman" w:hAnsi="Times New Roman" w:cs="Times New Roman"/>
                <w:sz w:val="24"/>
                <w:szCs w:val="24"/>
              </w:rPr>
              <w:t>Sens du partage</w:t>
            </w:r>
          </w:p>
        </w:tc>
        <w:tc>
          <w:tcPr>
            <w:tcW w:w="3260" w:type="dxa"/>
            <w:gridSpan w:val="2"/>
          </w:tcPr>
          <w:p w14:paraId="4CC87951" w14:textId="77777777" w:rsidR="00235B1A" w:rsidRDefault="00135332" w:rsidP="001B4354">
            <w:pPr>
              <w:ind w:right="6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des opérations concrètes :</w:t>
            </w:r>
          </w:p>
          <w:p w14:paraId="08427ACC" w14:textId="77777777" w:rsidR="00B3743C" w:rsidRDefault="00B3743C" w:rsidP="00B3743C">
            <w:pPr>
              <w:pStyle w:val="Paragraphedeliste"/>
              <w:numPr>
                <w:ilvl w:val="0"/>
                <w:numId w:val="20"/>
              </w:numPr>
              <w:ind w:left="184" w:right="603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3743C">
              <w:rPr>
                <w:rFonts w:ascii="Times New Roman" w:hAnsi="Times New Roman" w:cs="Times New Roman"/>
                <w:sz w:val="24"/>
                <w:szCs w:val="24"/>
              </w:rPr>
              <w:t>Utilise des symboles pour réfléchir</w:t>
            </w:r>
          </w:p>
          <w:p w14:paraId="2951AFEC" w14:textId="70E1A0CE" w:rsidR="008C23C3" w:rsidRPr="00B3743C" w:rsidRDefault="008C23C3" w:rsidP="00B3743C">
            <w:pPr>
              <w:pStyle w:val="Paragraphedeliste"/>
              <w:numPr>
                <w:ilvl w:val="0"/>
                <w:numId w:val="20"/>
              </w:numPr>
              <w:ind w:left="184" w:right="603" w:hanging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Apprend à lire, à écrire et à compter</w:t>
            </w:r>
          </w:p>
        </w:tc>
        <w:tc>
          <w:tcPr>
            <w:tcW w:w="2977" w:type="dxa"/>
          </w:tcPr>
          <w:p w14:paraId="0D2904CE" w14:textId="77777777" w:rsidR="00235B1A" w:rsidRDefault="00135332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Stade des opérations formelles :</w:t>
            </w:r>
          </w:p>
          <w:p w14:paraId="50157F41" w14:textId="77777777" w:rsidR="008C23C3" w:rsidRPr="00931BFD" w:rsidRDefault="008C23C3" w:rsidP="008C23C3">
            <w:pPr>
              <w:pStyle w:val="Paragraphedeliste"/>
              <w:numPr>
                <w:ilvl w:val="0"/>
                <w:numId w:val="21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D">
              <w:rPr>
                <w:rFonts w:ascii="Times New Roman" w:hAnsi="Times New Roman" w:cs="Times New Roman"/>
                <w:sz w:val="24"/>
                <w:szCs w:val="24"/>
              </w:rPr>
              <w:t>Capable de réfléchir</w:t>
            </w:r>
          </w:p>
          <w:p w14:paraId="220D4FA1" w14:textId="77777777" w:rsidR="00931BFD" w:rsidRPr="00931BFD" w:rsidRDefault="00931BFD" w:rsidP="008C23C3">
            <w:pPr>
              <w:pStyle w:val="Paragraphedeliste"/>
              <w:numPr>
                <w:ilvl w:val="0"/>
                <w:numId w:val="21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D">
              <w:rPr>
                <w:rFonts w:ascii="Times New Roman" w:hAnsi="Times New Roman" w:cs="Times New Roman"/>
                <w:sz w:val="24"/>
                <w:szCs w:val="24"/>
              </w:rPr>
              <w:t>Fait des hypothèses</w:t>
            </w:r>
          </w:p>
          <w:p w14:paraId="68C02693" w14:textId="77777777" w:rsidR="00931BFD" w:rsidRPr="00931BFD" w:rsidRDefault="00931BFD" w:rsidP="008C23C3">
            <w:pPr>
              <w:pStyle w:val="Paragraphedeliste"/>
              <w:numPr>
                <w:ilvl w:val="0"/>
                <w:numId w:val="21"/>
              </w:num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D">
              <w:rPr>
                <w:rFonts w:ascii="Times New Roman" w:hAnsi="Times New Roman" w:cs="Times New Roman"/>
                <w:sz w:val="24"/>
                <w:szCs w:val="24"/>
              </w:rPr>
              <w:t>Projection dans l’avenir</w:t>
            </w:r>
          </w:p>
          <w:p w14:paraId="3DD6CAE0" w14:textId="0845A28D" w:rsidR="00931BFD" w:rsidRPr="008C23C3" w:rsidRDefault="00931BFD" w:rsidP="008C23C3">
            <w:pPr>
              <w:pStyle w:val="Paragraphedeliste"/>
              <w:numPr>
                <w:ilvl w:val="0"/>
                <w:numId w:val="21"/>
              </w:numPr>
              <w:ind w:left="184" w:hanging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BFD">
              <w:rPr>
                <w:rFonts w:ascii="Times New Roman" w:hAnsi="Times New Roman" w:cs="Times New Roman"/>
                <w:sz w:val="24"/>
                <w:szCs w:val="24"/>
              </w:rPr>
              <w:t>Notions de justice</w:t>
            </w:r>
          </w:p>
        </w:tc>
      </w:tr>
      <w:tr w:rsidR="00A53D5B" w14:paraId="7106CCB6" w14:textId="77777777" w:rsidTr="00B3743C">
        <w:tc>
          <w:tcPr>
            <w:tcW w:w="2405" w:type="dxa"/>
          </w:tcPr>
          <w:p w14:paraId="32CEC8DB" w14:textId="73A419B6" w:rsidR="00A53D5B" w:rsidRPr="006603B7" w:rsidRDefault="00A53D5B" w:rsidP="007F0C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Moral selon Kohlberg</w:t>
            </w:r>
          </w:p>
        </w:tc>
        <w:tc>
          <w:tcPr>
            <w:tcW w:w="4020" w:type="dxa"/>
            <w:gridSpan w:val="2"/>
            <w:shd w:val="clear" w:color="auto" w:fill="E7E6E6" w:themeFill="background2"/>
          </w:tcPr>
          <w:p w14:paraId="3605CDE5" w14:textId="77777777" w:rsidR="00A53D5B" w:rsidRDefault="00A53D5B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D78CC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412A3" w14:textId="77777777" w:rsid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7FF2E" w14:textId="77777777" w:rsidR="005F1F4C" w:rsidRPr="005F1F4C" w:rsidRDefault="005F1F4C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2E89C" w14:textId="7CBCA3BF" w:rsidR="00A53D5B" w:rsidRPr="005F1F4C" w:rsidRDefault="00A53D5B" w:rsidP="001B43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9" w:type="dxa"/>
            <w:gridSpan w:val="3"/>
          </w:tcPr>
          <w:p w14:paraId="58AD9DB9" w14:textId="3159F56C" w:rsidR="00A53D5B" w:rsidRDefault="00841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Préconventionnel (2½ à 7 ans)</w:t>
            </w:r>
            <w:r w:rsidR="006603B7"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</w:p>
          <w:p w14:paraId="7709D105" w14:textId="77777777" w:rsidR="00EC1B80" w:rsidRDefault="00EC1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A6F78" w14:textId="48B7D8BB" w:rsidR="00706B3F" w:rsidRPr="00EC1B80" w:rsidRDefault="00706B3F" w:rsidP="00706B3F">
            <w:pPr>
              <w:pStyle w:val="Paragraphedelist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B80">
              <w:rPr>
                <w:rFonts w:ascii="Times New Roman" w:hAnsi="Times New Roman" w:cs="Times New Roman"/>
                <w:sz w:val="24"/>
                <w:szCs w:val="24"/>
              </w:rPr>
              <w:t>Ne sait pas reconnaître ce qui est bien ou mal</w:t>
            </w:r>
          </w:p>
          <w:p w14:paraId="06CB4323" w14:textId="7D28E308" w:rsidR="00706B3F" w:rsidRPr="00EC1B80" w:rsidRDefault="00EC1B80" w:rsidP="00706B3F">
            <w:pPr>
              <w:pStyle w:val="Paragraphedelist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B80">
              <w:rPr>
                <w:rFonts w:ascii="Times New Roman" w:hAnsi="Times New Roman" w:cs="Times New Roman"/>
                <w:sz w:val="24"/>
                <w:szCs w:val="24"/>
              </w:rPr>
              <w:t>Obéissance aux règles = peur de punition</w:t>
            </w:r>
          </w:p>
          <w:p w14:paraId="5E34920E" w14:textId="4BB876CE" w:rsidR="00EC1B80" w:rsidRPr="00EC1B80" w:rsidRDefault="00EC1B80" w:rsidP="00706B3F">
            <w:pPr>
              <w:pStyle w:val="Paragraphedeliste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B80">
              <w:rPr>
                <w:rFonts w:ascii="Times New Roman" w:hAnsi="Times New Roman" w:cs="Times New Roman"/>
                <w:sz w:val="24"/>
                <w:szCs w:val="24"/>
              </w:rPr>
              <w:t>Récompenses guident les actions</w:t>
            </w:r>
          </w:p>
          <w:p w14:paraId="5E5DA8FE" w14:textId="77777777" w:rsidR="00A53D5B" w:rsidRDefault="00A53D5B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DD0E7" w14:textId="77777777" w:rsidR="008E6EA0" w:rsidRDefault="008E6EA0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92586" w14:textId="77777777" w:rsidR="008E6EA0" w:rsidRDefault="008E6EA0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A64CB" w14:textId="77777777" w:rsidR="008E6EA0" w:rsidRDefault="008E6EA0" w:rsidP="008E6E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2916D" w14:textId="5C8FDE49" w:rsidR="008E6EA0" w:rsidRPr="005F1F4C" w:rsidRDefault="008E6EA0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1ABFF655" w14:textId="77777777" w:rsidR="00A53D5B" w:rsidRDefault="00841D18" w:rsidP="00841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Conventionnel</w:t>
            </w:r>
            <w:r w:rsidR="006603B7"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(7-12 ans) :</w:t>
            </w:r>
          </w:p>
          <w:p w14:paraId="5D838CE1" w14:textId="77777777" w:rsidR="0002739F" w:rsidRDefault="0002739F" w:rsidP="00841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2C25E" w14:textId="77777777" w:rsidR="00EC1B80" w:rsidRDefault="00675A0F" w:rsidP="00675A0F">
            <w:pPr>
              <w:pStyle w:val="Paragraphedeliste"/>
              <w:numPr>
                <w:ilvl w:val="0"/>
                <w:numId w:val="23"/>
              </w:numPr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75A0F">
              <w:rPr>
                <w:rFonts w:ascii="Times New Roman" w:hAnsi="Times New Roman" w:cs="Times New Roman"/>
                <w:sz w:val="24"/>
                <w:szCs w:val="24"/>
              </w:rPr>
              <w:t>Cherche l’approbation</w:t>
            </w:r>
          </w:p>
          <w:p w14:paraId="20D93B55" w14:textId="199C7353" w:rsidR="00675A0F" w:rsidRDefault="0002739F" w:rsidP="00675A0F">
            <w:pPr>
              <w:pStyle w:val="Paragraphedeliste"/>
              <w:numPr>
                <w:ilvl w:val="0"/>
                <w:numId w:val="23"/>
              </w:numPr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préoccupe de ce que pensent les autres</w:t>
            </w:r>
          </w:p>
          <w:p w14:paraId="1B85EE03" w14:textId="77A7052E" w:rsidR="0002739F" w:rsidRPr="00675A0F" w:rsidRDefault="0002739F" w:rsidP="00675A0F">
            <w:pPr>
              <w:pStyle w:val="Paragraphedeliste"/>
              <w:numPr>
                <w:ilvl w:val="0"/>
                <w:numId w:val="23"/>
              </w:numPr>
              <w:ind w:left="16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Respecte les règles</w:t>
            </w:r>
          </w:p>
          <w:p w14:paraId="6334DAA4" w14:textId="0152E1F0" w:rsidR="00675A0F" w:rsidRPr="00EC1B80" w:rsidRDefault="00675A0F" w:rsidP="00675A0F">
            <w:pPr>
              <w:pStyle w:val="Paragraphedeliste"/>
              <w:ind w:hanging="6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51E6294" w14:textId="77777777" w:rsidR="00A53D5B" w:rsidRDefault="006603B7" w:rsidP="006603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Post-conventionnel</w:t>
            </w:r>
            <w:proofErr w:type="spellEnd"/>
            <w:r w:rsidRPr="005F1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</w:p>
          <w:p w14:paraId="1FE7F1C3" w14:textId="77777777" w:rsidR="0002739F" w:rsidRDefault="0002739F" w:rsidP="006603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DC0E6" w14:textId="77777777" w:rsidR="0002739F" w:rsidRPr="00DF29EC" w:rsidRDefault="001D3BD8" w:rsidP="001D3BD8">
            <w:pPr>
              <w:pStyle w:val="Paragraphedeliste"/>
              <w:numPr>
                <w:ilvl w:val="0"/>
                <w:numId w:val="24"/>
              </w:numPr>
              <w:ind w:left="1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29EC">
              <w:rPr>
                <w:rFonts w:ascii="Times New Roman" w:hAnsi="Times New Roman" w:cs="Times New Roman"/>
                <w:sz w:val="24"/>
                <w:szCs w:val="24"/>
              </w:rPr>
              <w:t>Comprend le bien et le mal</w:t>
            </w:r>
          </w:p>
          <w:p w14:paraId="7860A992" w14:textId="77777777" w:rsidR="001D3BD8" w:rsidRPr="00DF29EC" w:rsidRDefault="001D3BD8" w:rsidP="001D3BD8">
            <w:pPr>
              <w:pStyle w:val="Paragraphedeliste"/>
              <w:numPr>
                <w:ilvl w:val="0"/>
                <w:numId w:val="24"/>
              </w:numPr>
              <w:ind w:left="1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29EC">
              <w:rPr>
                <w:rFonts w:ascii="Times New Roman" w:hAnsi="Times New Roman" w:cs="Times New Roman"/>
                <w:sz w:val="24"/>
                <w:szCs w:val="24"/>
              </w:rPr>
              <w:t>Fait ses choix</w:t>
            </w:r>
          </w:p>
          <w:p w14:paraId="7EAD75E5" w14:textId="77777777" w:rsidR="001D3BD8" w:rsidRPr="00DF29EC" w:rsidRDefault="001D3BD8" w:rsidP="001D3BD8">
            <w:pPr>
              <w:pStyle w:val="Paragraphedeliste"/>
              <w:numPr>
                <w:ilvl w:val="0"/>
                <w:numId w:val="24"/>
              </w:numPr>
              <w:ind w:left="1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29EC">
              <w:rPr>
                <w:rFonts w:ascii="Times New Roman" w:hAnsi="Times New Roman" w:cs="Times New Roman"/>
                <w:sz w:val="24"/>
                <w:szCs w:val="24"/>
              </w:rPr>
              <w:t>Respect des normes</w:t>
            </w:r>
          </w:p>
          <w:p w14:paraId="3C71B3AD" w14:textId="79EE237A" w:rsidR="001D3BD8" w:rsidRPr="0002739F" w:rsidRDefault="00DF29EC" w:rsidP="001D3BD8">
            <w:pPr>
              <w:pStyle w:val="Paragraphedeliste"/>
              <w:numPr>
                <w:ilvl w:val="0"/>
                <w:numId w:val="24"/>
              </w:numPr>
              <w:ind w:left="18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9EC">
              <w:rPr>
                <w:rFonts w:ascii="Times New Roman" w:hAnsi="Times New Roman" w:cs="Times New Roman"/>
                <w:sz w:val="24"/>
                <w:szCs w:val="24"/>
              </w:rPr>
              <w:t>Vit avec les conséquences de ses choix</w:t>
            </w:r>
          </w:p>
        </w:tc>
      </w:tr>
    </w:tbl>
    <w:p w14:paraId="45A8FF18" w14:textId="03E321FA" w:rsidR="00431717" w:rsidRPr="00431717" w:rsidRDefault="00431717" w:rsidP="00431717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</w:p>
    <w:sectPr w:rsidR="00431717" w:rsidRPr="00431717" w:rsidSect="000F704E">
      <w:headerReference w:type="default" r:id="rId7"/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BFC4" w14:textId="77777777" w:rsidR="00BC7B80" w:rsidRDefault="00BC7B80" w:rsidP="000F704E">
      <w:pPr>
        <w:spacing w:after="0" w:line="240" w:lineRule="auto"/>
      </w:pPr>
      <w:r>
        <w:separator/>
      </w:r>
    </w:p>
  </w:endnote>
  <w:endnote w:type="continuationSeparator" w:id="0">
    <w:p w14:paraId="4AD79C19" w14:textId="77777777" w:rsidR="00BC7B80" w:rsidRDefault="00BC7B80" w:rsidP="000F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4EF1" w14:textId="77777777" w:rsidR="00BC7B80" w:rsidRDefault="00BC7B80" w:rsidP="000F704E">
      <w:pPr>
        <w:spacing w:after="0" w:line="240" w:lineRule="auto"/>
      </w:pPr>
      <w:r>
        <w:separator/>
      </w:r>
    </w:p>
  </w:footnote>
  <w:footnote w:type="continuationSeparator" w:id="0">
    <w:p w14:paraId="3BE80639" w14:textId="77777777" w:rsidR="00BC7B80" w:rsidRDefault="00BC7B80" w:rsidP="000F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0E0C" w14:textId="6FB83459" w:rsidR="008E6EA0" w:rsidRPr="008E6EA0" w:rsidRDefault="008E6EA0" w:rsidP="008E6EA0">
    <w:pPr>
      <w:jc w:val="center"/>
      <w:rPr>
        <w:rFonts w:ascii="Book Antiqua" w:hAnsi="Book Antiqua" w:cs="Times New Roman"/>
        <w:b/>
        <w:bCs/>
        <w:sz w:val="40"/>
        <w:szCs w:val="40"/>
      </w:rPr>
    </w:pPr>
    <w:r>
      <w:rPr>
        <w:rFonts w:ascii="Book Antiqua" w:hAnsi="Book Antiqua" w:cs="Times New Roman"/>
        <w:b/>
        <w:bCs/>
        <w:sz w:val="40"/>
        <w:szCs w:val="40"/>
      </w:rPr>
      <w:t>Besoins et Stades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C08"/>
    <w:multiLevelType w:val="hybridMultilevel"/>
    <w:tmpl w:val="6CF0AB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5523"/>
    <w:multiLevelType w:val="hybridMultilevel"/>
    <w:tmpl w:val="B622D9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6EE"/>
    <w:multiLevelType w:val="hybridMultilevel"/>
    <w:tmpl w:val="3224E12A"/>
    <w:lvl w:ilvl="0" w:tplc="4F3625C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6380"/>
    <w:multiLevelType w:val="hybridMultilevel"/>
    <w:tmpl w:val="04DCD9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C46"/>
    <w:multiLevelType w:val="hybridMultilevel"/>
    <w:tmpl w:val="F35237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0A3B"/>
    <w:multiLevelType w:val="hybridMultilevel"/>
    <w:tmpl w:val="EA0084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C39BA"/>
    <w:multiLevelType w:val="hybridMultilevel"/>
    <w:tmpl w:val="C7EAE0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12E56"/>
    <w:multiLevelType w:val="hybridMultilevel"/>
    <w:tmpl w:val="9E30FD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85E34"/>
    <w:multiLevelType w:val="hybridMultilevel"/>
    <w:tmpl w:val="67C66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50AC5"/>
    <w:multiLevelType w:val="hybridMultilevel"/>
    <w:tmpl w:val="9C8EA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42E6"/>
    <w:multiLevelType w:val="hybridMultilevel"/>
    <w:tmpl w:val="42FE55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02BF0"/>
    <w:multiLevelType w:val="hybridMultilevel"/>
    <w:tmpl w:val="93E664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6D62"/>
    <w:multiLevelType w:val="hybridMultilevel"/>
    <w:tmpl w:val="21F03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15F4"/>
    <w:multiLevelType w:val="hybridMultilevel"/>
    <w:tmpl w:val="B38A45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1610D"/>
    <w:multiLevelType w:val="hybridMultilevel"/>
    <w:tmpl w:val="AA423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32C20"/>
    <w:multiLevelType w:val="hybridMultilevel"/>
    <w:tmpl w:val="0E2E3D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87ACB"/>
    <w:multiLevelType w:val="hybridMultilevel"/>
    <w:tmpl w:val="CA28D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C6843"/>
    <w:multiLevelType w:val="hybridMultilevel"/>
    <w:tmpl w:val="5170B4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A531E"/>
    <w:multiLevelType w:val="hybridMultilevel"/>
    <w:tmpl w:val="723C03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13860"/>
    <w:multiLevelType w:val="hybridMultilevel"/>
    <w:tmpl w:val="F73C8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7E66"/>
    <w:multiLevelType w:val="hybridMultilevel"/>
    <w:tmpl w:val="C8F4D6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7F2C"/>
    <w:multiLevelType w:val="hybridMultilevel"/>
    <w:tmpl w:val="A164ED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46BA2"/>
    <w:multiLevelType w:val="hybridMultilevel"/>
    <w:tmpl w:val="CFE2A0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959E8"/>
    <w:multiLevelType w:val="hybridMultilevel"/>
    <w:tmpl w:val="A04E59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23322">
    <w:abstractNumId w:val="21"/>
  </w:num>
  <w:num w:numId="2" w16cid:durableId="2127000434">
    <w:abstractNumId w:val="4"/>
  </w:num>
  <w:num w:numId="3" w16cid:durableId="1650136980">
    <w:abstractNumId w:val="16"/>
  </w:num>
  <w:num w:numId="4" w16cid:durableId="3436035">
    <w:abstractNumId w:val="9"/>
  </w:num>
  <w:num w:numId="5" w16cid:durableId="1361903819">
    <w:abstractNumId w:val="2"/>
  </w:num>
  <w:num w:numId="6" w16cid:durableId="580137591">
    <w:abstractNumId w:val="14"/>
  </w:num>
  <w:num w:numId="7" w16cid:durableId="496968804">
    <w:abstractNumId w:val="15"/>
  </w:num>
  <w:num w:numId="8" w16cid:durableId="107703467">
    <w:abstractNumId w:val="10"/>
  </w:num>
  <w:num w:numId="9" w16cid:durableId="532964958">
    <w:abstractNumId w:val="23"/>
  </w:num>
  <w:num w:numId="10" w16cid:durableId="1064178452">
    <w:abstractNumId w:val="5"/>
  </w:num>
  <w:num w:numId="11" w16cid:durableId="685013688">
    <w:abstractNumId w:val="12"/>
  </w:num>
  <w:num w:numId="12" w16cid:durableId="148639346">
    <w:abstractNumId w:val="20"/>
  </w:num>
  <w:num w:numId="13" w16cid:durableId="1452090550">
    <w:abstractNumId w:val="0"/>
  </w:num>
  <w:num w:numId="14" w16cid:durableId="31200137">
    <w:abstractNumId w:val="8"/>
  </w:num>
  <w:num w:numId="15" w16cid:durableId="2147039288">
    <w:abstractNumId w:val="1"/>
  </w:num>
  <w:num w:numId="16" w16cid:durableId="994337440">
    <w:abstractNumId w:val="18"/>
  </w:num>
  <w:num w:numId="17" w16cid:durableId="1010328443">
    <w:abstractNumId w:val="17"/>
  </w:num>
  <w:num w:numId="18" w16cid:durableId="729616326">
    <w:abstractNumId w:val="19"/>
  </w:num>
  <w:num w:numId="19" w16cid:durableId="709187189">
    <w:abstractNumId w:val="3"/>
  </w:num>
  <w:num w:numId="20" w16cid:durableId="811404409">
    <w:abstractNumId w:val="13"/>
  </w:num>
  <w:num w:numId="21" w16cid:durableId="1489712058">
    <w:abstractNumId w:val="7"/>
  </w:num>
  <w:num w:numId="22" w16cid:durableId="1438057541">
    <w:abstractNumId w:val="22"/>
  </w:num>
  <w:num w:numId="23" w16cid:durableId="1917544181">
    <w:abstractNumId w:val="6"/>
  </w:num>
  <w:num w:numId="24" w16cid:durableId="1810051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4E"/>
    <w:rsid w:val="0002739F"/>
    <w:rsid w:val="00046F39"/>
    <w:rsid w:val="00053B74"/>
    <w:rsid w:val="00055EBA"/>
    <w:rsid w:val="0006600A"/>
    <w:rsid w:val="000F704E"/>
    <w:rsid w:val="00110424"/>
    <w:rsid w:val="00135332"/>
    <w:rsid w:val="001B4354"/>
    <w:rsid w:val="001D3BD8"/>
    <w:rsid w:val="001D5A74"/>
    <w:rsid w:val="00235B1A"/>
    <w:rsid w:val="0029367C"/>
    <w:rsid w:val="002978AE"/>
    <w:rsid w:val="003B4F7B"/>
    <w:rsid w:val="003C183A"/>
    <w:rsid w:val="003D17B0"/>
    <w:rsid w:val="00431717"/>
    <w:rsid w:val="0045755D"/>
    <w:rsid w:val="0046673A"/>
    <w:rsid w:val="0049182D"/>
    <w:rsid w:val="004B2B17"/>
    <w:rsid w:val="004D7E21"/>
    <w:rsid w:val="004F2B49"/>
    <w:rsid w:val="00580A47"/>
    <w:rsid w:val="005865EC"/>
    <w:rsid w:val="005B11F5"/>
    <w:rsid w:val="005E1DED"/>
    <w:rsid w:val="005F1F4C"/>
    <w:rsid w:val="006150CD"/>
    <w:rsid w:val="00655052"/>
    <w:rsid w:val="0065652D"/>
    <w:rsid w:val="006603B7"/>
    <w:rsid w:val="00675A0F"/>
    <w:rsid w:val="006820CE"/>
    <w:rsid w:val="006872C0"/>
    <w:rsid w:val="006C63AD"/>
    <w:rsid w:val="006E47F3"/>
    <w:rsid w:val="006E74E0"/>
    <w:rsid w:val="00706B3F"/>
    <w:rsid w:val="007446B3"/>
    <w:rsid w:val="007565CC"/>
    <w:rsid w:val="00762926"/>
    <w:rsid w:val="007652F0"/>
    <w:rsid w:val="007A6518"/>
    <w:rsid w:val="007B2B11"/>
    <w:rsid w:val="007E1638"/>
    <w:rsid w:val="007E7294"/>
    <w:rsid w:val="007F0C28"/>
    <w:rsid w:val="00805FB7"/>
    <w:rsid w:val="00841D18"/>
    <w:rsid w:val="00844ADD"/>
    <w:rsid w:val="008732C3"/>
    <w:rsid w:val="008A5E60"/>
    <w:rsid w:val="008C23C3"/>
    <w:rsid w:val="008D4AA5"/>
    <w:rsid w:val="008E6EA0"/>
    <w:rsid w:val="008F01A6"/>
    <w:rsid w:val="00931BFD"/>
    <w:rsid w:val="009B59F3"/>
    <w:rsid w:val="00A2640F"/>
    <w:rsid w:val="00A53D5B"/>
    <w:rsid w:val="00A767E9"/>
    <w:rsid w:val="00AA5EB6"/>
    <w:rsid w:val="00B3743C"/>
    <w:rsid w:val="00BC7B80"/>
    <w:rsid w:val="00C0490E"/>
    <w:rsid w:val="00C04BCE"/>
    <w:rsid w:val="00C345FA"/>
    <w:rsid w:val="00C9262E"/>
    <w:rsid w:val="00CF7DA6"/>
    <w:rsid w:val="00D158E3"/>
    <w:rsid w:val="00D32E8D"/>
    <w:rsid w:val="00D8380F"/>
    <w:rsid w:val="00DF29EC"/>
    <w:rsid w:val="00E7469F"/>
    <w:rsid w:val="00E757C9"/>
    <w:rsid w:val="00EA0B43"/>
    <w:rsid w:val="00EC1B80"/>
    <w:rsid w:val="00F42589"/>
    <w:rsid w:val="00F85621"/>
    <w:rsid w:val="00FD32A5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0266"/>
  <w15:chartTrackingRefBased/>
  <w15:docId w15:val="{E3E27784-7D03-44EE-B070-4C669CC9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0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EA0"/>
  </w:style>
  <w:style w:type="paragraph" w:styleId="Pieddepage">
    <w:name w:val="footer"/>
    <w:basedOn w:val="Normal"/>
    <w:link w:val="PieddepageCar"/>
    <w:uiPriority w:val="99"/>
    <w:unhideWhenUsed/>
    <w:rsid w:val="008E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39</cp:revision>
  <dcterms:created xsi:type="dcterms:W3CDTF">2024-06-19T01:43:00Z</dcterms:created>
  <dcterms:modified xsi:type="dcterms:W3CDTF">2024-06-19T02:18:00Z</dcterms:modified>
</cp:coreProperties>
</file>