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8F25" w14:textId="77777777" w:rsidR="008320C8" w:rsidRPr="005A3B7D" w:rsidRDefault="0045371C" w:rsidP="0045371C">
      <w:pPr>
        <w:jc w:val="center"/>
        <w:rPr>
          <w:rFonts w:ascii="Times New Roman" w:hAnsi="Times New Roman" w:cs="Times New Roman"/>
          <w:b/>
          <w:bCs/>
          <w:i/>
          <w:sz w:val="36"/>
          <w:u w:val="single"/>
        </w:rPr>
      </w:pPr>
      <w:r w:rsidRPr="005A3B7D">
        <w:rPr>
          <w:rFonts w:ascii="Times New Roman" w:hAnsi="Times New Roman" w:cs="Times New Roman"/>
          <w:b/>
          <w:bCs/>
          <w:i/>
          <w:sz w:val="36"/>
          <w:u w:val="single"/>
        </w:rPr>
        <w:t>Exercice : Les tissus</w:t>
      </w:r>
    </w:p>
    <w:p w14:paraId="1E266505" w14:textId="77777777" w:rsidR="0045371C" w:rsidRPr="001D0B5A" w:rsidRDefault="0045371C" w:rsidP="0045371C">
      <w:pPr>
        <w:jc w:val="center"/>
        <w:rPr>
          <w:i/>
          <w:sz w:val="36"/>
          <w:u w:val="single"/>
        </w:rPr>
      </w:pPr>
    </w:p>
    <w:p w14:paraId="41FE3DD8" w14:textId="77777777" w:rsidR="0045371C" w:rsidRPr="001D0B5A" w:rsidRDefault="0045371C" w:rsidP="0045371C">
      <w:pPr>
        <w:pStyle w:val="Paragraphedeliste"/>
        <w:numPr>
          <w:ilvl w:val="0"/>
          <w:numId w:val="1"/>
        </w:numPr>
        <w:rPr>
          <w:rFonts w:ascii="Times New Roman" w:hAnsi="Times New Roman" w:cs="Times New Roman"/>
          <w:sz w:val="28"/>
        </w:rPr>
      </w:pPr>
      <w:r w:rsidRPr="001D0B5A">
        <w:rPr>
          <w:rFonts w:ascii="Times New Roman" w:hAnsi="Times New Roman" w:cs="Times New Roman"/>
          <w:sz w:val="28"/>
        </w:rPr>
        <w:t>Associez le tissu à sa fonction dans l’organisme</w:t>
      </w:r>
    </w:p>
    <w:p w14:paraId="519756D1" w14:textId="77777777" w:rsidR="0045371C" w:rsidRPr="001D0B5A" w:rsidRDefault="0045371C" w:rsidP="0045371C">
      <w:pPr>
        <w:ind w:left="360"/>
        <w:rPr>
          <w:rFonts w:ascii="Times New Roman" w:hAnsi="Times New Roman" w:cs="Times New Roman"/>
          <w:b/>
          <w:bCs/>
          <w:sz w:val="28"/>
          <w:u w:val="single"/>
        </w:rPr>
      </w:pPr>
      <w:r w:rsidRPr="001D0B5A">
        <w:rPr>
          <w:rFonts w:ascii="Times New Roman" w:hAnsi="Times New Roman" w:cs="Times New Roman"/>
          <w:b/>
          <w:bCs/>
          <w:sz w:val="28"/>
          <w:u w:val="single"/>
        </w:rPr>
        <w:t>Tissus</w:t>
      </w:r>
    </w:p>
    <w:p w14:paraId="35EA777A" w14:textId="77777777" w:rsidR="0045371C" w:rsidRPr="005A3B7D" w:rsidRDefault="0045371C" w:rsidP="0045371C">
      <w:pPr>
        <w:pStyle w:val="Paragraphedeliste"/>
        <w:numPr>
          <w:ilvl w:val="0"/>
          <w:numId w:val="2"/>
        </w:numPr>
        <w:rPr>
          <w:rFonts w:ascii="Times New Roman" w:hAnsi="Times New Roman" w:cs="Times New Roman"/>
          <w:sz w:val="24"/>
          <w:szCs w:val="24"/>
        </w:rPr>
      </w:pPr>
      <w:r w:rsidRPr="005A3B7D">
        <w:rPr>
          <w:rFonts w:ascii="Times New Roman" w:hAnsi="Times New Roman" w:cs="Times New Roman"/>
          <w:sz w:val="24"/>
          <w:szCs w:val="24"/>
        </w:rPr>
        <w:t>Épithélial</w:t>
      </w:r>
    </w:p>
    <w:p w14:paraId="7EF65E34" w14:textId="77777777" w:rsidR="0045371C" w:rsidRPr="005A3B7D" w:rsidRDefault="0045371C" w:rsidP="0045371C">
      <w:pPr>
        <w:pStyle w:val="Paragraphedeliste"/>
        <w:numPr>
          <w:ilvl w:val="0"/>
          <w:numId w:val="2"/>
        </w:numPr>
        <w:rPr>
          <w:rFonts w:ascii="Times New Roman" w:hAnsi="Times New Roman" w:cs="Times New Roman"/>
          <w:sz w:val="24"/>
          <w:szCs w:val="24"/>
        </w:rPr>
      </w:pPr>
      <w:r w:rsidRPr="005A3B7D">
        <w:rPr>
          <w:rFonts w:ascii="Times New Roman" w:hAnsi="Times New Roman" w:cs="Times New Roman"/>
          <w:sz w:val="24"/>
          <w:szCs w:val="24"/>
        </w:rPr>
        <w:t>Conjonctif</w:t>
      </w:r>
    </w:p>
    <w:p w14:paraId="4C88FDC1" w14:textId="77777777" w:rsidR="0045371C" w:rsidRPr="005A3B7D" w:rsidRDefault="0045371C" w:rsidP="0045371C">
      <w:pPr>
        <w:pStyle w:val="Paragraphedeliste"/>
        <w:numPr>
          <w:ilvl w:val="0"/>
          <w:numId w:val="2"/>
        </w:numPr>
        <w:rPr>
          <w:rFonts w:ascii="Times New Roman" w:hAnsi="Times New Roman" w:cs="Times New Roman"/>
          <w:sz w:val="24"/>
          <w:szCs w:val="24"/>
        </w:rPr>
      </w:pPr>
      <w:r w:rsidRPr="005A3B7D">
        <w:rPr>
          <w:rFonts w:ascii="Times New Roman" w:hAnsi="Times New Roman" w:cs="Times New Roman"/>
          <w:sz w:val="24"/>
          <w:szCs w:val="24"/>
        </w:rPr>
        <w:t xml:space="preserve">Adipeux </w:t>
      </w:r>
    </w:p>
    <w:p w14:paraId="3E7BC189" w14:textId="77777777" w:rsidR="0045371C" w:rsidRPr="005A3B7D" w:rsidRDefault="0045371C" w:rsidP="0045371C">
      <w:pPr>
        <w:pStyle w:val="Paragraphedeliste"/>
        <w:numPr>
          <w:ilvl w:val="0"/>
          <w:numId w:val="2"/>
        </w:numPr>
        <w:rPr>
          <w:rFonts w:ascii="Times New Roman" w:hAnsi="Times New Roman" w:cs="Times New Roman"/>
          <w:sz w:val="24"/>
          <w:szCs w:val="24"/>
        </w:rPr>
      </w:pPr>
      <w:r w:rsidRPr="005A3B7D">
        <w:rPr>
          <w:rFonts w:ascii="Times New Roman" w:hAnsi="Times New Roman" w:cs="Times New Roman"/>
          <w:sz w:val="24"/>
          <w:szCs w:val="24"/>
        </w:rPr>
        <w:t>Nerveux</w:t>
      </w:r>
    </w:p>
    <w:p w14:paraId="2CBC783E" w14:textId="77777777" w:rsidR="0045371C" w:rsidRPr="005A3B7D" w:rsidRDefault="0045371C" w:rsidP="0045371C">
      <w:pPr>
        <w:pStyle w:val="Paragraphedeliste"/>
        <w:numPr>
          <w:ilvl w:val="0"/>
          <w:numId w:val="2"/>
        </w:numPr>
        <w:rPr>
          <w:rFonts w:ascii="Times New Roman" w:hAnsi="Times New Roman" w:cs="Times New Roman"/>
          <w:sz w:val="24"/>
          <w:szCs w:val="24"/>
        </w:rPr>
      </w:pPr>
      <w:r w:rsidRPr="005A3B7D">
        <w:rPr>
          <w:rFonts w:ascii="Times New Roman" w:hAnsi="Times New Roman" w:cs="Times New Roman"/>
          <w:sz w:val="24"/>
          <w:szCs w:val="24"/>
        </w:rPr>
        <w:t>Sanguin</w:t>
      </w:r>
    </w:p>
    <w:p w14:paraId="555DA356" w14:textId="77777777" w:rsidR="0045371C" w:rsidRPr="005A3B7D" w:rsidRDefault="0045371C" w:rsidP="0045371C">
      <w:pPr>
        <w:pStyle w:val="Paragraphedeliste"/>
        <w:rPr>
          <w:rFonts w:ascii="Times New Roman" w:hAnsi="Times New Roman" w:cs="Times New Roman"/>
          <w:sz w:val="28"/>
        </w:rPr>
      </w:pPr>
    </w:p>
    <w:tbl>
      <w:tblPr>
        <w:tblStyle w:val="Grilledutableau"/>
        <w:tblW w:w="0" w:type="auto"/>
        <w:tblInd w:w="720" w:type="dxa"/>
        <w:tblLook w:val="04A0" w:firstRow="1" w:lastRow="0" w:firstColumn="1" w:lastColumn="0" w:noHBand="0" w:noVBand="1"/>
      </w:tblPr>
      <w:tblGrid>
        <w:gridCol w:w="7213"/>
        <w:gridCol w:w="1463"/>
      </w:tblGrid>
      <w:tr w:rsidR="0045371C" w:rsidRPr="005A3B7D" w14:paraId="0B40EDB2" w14:textId="77777777" w:rsidTr="0045371C">
        <w:tc>
          <w:tcPr>
            <w:tcW w:w="7213" w:type="dxa"/>
          </w:tcPr>
          <w:p w14:paraId="044FF8A8" w14:textId="77777777" w:rsidR="0045371C" w:rsidRPr="005A3B7D" w:rsidRDefault="0045371C" w:rsidP="0045371C">
            <w:pPr>
              <w:pStyle w:val="Paragraphedeliste"/>
              <w:ind w:left="0"/>
              <w:rPr>
                <w:rFonts w:ascii="Times New Roman" w:hAnsi="Times New Roman" w:cs="Times New Roman"/>
                <w:b/>
                <w:i/>
                <w:sz w:val="28"/>
              </w:rPr>
            </w:pPr>
            <w:r w:rsidRPr="005A3B7D">
              <w:rPr>
                <w:rFonts w:ascii="Times New Roman" w:hAnsi="Times New Roman" w:cs="Times New Roman"/>
                <w:b/>
                <w:i/>
                <w:sz w:val="28"/>
              </w:rPr>
              <w:t>Fonctions</w:t>
            </w:r>
          </w:p>
        </w:tc>
        <w:tc>
          <w:tcPr>
            <w:tcW w:w="1463" w:type="dxa"/>
          </w:tcPr>
          <w:p w14:paraId="0B02F36A" w14:textId="77777777" w:rsidR="0045371C" w:rsidRPr="005A3B7D" w:rsidRDefault="0045371C" w:rsidP="0045371C">
            <w:pPr>
              <w:pStyle w:val="Paragraphedeliste"/>
              <w:ind w:left="0"/>
              <w:rPr>
                <w:rFonts w:ascii="Times New Roman" w:hAnsi="Times New Roman" w:cs="Times New Roman"/>
                <w:b/>
                <w:i/>
                <w:sz w:val="28"/>
              </w:rPr>
            </w:pPr>
            <w:r w:rsidRPr="005A3B7D">
              <w:rPr>
                <w:rFonts w:ascii="Times New Roman" w:hAnsi="Times New Roman" w:cs="Times New Roman"/>
                <w:b/>
                <w:i/>
                <w:sz w:val="28"/>
              </w:rPr>
              <w:t>Tissus</w:t>
            </w:r>
          </w:p>
        </w:tc>
      </w:tr>
      <w:tr w:rsidR="0045371C" w:rsidRPr="005A3B7D" w14:paraId="0E4449BE" w14:textId="77777777" w:rsidTr="0045371C">
        <w:trPr>
          <w:trHeight w:val="50"/>
        </w:trPr>
        <w:tc>
          <w:tcPr>
            <w:tcW w:w="7213" w:type="dxa"/>
          </w:tcPr>
          <w:p w14:paraId="54EB8461" w14:textId="77777777" w:rsidR="0045371C" w:rsidRPr="005A3B7D" w:rsidRDefault="0045371C" w:rsidP="0045371C">
            <w:pPr>
              <w:pStyle w:val="Paragraphedeliste"/>
              <w:ind w:left="0"/>
              <w:rPr>
                <w:rFonts w:ascii="Times New Roman" w:hAnsi="Times New Roman" w:cs="Times New Roman"/>
                <w:sz w:val="24"/>
              </w:rPr>
            </w:pPr>
            <w:r w:rsidRPr="005A3B7D">
              <w:rPr>
                <w:rFonts w:ascii="Times New Roman" w:hAnsi="Times New Roman" w:cs="Times New Roman"/>
                <w:sz w:val="24"/>
              </w:rPr>
              <w:t>Joue un rôle d’isolant thermique</w:t>
            </w:r>
          </w:p>
        </w:tc>
        <w:tc>
          <w:tcPr>
            <w:tcW w:w="1463" w:type="dxa"/>
          </w:tcPr>
          <w:p w14:paraId="6A425859" w14:textId="77777777" w:rsidR="0045371C" w:rsidRPr="001D0B5A" w:rsidRDefault="008C5FF7" w:rsidP="008C5FF7">
            <w:pPr>
              <w:pStyle w:val="Paragraphedeliste"/>
              <w:ind w:left="0"/>
              <w:jc w:val="center"/>
              <w:rPr>
                <w:rFonts w:ascii="Dreaming Outloud Pro" w:hAnsi="Dreaming Outloud Pro" w:cs="Dreaming Outloud Pro"/>
                <w:b/>
                <w:bCs/>
                <w:i/>
                <w:color w:val="FF0000"/>
                <w:sz w:val="24"/>
              </w:rPr>
            </w:pPr>
            <w:r w:rsidRPr="001D0B5A">
              <w:rPr>
                <w:rFonts w:ascii="Dreaming Outloud Pro" w:hAnsi="Dreaming Outloud Pro" w:cs="Dreaming Outloud Pro"/>
                <w:b/>
                <w:bCs/>
                <w:i/>
                <w:color w:val="FF0000"/>
                <w:sz w:val="24"/>
              </w:rPr>
              <w:t>C</w:t>
            </w:r>
          </w:p>
        </w:tc>
      </w:tr>
      <w:tr w:rsidR="0045371C" w:rsidRPr="005A3B7D" w14:paraId="4EB4BF60" w14:textId="77777777" w:rsidTr="0045371C">
        <w:trPr>
          <w:trHeight w:val="50"/>
        </w:trPr>
        <w:tc>
          <w:tcPr>
            <w:tcW w:w="7213" w:type="dxa"/>
          </w:tcPr>
          <w:p w14:paraId="6CCDB7B7" w14:textId="77777777" w:rsidR="0045371C" w:rsidRPr="005A3B7D" w:rsidRDefault="0045371C" w:rsidP="0045371C">
            <w:pPr>
              <w:pStyle w:val="Paragraphedeliste"/>
              <w:ind w:left="0"/>
              <w:rPr>
                <w:rFonts w:ascii="Times New Roman" w:hAnsi="Times New Roman" w:cs="Times New Roman"/>
                <w:sz w:val="24"/>
              </w:rPr>
            </w:pPr>
            <w:r w:rsidRPr="005A3B7D">
              <w:rPr>
                <w:rFonts w:ascii="Times New Roman" w:hAnsi="Times New Roman" w:cs="Times New Roman"/>
                <w:sz w:val="24"/>
              </w:rPr>
              <w:t>Transmet les sensations</w:t>
            </w:r>
          </w:p>
        </w:tc>
        <w:tc>
          <w:tcPr>
            <w:tcW w:w="1463" w:type="dxa"/>
          </w:tcPr>
          <w:p w14:paraId="2B0DE270" w14:textId="77777777" w:rsidR="0045371C" w:rsidRPr="001D0B5A" w:rsidRDefault="008C5FF7" w:rsidP="008C5FF7">
            <w:pPr>
              <w:pStyle w:val="Paragraphedeliste"/>
              <w:ind w:left="0"/>
              <w:jc w:val="center"/>
              <w:rPr>
                <w:rFonts w:ascii="Dreaming Outloud Pro" w:hAnsi="Dreaming Outloud Pro" w:cs="Dreaming Outloud Pro"/>
                <w:b/>
                <w:bCs/>
                <w:i/>
                <w:color w:val="FF0000"/>
                <w:sz w:val="24"/>
              </w:rPr>
            </w:pPr>
            <w:r w:rsidRPr="001D0B5A">
              <w:rPr>
                <w:rFonts w:ascii="Dreaming Outloud Pro" w:hAnsi="Dreaming Outloud Pro" w:cs="Dreaming Outloud Pro"/>
                <w:b/>
                <w:bCs/>
                <w:i/>
                <w:color w:val="FF0000"/>
                <w:sz w:val="24"/>
              </w:rPr>
              <w:t>D</w:t>
            </w:r>
          </w:p>
        </w:tc>
      </w:tr>
      <w:tr w:rsidR="0045371C" w:rsidRPr="005A3B7D" w14:paraId="479749F1" w14:textId="77777777" w:rsidTr="0045371C">
        <w:trPr>
          <w:trHeight w:val="50"/>
        </w:trPr>
        <w:tc>
          <w:tcPr>
            <w:tcW w:w="7213" w:type="dxa"/>
          </w:tcPr>
          <w:p w14:paraId="071E93CE" w14:textId="77777777" w:rsidR="0045371C" w:rsidRPr="005A3B7D" w:rsidRDefault="0045371C" w:rsidP="0045371C">
            <w:pPr>
              <w:pStyle w:val="Paragraphedeliste"/>
              <w:ind w:left="0"/>
              <w:rPr>
                <w:rFonts w:ascii="Times New Roman" w:hAnsi="Times New Roman" w:cs="Times New Roman"/>
                <w:sz w:val="24"/>
              </w:rPr>
            </w:pPr>
            <w:r w:rsidRPr="005A3B7D">
              <w:rPr>
                <w:rFonts w:ascii="Times New Roman" w:hAnsi="Times New Roman" w:cs="Times New Roman"/>
                <w:sz w:val="24"/>
              </w:rPr>
              <w:t>Fait circuler les nutriments et l’oxygène</w:t>
            </w:r>
          </w:p>
        </w:tc>
        <w:tc>
          <w:tcPr>
            <w:tcW w:w="1463" w:type="dxa"/>
          </w:tcPr>
          <w:p w14:paraId="3B18F5B7" w14:textId="77777777" w:rsidR="0045371C" w:rsidRPr="001D0B5A" w:rsidRDefault="008C5FF7" w:rsidP="008C5FF7">
            <w:pPr>
              <w:pStyle w:val="Paragraphedeliste"/>
              <w:ind w:left="0"/>
              <w:jc w:val="center"/>
              <w:rPr>
                <w:rFonts w:ascii="Dreaming Outloud Pro" w:hAnsi="Dreaming Outloud Pro" w:cs="Dreaming Outloud Pro"/>
                <w:b/>
                <w:bCs/>
                <w:i/>
                <w:color w:val="FF0000"/>
                <w:sz w:val="24"/>
              </w:rPr>
            </w:pPr>
            <w:r w:rsidRPr="001D0B5A">
              <w:rPr>
                <w:rFonts w:ascii="Dreaming Outloud Pro" w:hAnsi="Dreaming Outloud Pro" w:cs="Dreaming Outloud Pro"/>
                <w:b/>
                <w:bCs/>
                <w:i/>
                <w:color w:val="FF0000"/>
                <w:sz w:val="24"/>
              </w:rPr>
              <w:t>E</w:t>
            </w:r>
          </w:p>
        </w:tc>
      </w:tr>
      <w:tr w:rsidR="0045371C" w:rsidRPr="005A3B7D" w14:paraId="7FDEA74C" w14:textId="77777777" w:rsidTr="0045371C">
        <w:trPr>
          <w:trHeight w:val="50"/>
        </w:trPr>
        <w:tc>
          <w:tcPr>
            <w:tcW w:w="7213" w:type="dxa"/>
          </w:tcPr>
          <w:p w14:paraId="11FC81F0" w14:textId="77777777" w:rsidR="0045371C" w:rsidRPr="005A3B7D" w:rsidRDefault="0045371C" w:rsidP="0045371C">
            <w:pPr>
              <w:pStyle w:val="Paragraphedeliste"/>
              <w:ind w:left="0"/>
              <w:rPr>
                <w:rFonts w:ascii="Times New Roman" w:hAnsi="Times New Roman" w:cs="Times New Roman"/>
                <w:sz w:val="24"/>
              </w:rPr>
            </w:pPr>
            <w:r w:rsidRPr="005A3B7D">
              <w:rPr>
                <w:rFonts w:ascii="Times New Roman" w:hAnsi="Times New Roman" w:cs="Times New Roman"/>
                <w:sz w:val="24"/>
              </w:rPr>
              <w:t>Protège le corps contre les pertes de liquides</w:t>
            </w:r>
          </w:p>
        </w:tc>
        <w:tc>
          <w:tcPr>
            <w:tcW w:w="1463" w:type="dxa"/>
          </w:tcPr>
          <w:p w14:paraId="1F11906F" w14:textId="77777777" w:rsidR="0045371C" w:rsidRPr="001D0B5A" w:rsidRDefault="008C5FF7" w:rsidP="008C5FF7">
            <w:pPr>
              <w:pStyle w:val="Paragraphedeliste"/>
              <w:ind w:left="0"/>
              <w:jc w:val="center"/>
              <w:rPr>
                <w:rFonts w:ascii="Dreaming Outloud Pro" w:hAnsi="Dreaming Outloud Pro" w:cs="Dreaming Outloud Pro"/>
                <w:b/>
                <w:bCs/>
                <w:i/>
                <w:color w:val="FF0000"/>
                <w:sz w:val="24"/>
              </w:rPr>
            </w:pPr>
            <w:r w:rsidRPr="001D0B5A">
              <w:rPr>
                <w:rFonts w:ascii="Dreaming Outloud Pro" w:hAnsi="Dreaming Outloud Pro" w:cs="Dreaming Outloud Pro"/>
                <w:b/>
                <w:bCs/>
                <w:i/>
                <w:color w:val="FF0000"/>
                <w:sz w:val="24"/>
              </w:rPr>
              <w:t>A</w:t>
            </w:r>
          </w:p>
        </w:tc>
      </w:tr>
      <w:tr w:rsidR="0045371C" w:rsidRPr="005A3B7D" w14:paraId="4D01A466" w14:textId="77777777" w:rsidTr="0045371C">
        <w:trPr>
          <w:trHeight w:val="50"/>
        </w:trPr>
        <w:tc>
          <w:tcPr>
            <w:tcW w:w="7213" w:type="dxa"/>
          </w:tcPr>
          <w:p w14:paraId="1BC4F88F" w14:textId="77777777" w:rsidR="0045371C" w:rsidRPr="005A3B7D" w:rsidRDefault="0045371C" w:rsidP="0045371C">
            <w:pPr>
              <w:pStyle w:val="Paragraphedeliste"/>
              <w:ind w:left="0"/>
              <w:rPr>
                <w:rFonts w:ascii="Times New Roman" w:hAnsi="Times New Roman" w:cs="Times New Roman"/>
                <w:sz w:val="24"/>
              </w:rPr>
            </w:pPr>
            <w:r w:rsidRPr="005A3B7D">
              <w:rPr>
                <w:rFonts w:ascii="Times New Roman" w:hAnsi="Times New Roman" w:cs="Times New Roman"/>
                <w:sz w:val="24"/>
              </w:rPr>
              <w:t>Relie les os entre eux</w:t>
            </w:r>
          </w:p>
        </w:tc>
        <w:tc>
          <w:tcPr>
            <w:tcW w:w="1463" w:type="dxa"/>
          </w:tcPr>
          <w:p w14:paraId="6E8059CB" w14:textId="77777777" w:rsidR="0045371C" w:rsidRPr="001D0B5A" w:rsidRDefault="008C5FF7" w:rsidP="008C5FF7">
            <w:pPr>
              <w:pStyle w:val="Paragraphedeliste"/>
              <w:ind w:left="0"/>
              <w:jc w:val="center"/>
              <w:rPr>
                <w:rFonts w:ascii="Dreaming Outloud Pro" w:hAnsi="Dreaming Outloud Pro" w:cs="Dreaming Outloud Pro"/>
                <w:b/>
                <w:bCs/>
                <w:i/>
                <w:color w:val="FF0000"/>
                <w:sz w:val="24"/>
              </w:rPr>
            </w:pPr>
            <w:r w:rsidRPr="001D0B5A">
              <w:rPr>
                <w:rFonts w:ascii="Dreaming Outloud Pro" w:hAnsi="Dreaming Outloud Pro" w:cs="Dreaming Outloud Pro"/>
                <w:b/>
                <w:bCs/>
                <w:i/>
                <w:color w:val="FF0000"/>
                <w:sz w:val="24"/>
              </w:rPr>
              <w:t>B</w:t>
            </w:r>
          </w:p>
        </w:tc>
      </w:tr>
      <w:tr w:rsidR="0045371C" w:rsidRPr="005A3B7D" w14:paraId="16364EE0" w14:textId="77777777" w:rsidTr="0045371C">
        <w:trPr>
          <w:trHeight w:val="50"/>
        </w:trPr>
        <w:tc>
          <w:tcPr>
            <w:tcW w:w="7213" w:type="dxa"/>
          </w:tcPr>
          <w:p w14:paraId="530CCD5F" w14:textId="77777777" w:rsidR="0045371C" w:rsidRPr="005A3B7D" w:rsidRDefault="0045371C" w:rsidP="0045371C">
            <w:pPr>
              <w:pStyle w:val="Paragraphedeliste"/>
              <w:ind w:left="0"/>
              <w:rPr>
                <w:rFonts w:ascii="Times New Roman" w:hAnsi="Times New Roman" w:cs="Times New Roman"/>
                <w:sz w:val="24"/>
              </w:rPr>
            </w:pPr>
            <w:r w:rsidRPr="005A3B7D">
              <w:rPr>
                <w:rFonts w:ascii="Times New Roman" w:hAnsi="Times New Roman" w:cs="Times New Roman"/>
                <w:sz w:val="24"/>
              </w:rPr>
              <w:t>Tapisse la surface du corps et des cavités internes</w:t>
            </w:r>
          </w:p>
        </w:tc>
        <w:tc>
          <w:tcPr>
            <w:tcW w:w="1463" w:type="dxa"/>
          </w:tcPr>
          <w:p w14:paraId="2D2F9A11" w14:textId="77777777" w:rsidR="0045371C" w:rsidRPr="001D0B5A" w:rsidRDefault="008C5FF7" w:rsidP="008C5FF7">
            <w:pPr>
              <w:pStyle w:val="Paragraphedeliste"/>
              <w:ind w:left="0"/>
              <w:jc w:val="center"/>
              <w:rPr>
                <w:rFonts w:ascii="Dreaming Outloud Pro" w:hAnsi="Dreaming Outloud Pro" w:cs="Dreaming Outloud Pro"/>
                <w:b/>
                <w:bCs/>
                <w:i/>
                <w:color w:val="FF0000"/>
                <w:sz w:val="24"/>
              </w:rPr>
            </w:pPr>
            <w:r w:rsidRPr="001D0B5A">
              <w:rPr>
                <w:rFonts w:ascii="Dreaming Outloud Pro" w:hAnsi="Dreaming Outloud Pro" w:cs="Dreaming Outloud Pro"/>
                <w:b/>
                <w:bCs/>
                <w:i/>
                <w:color w:val="FF0000"/>
                <w:sz w:val="24"/>
              </w:rPr>
              <w:t>A</w:t>
            </w:r>
          </w:p>
        </w:tc>
      </w:tr>
      <w:tr w:rsidR="0045371C" w:rsidRPr="005A3B7D" w14:paraId="62EDDAF0" w14:textId="77777777" w:rsidTr="0045371C">
        <w:trPr>
          <w:trHeight w:val="50"/>
        </w:trPr>
        <w:tc>
          <w:tcPr>
            <w:tcW w:w="7213" w:type="dxa"/>
          </w:tcPr>
          <w:p w14:paraId="3C7CB2E7" w14:textId="77777777" w:rsidR="0045371C" w:rsidRPr="005A3B7D" w:rsidRDefault="0045371C" w:rsidP="0045371C">
            <w:pPr>
              <w:pStyle w:val="Paragraphedeliste"/>
              <w:ind w:left="0"/>
              <w:rPr>
                <w:rFonts w:ascii="Times New Roman" w:hAnsi="Times New Roman" w:cs="Times New Roman"/>
                <w:sz w:val="24"/>
              </w:rPr>
            </w:pPr>
            <w:r w:rsidRPr="005A3B7D">
              <w:rPr>
                <w:rFonts w:ascii="Times New Roman" w:hAnsi="Times New Roman" w:cs="Times New Roman"/>
                <w:sz w:val="24"/>
              </w:rPr>
              <w:t>Permet d’avoir conscience de l’environnent et d’y réagir</w:t>
            </w:r>
          </w:p>
        </w:tc>
        <w:tc>
          <w:tcPr>
            <w:tcW w:w="1463" w:type="dxa"/>
          </w:tcPr>
          <w:p w14:paraId="16E8255B" w14:textId="77777777" w:rsidR="0045371C" w:rsidRPr="001D0B5A" w:rsidRDefault="008C5FF7" w:rsidP="008C5FF7">
            <w:pPr>
              <w:pStyle w:val="Paragraphedeliste"/>
              <w:ind w:left="0"/>
              <w:jc w:val="center"/>
              <w:rPr>
                <w:rFonts w:ascii="Dreaming Outloud Pro" w:hAnsi="Dreaming Outloud Pro" w:cs="Dreaming Outloud Pro"/>
                <w:b/>
                <w:bCs/>
                <w:i/>
                <w:color w:val="FF0000"/>
                <w:sz w:val="24"/>
              </w:rPr>
            </w:pPr>
            <w:r w:rsidRPr="001D0B5A">
              <w:rPr>
                <w:rFonts w:ascii="Dreaming Outloud Pro" w:hAnsi="Dreaming Outloud Pro" w:cs="Dreaming Outloud Pro"/>
                <w:b/>
                <w:bCs/>
                <w:i/>
                <w:color w:val="FF0000"/>
                <w:sz w:val="24"/>
              </w:rPr>
              <w:t>D</w:t>
            </w:r>
          </w:p>
        </w:tc>
      </w:tr>
      <w:tr w:rsidR="0045371C" w:rsidRPr="005A3B7D" w14:paraId="40D54DCB" w14:textId="77777777" w:rsidTr="0045371C">
        <w:trPr>
          <w:trHeight w:val="50"/>
        </w:trPr>
        <w:tc>
          <w:tcPr>
            <w:tcW w:w="7213" w:type="dxa"/>
          </w:tcPr>
          <w:p w14:paraId="59F522F2" w14:textId="77777777" w:rsidR="0045371C" w:rsidRPr="005A3B7D" w:rsidRDefault="0045371C" w:rsidP="0045371C">
            <w:pPr>
              <w:pStyle w:val="Paragraphedeliste"/>
              <w:ind w:left="0"/>
              <w:rPr>
                <w:rFonts w:ascii="Times New Roman" w:hAnsi="Times New Roman" w:cs="Times New Roman"/>
                <w:sz w:val="24"/>
              </w:rPr>
            </w:pPr>
            <w:r w:rsidRPr="005A3B7D">
              <w:rPr>
                <w:rFonts w:ascii="Times New Roman" w:hAnsi="Times New Roman" w:cs="Times New Roman"/>
                <w:sz w:val="24"/>
              </w:rPr>
              <w:t>Remplit surtout des fonctions de soutien et de protection</w:t>
            </w:r>
          </w:p>
        </w:tc>
        <w:tc>
          <w:tcPr>
            <w:tcW w:w="1463" w:type="dxa"/>
          </w:tcPr>
          <w:p w14:paraId="2C4A7E20" w14:textId="77777777" w:rsidR="0045371C" w:rsidRPr="001D0B5A" w:rsidRDefault="008C5FF7" w:rsidP="008C5FF7">
            <w:pPr>
              <w:pStyle w:val="Paragraphedeliste"/>
              <w:ind w:left="0"/>
              <w:jc w:val="center"/>
              <w:rPr>
                <w:rFonts w:ascii="Dreaming Outloud Pro" w:hAnsi="Dreaming Outloud Pro" w:cs="Dreaming Outloud Pro"/>
                <w:b/>
                <w:bCs/>
                <w:i/>
                <w:color w:val="FF0000"/>
                <w:sz w:val="24"/>
              </w:rPr>
            </w:pPr>
            <w:r w:rsidRPr="001D0B5A">
              <w:rPr>
                <w:rFonts w:ascii="Dreaming Outloud Pro" w:hAnsi="Dreaming Outloud Pro" w:cs="Dreaming Outloud Pro"/>
                <w:b/>
                <w:bCs/>
                <w:i/>
                <w:color w:val="FF0000"/>
                <w:sz w:val="24"/>
              </w:rPr>
              <w:t>B</w:t>
            </w:r>
          </w:p>
        </w:tc>
      </w:tr>
    </w:tbl>
    <w:p w14:paraId="5216391D" w14:textId="77777777" w:rsidR="0045371C" w:rsidRPr="005A3B7D" w:rsidRDefault="0045371C" w:rsidP="0045371C">
      <w:pPr>
        <w:rPr>
          <w:rFonts w:ascii="Times New Roman" w:hAnsi="Times New Roman" w:cs="Times New Roman"/>
          <w:sz w:val="28"/>
        </w:rPr>
      </w:pPr>
    </w:p>
    <w:p w14:paraId="3999FB9B" w14:textId="77777777" w:rsidR="0045371C" w:rsidRPr="005A3B7D" w:rsidRDefault="0045371C" w:rsidP="0045371C">
      <w:pPr>
        <w:pStyle w:val="Paragraphedeliste"/>
        <w:numPr>
          <w:ilvl w:val="0"/>
          <w:numId w:val="1"/>
        </w:numPr>
        <w:rPr>
          <w:rFonts w:ascii="Times New Roman" w:hAnsi="Times New Roman" w:cs="Times New Roman"/>
          <w:sz w:val="28"/>
        </w:rPr>
      </w:pPr>
      <w:r w:rsidRPr="005A3B7D">
        <w:rPr>
          <w:rFonts w:ascii="Times New Roman" w:hAnsi="Times New Roman" w:cs="Times New Roman"/>
          <w:sz w:val="28"/>
        </w:rPr>
        <w:t>Quels sont les deux principaux types de tissu épithélial?</w:t>
      </w:r>
    </w:p>
    <w:p w14:paraId="63563CA1" w14:textId="77777777" w:rsidR="0045371C" w:rsidRPr="001C410B" w:rsidRDefault="008C5FF7" w:rsidP="0045371C">
      <w:pPr>
        <w:pStyle w:val="Paragraphedeliste"/>
        <w:rPr>
          <w:rFonts w:ascii="Dreaming Outloud Pro" w:hAnsi="Dreaming Outloud Pro" w:cs="Dreaming Outloud Pro"/>
          <w:b/>
          <w:bCs/>
          <w:iCs/>
          <w:color w:val="FF0000"/>
          <w:sz w:val="24"/>
          <w:szCs w:val="24"/>
        </w:rPr>
      </w:pPr>
      <w:r w:rsidRPr="001C410B">
        <w:rPr>
          <w:rFonts w:ascii="Dreaming Outloud Pro" w:hAnsi="Dreaming Outloud Pro" w:cs="Dreaming Outloud Pro"/>
          <w:b/>
          <w:bCs/>
          <w:iCs/>
          <w:color w:val="FF0000"/>
          <w:sz w:val="24"/>
          <w:szCs w:val="24"/>
        </w:rPr>
        <w:t>Épithélium de recouvrement</w:t>
      </w:r>
    </w:p>
    <w:p w14:paraId="7E60C5B9" w14:textId="77777777" w:rsidR="008C5FF7" w:rsidRPr="001C410B" w:rsidRDefault="008C5FF7" w:rsidP="0045371C">
      <w:pPr>
        <w:pStyle w:val="Paragraphedeliste"/>
        <w:rPr>
          <w:rFonts w:ascii="Dreaming Outloud Pro" w:hAnsi="Dreaming Outloud Pro" w:cs="Dreaming Outloud Pro"/>
          <w:b/>
          <w:bCs/>
          <w:iCs/>
          <w:sz w:val="24"/>
          <w:szCs w:val="24"/>
        </w:rPr>
      </w:pPr>
      <w:r w:rsidRPr="001C410B">
        <w:rPr>
          <w:rFonts w:ascii="Dreaming Outloud Pro" w:hAnsi="Dreaming Outloud Pro" w:cs="Dreaming Outloud Pro"/>
          <w:b/>
          <w:bCs/>
          <w:iCs/>
          <w:color w:val="FF0000"/>
          <w:sz w:val="24"/>
          <w:szCs w:val="24"/>
        </w:rPr>
        <w:t>Épithélium glandulaire</w:t>
      </w:r>
    </w:p>
    <w:p w14:paraId="618E5738" w14:textId="77777777" w:rsidR="0045371C" w:rsidRPr="005A3B7D" w:rsidRDefault="0045371C" w:rsidP="0045371C">
      <w:pPr>
        <w:pStyle w:val="Paragraphedeliste"/>
        <w:rPr>
          <w:rFonts w:ascii="Times New Roman" w:hAnsi="Times New Roman" w:cs="Times New Roman"/>
          <w:sz w:val="28"/>
        </w:rPr>
      </w:pPr>
    </w:p>
    <w:p w14:paraId="2CB4F9DA" w14:textId="77777777" w:rsidR="0045371C" w:rsidRPr="005A3B7D" w:rsidRDefault="0045371C" w:rsidP="0045371C">
      <w:pPr>
        <w:pStyle w:val="Paragraphedeliste"/>
        <w:numPr>
          <w:ilvl w:val="0"/>
          <w:numId w:val="1"/>
        </w:numPr>
        <w:rPr>
          <w:rFonts w:ascii="Times New Roman" w:hAnsi="Times New Roman" w:cs="Times New Roman"/>
          <w:sz w:val="28"/>
        </w:rPr>
      </w:pPr>
      <w:r w:rsidRPr="005A3B7D">
        <w:rPr>
          <w:rFonts w:ascii="Times New Roman" w:hAnsi="Times New Roman" w:cs="Times New Roman"/>
          <w:sz w:val="28"/>
        </w:rPr>
        <w:t>Quelles sont les trois fibres que l’on retrouve dans le tissu conjonctif?</w:t>
      </w:r>
    </w:p>
    <w:p w14:paraId="35E1F95C" w14:textId="77777777" w:rsidR="0045371C" w:rsidRPr="001C410B" w:rsidRDefault="008C5FF7" w:rsidP="0045371C">
      <w:pPr>
        <w:pStyle w:val="Paragraphedeliste"/>
        <w:rPr>
          <w:rFonts w:ascii="Dreaming Outloud Pro" w:hAnsi="Dreaming Outloud Pro" w:cs="Dreaming Outloud Pro"/>
          <w:b/>
          <w:bCs/>
          <w:iCs/>
          <w:color w:val="FF0000"/>
          <w:sz w:val="24"/>
        </w:rPr>
      </w:pPr>
      <w:r w:rsidRPr="001C410B">
        <w:rPr>
          <w:rFonts w:ascii="Dreaming Outloud Pro" w:hAnsi="Dreaming Outloud Pro" w:cs="Dreaming Outloud Pro"/>
          <w:b/>
          <w:bCs/>
          <w:iCs/>
          <w:color w:val="FF0000"/>
          <w:sz w:val="24"/>
        </w:rPr>
        <w:t>Fibres de collagènes</w:t>
      </w:r>
    </w:p>
    <w:p w14:paraId="39281E1B" w14:textId="77777777" w:rsidR="008C5FF7" w:rsidRPr="001C410B" w:rsidRDefault="008C5FF7" w:rsidP="0045371C">
      <w:pPr>
        <w:pStyle w:val="Paragraphedeliste"/>
        <w:rPr>
          <w:rFonts w:ascii="Dreaming Outloud Pro" w:hAnsi="Dreaming Outloud Pro" w:cs="Dreaming Outloud Pro"/>
          <w:b/>
          <w:bCs/>
          <w:iCs/>
          <w:color w:val="FF0000"/>
          <w:sz w:val="24"/>
        </w:rPr>
      </w:pPr>
      <w:r w:rsidRPr="001C410B">
        <w:rPr>
          <w:rFonts w:ascii="Dreaming Outloud Pro" w:hAnsi="Dreaming Outloud Pro" w:cs="Dreaming Outloud Pro"/>
          <w:b/>
          <w:bCs/>
          <w:iCs/>
          <w:color w:val="FF0000"/>
          <w:sz w:val="24"/>
        </w:rPr>
        <w:t xml:space="preserve">Fibres réticulées </w:t>
      </w:r>
    </w:p>
    <w:p w14:paraId="5317C9EC" w14:textId="77777777" w:rsidR="008C5FF7" w:rsidRPr="001C410B" w:rsidRDefault="008C5FF7" w:rsidP="0045371C">
      <w:pPr>
        <w:pStyle w:val="Paragraphedeliste"/>
        <w:rPr>
          <w:rFonts w:ascii="Dreaming Outloud Pro" w:hAnsi="Dreaming Outloud Pro" w:cs="Dreaming Outloud Pro"/>
          <w:b/>
          <w:bCs/>
          <w:iCs/>
          <w:color w:val="FF0000"/>
          <w:sz w:val="24"/>
        </w:rPr>
      </w:pPr>
      <w:r w:rsidRPr="001C410B">
        <w:rPr>
          <w:rFonts w:ascii="Dreaming Outloud Pro" w:hAnsi="Dreaming Outloud Pro" w:cs="Dreaming Outloud Pro"/>
          <w:b/>
          <w:bCs/>
          <w:iCs/>
          <w:color w:val="FF0000"/>
          <w:sz w:val="24"/>
        </w:rPr>
        <w:t>Fibres élastiques</w:t>
      </w:r>
    </w:p>
    <w:p w14:paraId="52AA53F3" w14:textId="77777777" w:rsidR="0045371C" w:rsidRPr="005A3B7D" w:rsidRDefault="0045371C" w:rsidP="0045371C">
      <w:pPr>
        <w:pStyle w:val="Paragraphedeliste"/>
        <w:rPr>
          <w:rFonts w:ascii="Times New Roman" w:hAnsi="Times New Roman" w:cs="Times New Roman"/>
          <w:sz w:val="28"/>
        </w:rPr>
      </w:pPr>
    </w:p>
    <w:p w14:paraId="6B637CB9" w14:textId="77777777" w:rsidR="0045371C" w:rsidRPr="005A3B7D" w:rsidRDefault="0045371C" w:rsidP="0045371C">
      <w:pPr>
        <w:pStyle w:val="Paragraphedeliste"/>
        <w:numPr>
          <w:ilvl w:val="0"/>
          <w:numId w:val="1"/>
        </w:numPr>
        <w:rPr>
          <w:rFonts w:ascii="Times New Roman" w:hAnsi="Times New Roman" w:cs="Times New Roman"/>
          <w:sz w:val="28"/>
        </w:rPr>
      </w:pPr>
      <w:r w:rsidRPr="005A3B7D">
        <w:rPr>
          <w:rFonts w:ascii="Times New Roman" w:hAnsi="Times New Roman" w:cs="Times New Roman"/>
          <w:sz w:val="28"/>
        </w:rPr>
        <w:t>Nommez les trois parties du corps, formées par du tissu nerveux.</w:t>
      </w:r>
    </w:p>
    <w:p w14:paraId="62B4B12D" w14:textId="77777777" w:rsidR="0045371C" w:rsidRPr="001C410B" w:rsidRDefault="008C5FF7" w:rsidP="0045371C">
      <w:pPr>
        <w:pStyle w:val="Paragraphedeliste"/>
        <w:rPr>
          <w:rFonts w:ascii="Dreaming Outloud Pro" w:hAnsi="Dreaming Outloud Pro" w:cs="Dreaming Outloud Pro"/>
          <w:b/>
          <w:bCs/>
          <w:iCs/>
          <w:color w:val="FF0000"/>
          <w:sz w:val="24"/>
        </w:rPr>
      </w:pPr>
      <w:r w:rsidRPr="001C410B">
        <w:rPr>
          <w:rFonts w:ascii="Dreaming Outloud Pro" w:hAnsi="Dreaming Outloud Pro" w:cs="Dreaming Outloud Pro"/>
          <w:b/>
          <w:bCs/>
          <w:iCs/>
          <w:color w:val="FF0000"/>
          <w:sz w:val="24"/>
        </w:rPr>
        <w:t>L’encéphale</w:t>
      </w:r>
    </w:p>
    <w:p w14:paraId="48FE01CF" w14:textId="77777777" w:rsidR="008C5FF7" w:rsidRPr="001C410B" w:rsidRDefault="008C5FF7" w:rsidP="0045371C">
      <w:pPr>
        <w:pStyle w:val="Paragraphedeliste"/>
        <w:rPr>
          <w:rFonts w:ascii="Dreaming Outloud Pro" w:hAnsi="Dreaming Outloud Pro" w:cs="Dreaming Outloud Pro"/>
          <w:b/>
          <w:bCs/>
          <w:iCs/>
          <w:color w:val="FF0000"/>
          <w:sz w:val="24"/>
        </w:rPr>
      </w:pPr>
      <w:r w:rsidRPr="001C410B">
        <w:rPr>
          <w:rFonts w:ascii="Dreaming Outloud Pro" w:hAnsi="Dreaming Outloud Pro" w:cs="Dreaming Outloud Pro"/>
          <w:b/>
          <w:bCs/>
          <w:iCs/>
          <w:color w:val="FF0000"/>
          <w:sz w:val="24"/>
        </w:rPr>
        <w:t>La moëlle épinière</w:t>
      </w:r>
    </w:p>
    <w:p w14:paraId="539842B5" w14:textId="77777777" w:rsidR="008C5FF7" w:rsidRPr="001C410B" w:rsidRDefault="008C5FF7" w:rsidP="0045371C">
      <w:pPr>
        <w:pStyle w:val="Paragraphedeliste"/>
        <w:rPr>
          <w:rFonts w:ascii="Dreaming Outloud Pro" w:hAnsi="Dreaming Outloud Pro" w:cs="Dreaming Outloud Pro"/>
          <w:b/>
          <w:bCs/>
          <w:iCs/>
          <w:color w:val="FF0000"/>
          <w:sz w:val="24"/>
        </w:rPr>
      </w:pPr>
      <w:r w:rsidRPr="001C410B">
        <w:rPr>
          <w:rFonts w:ascii="Dreaming Outloud Pro" w:hAnsi="Dreaming Outloud Pro" w:cs="Dreaming Outloud Pro"/>
          <w:b/>
          <w:bCs/>
          <w:iCs/>
          <w:color w:val="FF0000"/>
          <w:sz w:val="24"/>
        </w:rPr>
        <w:t>Les nerfs</w:t>
      </w:r>
    </w:p>
    <w:p w14:paraId="1343F1CC" w14:textId="77777777" w:rsidR="008C5FF7" w:rsidRPr="005A3B7D" w:rsidRDefault="008C5FF7" w:rsidP="0045371C">
      <w:pPr>
        <w:pStyle w:val="Paragraphedeliste"/>
        <w:rPr>
          <w:rFonts w:ascii="Times New Roman" w:hAnsi="Times New Roman" w:cs="Times New Roman"/>
          <w:i/>
          <w:color w:val="FF0000"/>
          <w:sz w:val="24"/>
        </w:rPr>
      </w:pPr>
    </w:p>
    <w:p w14:paraId="309FE2FF" w14:textId="77777777" w:rsidR="008C5FF7" w:rsidRDefault="008C5FF7" w:rsidP="0045371C">
      <w:pPr>
        <w:pStyle w:val="Paragraphedeliste"/>
        <w:rPr>
          <w:rFonts w:ascii="Times New Roman" w:hAnsi="Times New Roman" w:cs="Times New Roman"/>
          <w:i/>
          <w:color w:val="FF0000"/>
          <w:sz w:val="24"/>
        </w:rPr>
      </w:pPr>
    </w:p>
    <w:p w14:paraId="234E68B0" w14:textId="77777777" w:rsidR="001D0B5A" w:rsidRPr="005A3B7D" w:rsidRDefault="001D0B5A" w:rsidP="0045371C">
      <w:pPr>
        <w:pStyle w:val="Paragraphedeliste"/>
        <w:rPr>
          <w:rFonts w:ascii="Times New Roman" w:hAnsi="Times New Roman" w:cs="Times New Roman"/>
          <w:i/>
          <w:color w:val="FF0000"/>
          <w:sz w:val="24"/>
        </w:rPr>
      </w:pPr>
    </w:p>
    <w:p w14:paraId="00D419D9" w14:textId="77777777" w:rsidR="0045371C" w:rsidRPr="005A3B7D" w:rsidRDefault="00E43017" w:rsidP="00E43017">
      <w:pPr>
        <w:pStyle w:val="Paragraphedeliste"/>
        <w:numPr>
          <w:ilvl w:val="0"/>
          <w:numId w:val="1"/>
        </w:numPr>
        <w:rPr>
          <w:rFonts w:ascii="Times New Roman" w:hAnsi="Times New Roman" w:cs="Times New Roman"/>
        </w:rPr>
      </w:pPr>
      <w:r w:rsidRPr="005A3B7D">
        <w:rPr>
          <w:rFonts w:ascii="Times New Roman" w:hAnsi="Times New Roman" w:cs="Times New Roman"/>
          <w:sz w:val="28"/>
        </w:rPr>
        <w:lastRenderedPageBreak/>
        <w:t xml:space="preserve">Parmi les choix suivants, entourez celui qui correspond au nom de la cellule qui transmet l’influx nerveux. </w:t>
      </w:r>
    </w:p>
    <w:p w14:paraId="63F038B3" w14:textId="77777777" w:rsidR="00E43017" w:rsidRPr="005A3B7D" w:rsidRDefault="00E43017" w:rsidP="00E43017">
      <w:pPr>
        <w:pStyle w:val="Paragraphedeliste"/>
        <w:rPr>
          <w:rFonts w:ascii="Times New Roman" w:hAnsi="Times New Roman" w:cs="Times New Roman"/>
        </w:rPr>
      </w:pPr>
    </w:p>
    <w:p w14:paraId="11BC24F1" w14:textId="77777777" w:rsidR="00E43017" w:rsidRPr="005A3B7D" w:rsidRDefault="00E43017" w:rsidP="00E43017">
      <w:pPr>
        <w:pStyle w:val="Paragraphedeliste"/>
        <w:numPr>
          <w:ilvl w:val="0"/>
          <w:numId w:val="3"/>
        </w:numPr>
        <w:rPr>
          <w:rFonts w:ascii="Times New Roman" w:hAnsi="Times New Roman" w:cs="Times New Roman"/>
          <w:sz w:val="24"/>
        </w:rPr>
      </w:pPr>
      <w:r w:rsidRPr="005A3B7D">
        <w:rPr>
          <w:rFonts w:ascii="Times New Roman" w:hAnsi="Times New Roman" w:cs="Times New Roman"/>
          <w:sz w:val="24"/>
        </w:rPr>
        <w:t>Osséine</w:t>
      </w:r>
    </w:p>
    <w:p w14:paraId="79E1DE6E" w14:textId="77777777" w:rsidR="00E43017" w:rsidRPr="005A3B7D" w:rsidRDefault="00E43017" w:rsidP="00E43017">
      <w:pPr>
        <w:pStyle w:val="Paragraphedeliste"/>
        <w:numPr>
          <w:ilvl w:val="0"/>
          <w:numId w:val="3"/>
        </w:numPr>
        <w:rPr>
          <w:rFonts w:ascii="Times New Roman" w:hAnsi="Times New Roman" w:cs="Times New Roman"/>
          <w:sz w:val="24"/>
        </w:rPr>
      </w:pPr>
      <w:r w:rsidRPr="005A3B7D">
        <w:rPr>
          <w:rFonts w:ascii="Times New Roman" w:hAnsi="Times New Roman" w:cs="Times New Roman"/>
          <w:sz w:val="24"/>
        </w:rPr>
        <w:t>Élastine</w:t>
      </w:r>
    </w:p>
    <w:p w14:paraId="691F1A98" w14:textId="77777777" w:rsidR="00E43017" w:rsidRPr="001C410B" w:rsidRDefault="008C5FF7" w:rsidP="00E43017">
      <w:pPr>
        <w:pStyle w:val="Paragraphedeliste"/>
        <w:numPr>
          <w:ilvl w:val="0"/>
          <w:numId w:val="3"/>
        </w:numPr>
        <w:rPr>
          <w:rFonts w:ascii="Dreaming Outloud Pro" w:hAnsi="Dreaming Outloud Pro" w:cs="Dreaming Outloud Pro"/>
          <w:b/>
          <w:bCs/>
          <w:iCs/>
          <w:color w:val="FF0000"/>
          <w:sz w:val="24"/>
        </w:rPr>
      </w:pPr>
      <w:r w:rsidRPr="001C410B">
        <w:rPr>
          <w:rFonts w:ascii="Dreaming Outloud Pro" w:hAnsi="Dreaming Outloud Pro" w:cs="Dreaming Outloud Pro"/>
          <w:b/>
          <w:bCs/>
          <w:iCs/>
          <w:noProof/>
          <w:color w:val="FF0000"/>
          <w:sz w:val="24"/>
        </w:rPr>
        <mc:AlternateContent>
          <mc:Choice Requires="wps">
            <w:drawing>
              <wp:anchor distT="0" distB="0" distL="114300" distR="114300" simplePos="0" relativeHeight="251658240" behindDoc="0" locked="0" layoutInCell="1" allowOverlap="1" wp14:anchorId="3A5EB4DC" wp14:editId="5E4D2EDE">
                <wp:simplePos x="0" y="0"/>
                <wp:positionH relativeFrom="column">
                  <wp:posOffset>408305</wp:posOffset>
                </wp:positionH>
                <wp:positionV relativeFrom="paragraph">
                  <wp:posOffset>8255</wp:posOffset>
                </wp:positionV>
                <wp:extent cx="190500" cy="184150"/>
                <wp:effectExtent l="0" t="0" r="19050" b="25400"/>
                <wp:wrapNone/>
                <wp:docPr id="1" name="Ellipse 1"/>
                <wp:cNvGraphicFramePr/>
                <a:graphic xmlns:a="http://schemas.openxmlformats.org/drawingml/2006/main">
                  <a:graphicData uri="http://schemas.microsoft.com/office/word/2010/wordprocessingShape">
                    <wps:wsp>
                      <wps:cNvSpPr/>
                      <wps:spPr>
                        <a:xfrm>
                          <a:off x="0" y="0"/>
                          <a:ext cx="190500" cy="184150"/>
                        </a:xfrm>
                        <a:prstGeom prst="ellipse">
                          <a:avLst/>
                        </a:prstGeom>
                        <a:noFill/>
                        <a:ln w="9525"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AC8DD9" id="Ellipse 1" o:spid="_x0000_s1026" style="position:absolute;margin-left:32.15pt;margin-top:.65pt;width:15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" filled="f" strokecolor="red"/>
            </w:pict>
          </mc:Fallback>
        </mc:AlternateContent>
      </w:r>
      <w:r w:rsidR="00E43017" w:rsidRPr="001C410B">
        <w:rPr>
          <w:rFonts w:ascii="Dreaming Outloud Pro" w:hAnsi="Dreaming Outloud Pro" w:cs="Dreaming Outloud Pro"/>
          <w:b/>
          <w:bCs/>
          <w:iCs/>
          <w:color w:val="FF0000"/>
          <w:sz w:val="24"/>
        </w:rPr>
        <w:t>Neurone</w:t>
      </w:r>
    </w:p>
    <w:p w14:paraId="694C2424" w14:textId="77777777" w:rsidR="00E43017" w:rsidRPr="005A3B7D" w:rsidRDefault="00E43017" w:rsidP="00E43017">
      <w:pPr>
        <w:pStyle w:val="Paragraphedeliste"/>
        <w:numPr>
          <w:ilvl w:val="0"/>
          <w:numId w:val="3"/>
        </w:numPr>
        <w:rPr>
          <w:rFonts w:ascii="Times New Roman" w:hAnsi="Times New Roman" w:cs="Times New Roman"/>
          <w:sz w:val="24"/>
        </w:rPr>
      </w:pPr>
      <w:r w:rsidRPr="005A3B7D">
        <w:rPr>
          <w:rFonts w:ascii="Times New Roman" w:hAnsi="Times New Roman" w:cs="Times New Roman"/>
          <w:sz w:val="24"/>
        </w:rPr>
        <w:t>Épithélium</w:t>
      </w:r>
    </w:p>
    <w:p w14:paraId="6688E5B8" w14:textId="77E10838" w:rsidR="00E43017" w:rsidRDefault="00E43017" w:rsidP="00E43017">
      <w:pPr>
        <w:pStyle w:val="Paragraphedeliste"/>
        <w:numPr>
          <w:ilvl w:val="0"/>
          <w:numId w:val="3"/>
        </w:numPr>
        <w:rPr>
          <w:rFonts w:ascii="Times New Roman" w:hAnsi="Times New Roman" w:cs="Times New Roman"/>
          <w:sz w:val="24"/>
        </w:rPr>
      </w:pPr>
      <w:r w:rsidRPr="005A3B7D">
        <w:rPr>
          <w:rFonts w:ascii="Times New Roman" w:hAnsi="Times New Roman" w:cs="Times New Roman"/>
          <w:sz w:val="24"/>
        </w:rPr>
        <w:t>Ostéoblaste</w:t>
      </w:r>
    </w:p>
    <w:p w14:paraId="5995A5C2" w14:textId="77777777" w:rsidR="001D0B5A" w:rsidRPr="001D0B5A" w:rsidRDefault="001D0B5A" w:rsidP="001D0B5A">
      <w:pPr>
        <w:pStyle w:val="Paragraphedeliste"/>
        <w:ind w:left="1080"/>
        <w:rPr>
          <w:rFonts w:ascii="Times New Roman" w:hAnsi="Times New Roman" w:cs="Times New Roman"/>
          <w:sz w:val="24"/>
        </w:rPr>
      </w:pPr>
    </w:p>
    <w:p w14:paraId="2CE1C120" w14:textId="77777777" w:rsidR="00E43017" w:rsidRPr="005A3B7D" w:rsidRDefault="00E43017" w:rsidP="00E43017">
      <w:pPr>
        <w:pStyle w:val="Paragraphedeliste"/>
        <w:numPr>
          <w:ilvl w:val="0"/>
          <w:numId w:val="1"/>
        </w:numPr>
        <w:rPr>
          <w:rFonts w:ascii="Times New Roman" w:hAnsi="Times New Roman" w:cs="Times New Roman"/>
          <w:sz w:val="28"/>
        </w:rPr>
      </w:pPr>
      <w:r w:rsidRPr="005A3B7D">
        <w:rPr>
          <w:rFonts w:ascii="Times New Roman" w:hAnsi="Times New Roman" w:cs="Times New Roman"/>
          <w:sz w:val="28"/>
        </w:rPr>
        <w:t>Quels sont les quatre tissus conjonctifs spécialisés?</w:t>
      </w:r>
    </w:p>
    <w:p w14:paraId="6BBAB713" w14:textId="77777777" w:rsidR="00E43017" w:rsidRPr="001C410B" w:rsidRDefault="008C5FF7" w:rsidP="00E43017">
      <w:pPr>
        <w:pStyle w:val="Paragraphedeliste"/>
        <w:rPr>
          <w:rFonts w:ascii="Dreaming Outloud Pro" w:hAnsi="Dreaming Outloud Pro" w:cs="Dreaming Outloud Pro"/>
          <w:b/>
          <w:bCs/>
          <w:iCs/>
          <w:color w:val="FF0000"/>
          <w:sz w:val="24"/>
        </w:rPr>
      </w:pPr>
      <w:r w:rsidRPr="001C410B">
        <w:rPr>
          <w:rFonts w:ascii="Dreaming Outloud Pro" w:hAnsi="Dreaming Outloud Pro" w:cs="Dreaming Outloud Pro"/>
          <w:b/>
          <w:bCs/>
          <w:iCs/>
          <w:color w:val="FF0000"/>
          <w:sz w:val="24"/>
        </w:rPr>
        <w:t>Tissus cartilagineux</w:t>
      </w:r>
    </w:p>
    <w:p w14:paraId="750E348F" w14:textId="77777777" w:rsidR="008C5FF7" w:rsidRPr="001C410B" w:rsidRDefault="008C5FF7" w:rsidP="00E43017">
      <w:pPr>
        <w:pStyle w:val="Paragraphedeliste"/>
        <w:rPr>
          <w:rFonts w:ascii="Dreaming Outloud Pro" w:hAnsi="Dreaming Outloud Pro" w:cs="Dreaming Outloud Pro"/>
          <w:b/>
          <w:bCs/>
          <w:iCs/>
          <w:color w:val="FF0000"/>
          <w:sz w:val="24"/>
        </w:rPr>
      </w:pPr>
      <w:r w:rsidRPr="001C410B">
        <w:rPr>
          <w:rFonts w:ascii="Dreaming Outloud Pro" w:hAnsi="Dreaming Outloud Pro" w:cs="Dreaming Outloud Pro"/>
          <w:b/>
          <w:bCs/>
          <w:iCs/>
          <w:color w:val="FF0000"/>
          <w:sz w:val="24"/>
        </w:rPr>
        <w:t>Tissus osseux</w:t>
      </w:r>
    </w:p>
    <w:p w14:paraId="3D033814" w14:textId="77777777" w:rsidR="008C5FF7" w:rsidRPr="001C410B" w:rsidRDefault="008C5FF7" w:rsidP="00E43017">
      <w:pPr>
        <w:pStyle w:val="Paragraphedeliste"/>
        <w:rPr>
          <w:rFonts w:ascii="Dreaming Outloud Pro" w:hAnsi="Dreaming Outloud Pro" w:cs="Dreaming Outloud Pro"/>
          <w:b/>
          <w:bCs/>
          <w:iCs/>
          <w:color w:val="FF0000"/>
          <w:sz w:val="24"/>
        </w:rPr>
      </w:pPr>
      <w:r w:rsidRPr="001C410B">
        <w:rPr>
          <w:rFonts w:ascii="Dreaming Outloud Pro" w:hAnsi="Dreaming Outloud Pro" w:cs="Dreaming Outloud Pro"/>
          <w:b/>
          <w:bCs/>
          <w:iCs/>
          <w:color w:val="FF0000"/>
          <w:sz w:val="24"/>
        </w:rPr>
        <w:t>Tissus adipeux</w:t>
      </w:r>
    </w:p>
    <w:p w14:paraId="577AC66A" w14:textId="795F40B6" w:rsidR="00E43017" w:rsidRDefault="008C5FF7" w:rsidP="001C410B">
      <w:pPr>
        <w:pStyle w:val="Paragraphedeliste"/>
        <w:rPr>
          <w:rFonts w:ascii="Dreaming Outloud Pro" w:hAnsi="Dreaming Outloud Pro" w:cs="Dreaming Outloud Pro"/>
          <w:b/>
          <w:bCs/>
          <w:iCs/>
          <w:color w:val="FF0000"/>
          <w:sz w:val="24"/>
        </w:rPr>
      </w:pPr>
      <w:r w:rsidRPr="001C410B">
        <w:rPr>
          <w:rFonts w:ascii="Dreaming Outloud Pro" w:hAnsi="Dreaming Outloud Pro" w:cs="Dreaming Outloud Pro"/>
          <w:b/>
          <w:bCs/>
          <w:iCs/>
          <w:color w:val="FF0000"/>
          <w:sz w:val="24"/>
        </w:rPr>
        <w:t>Tissus sanguins</w:t>
      </w:r>
    </w:p>
    <w:p w14:paraId="4F33A00A" w14:textId="77777777" w:rsidR="001C410B" w:rsidRPr="001C410B" w:rsidRDefault="001C410B" w:rsidP="001C410B">
      <w:pPr>
        <w:pStyle w:val="Paragraphedeliste"/>
        <w:rPr>
          <w:rFonts w:ascii="Dreaming Outloud Pro" w:hAnsi="Dreaming Outloud Pro" w:cs="Dreaming Outloud Pro"/>
          <w:b/>
          <w:bCs/>
          <w:iCs/>
          <w:color w:val="FF0000"/>
          <w:sz w:val="24"/>
        </w:rPr>
      </w:pPr>
    </w:p>
    <w:p w14:paraId="1C1AB1B1" w14:textId="77777777" w:rsidR="00E43017" w:rsidRPr="001C410B" w:rsidRDefault="00E43017" w:rsidP="00E43017">
      <w:pPr>
        <w:pStyle w:val="Paragraphedeliste"/>
        <w:numPr>
          <w:ilvl w:val="0"/>
          <w:numId w:val="1"/>
        </w:numPr>
        <w:rPr>
          <w:rFonts w:ascii="Times New Roman" w:hAnsi="Times New Roman" w:cs="Times New Roman"/>
          <w:sz w:val="28"/>
        </w:rPr>
      </w:pPr>
      <w:r w:rsidRPr="001C410B">
        <w:rPr>
          <w:rFonts w:ascii="Times New Roman" w:hAnsi="Times New Roman" w:cs="Times New Roman"/>
          <w:sz w:val="28"/>
        </w:rPr>
        <w:t>Quelle est la différence entre les glandes exocrines, endocrines et mixtes?</w:t>
      </w:r>
    </w:p>
    <w:p w14:paraId="471F9D54" w14:textId="77777777" w:rsidR="00E43017" w:rsidRPr="001C410B" w:rsidRDefault="008C5FF7" w:rsidP="001C410B">
      <w:pPr>
        <w:pStyle w:val="Paragraphedeliste"/>
        <w:jc w:val="both"/>
        <w:rPr>
          <w:rFonts w:ascii="Dreaming Outloud Pro" w:hAnsi="Dreaming Outloud Pro" w:cs="Dreaming Outloud Pro"/>
          <w:b/>
          <w:bCs/>
          <w:iCs/>
          <w:sz w:val="28"/>
        </w:rPr>
      </w:pPr>
      <w:r w:rsidRPr="001C410B">
        <w:rPr>
          <w:rFonts w:ascii="Dreaming Outloud Pro" w:hAnsi="Dreaming Outloud Pro" w:cs="Dreaming Outloud Pro"/>
          <w:b/>
          <w:bCs/>
          <w:iCs/>
          <w:color w:val="FF0000"/>
          <w:sz w:val="24"/>
        </w:rPr>
        <w:t xml:space="preserve">Les glandes exocrines possèdent des canaux excréteurs pour amener leur liquide vers leur lieu d’action. Les glandes endocrines n’ont pas de canaux excréteurs et leurs sécrétions sont déversées directement par la voie sanguine pour être amené à leur lieu d’action. Les glandes mixtes ont les deux fonctions. </w:t>
      </w:r>
    </w:p>
    <w:p w14:paraId="22E38B0A" w14:textId="77777777" w:rsidR="00E43017" w:rsidRPr="00503FF9" w:rsidRDefault="00E43017" w:rsidP="00503FF9">
      <w:pPr>
        <w:rPr>
          <w:sz w:val="28"/>
        </w:rPr>
      </w:pPr>
    </w:p>
    <w:sectPr w:rsidR="00E43017" w:rsidRPr="00503FF9">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2E79" w14:textId="77777777" w:rsidR="00486701" w:rsidRDefault="00486701" w:rsidP="00E43017">
      <w:pPr>
        <w:spacing w:after="0" w:line="240" w:lineRule="auto"/>
      </w:pPr>
      <w:r>
        <w:separator/>
      </w:r>
    </w:p>
  </w:endnote>
  <w:endnote w:type="continuationSeparator" w:id="0">
    <w:p w14:paraId="3126FE8C" w14:textId="77777777" w:rsidR="00486701" w:rsidRDefault="00486701" w:rsidP="00E4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D730" w14:textId="77777777" w:rsidR="00E43017" w:rsidRPr="00E43017" w:rsidRDefault="00E43017">
    <w:pPr>
      <w:pStyle w:val="Pieddepage"/>
      <w:rPr>
        <w:color w:val="A6A6A6" w:themeColor="background1" w:themeShade="A6"/>
      </w:rPr>
    </w:pPr>
    <w:r w:rsidRPr="00E43017">
      <w:rPr>
        <w:color w:val="A6A6A6" w:themeColor="background1" w:themeShade="A6"/>
      </w:rPr>
      <w:t xml:space="preserve">Élaboré par Cécile Caron, Enseignante SASI </w:t>
    </w:r>
  </w:p>
  <w:p w14:paraId="01530F21" w14:textId="77777777" w:rsidR="00E43017" w:rsidRPr="00E43017" w:rsidRDefault="00E43017">
    <w:pPr>
      <w:pStyle w:val="Pieddepage"/>
      <w:rPr>
        <w:color w:val="A6A6A6" w:themeColor="background1" w:themeShade="A6"/>
      </w:rPr>
    </w:pPr>
    <w:r w:rsidRPr="00E43017">
      <w:rPr>
        <w:color w:val="A6A6A6" w:themeColor="background1" w:themeShade="A6"/>
      </w:rPr>
      <w:t>Modifié par Karole-Anne Bolduc, Enseignante SASI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9798" w14:textId="77777777" w:rsidR="00486701" w:rsidRDefault="00486701" w:rsidP="00E43017">
      <w:pPr>
        <w:spacing w:after="0" w:line="240" w:lineRule="auto"/>
      </w:pPr>
      <w:r>
        <w:separator/>
      </w:r>
    </w:p>
  </w:footnote>
  <w:footnote w:type="continuationSeparator" w:id="0">
    <w:p w14:paraId="5EB6FE06" w14:textId="77777777" w:rsidR="00486701" w:rsidRDefault="00486701" w:rsidP="00E43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D04D9"/>
    <w:multiLevelType w:val="hybridMultilevel"/>
    <w:tmpl w:val="8DE64036"/>
    <w:lvl w:ilvl="0" w:tplc="E9202ADA">
      <w:start w:val="1"/>
      <w:numFmt w:val="decimal"/>
      <w:lvlText w:val="%1."/>
      <w:lvlJc w:val="left"/>
      <w:pPr>
        <w:ind w:left="720" w:hanging="360"/>
      </w:pPr>
      <w:rPr>
        <w:rFonts w:hint="default"/>
        <w:sz w:val="28"/>
        <w:szCs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FDB53B5"/>
    <w:multiLevelType w:val="hybridMultilevel"/>
    <w:tmpl w:val="AB54626E"/>
    <w:lvl w:ilvl="0" w:tplc="B284E638">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23790399"/>
    <w:multiLevelType w:val="hybridMultilevel"/>
    <w:tmpl w:val="7B5A882C"/>
    <w:lvl w:ilvl="0" w:tplc="8AC6411E">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679434017">
    <w:abstractNumId w:val="0"/>
  </w:num>
  <w:num w:numId="2" w16cid:durableId="106434462">
    <w:abstractNumId w:val="2"/>
  </w:num>
  <w:num w:numId="3" w16cid:durableId="563567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1C"/>
    <w:rsid w:val="001C410B"/>
    <w:rsid w:val="001D0B5A"/>
    <w:rsid w:val="001D5A83"/>
    <w:rsid w:val="0045371C"/>
    <w:rsid w:val="00486701"/>
    <w:rsid w:val="00503FF9"/>
    <w:rsid w:val="005925D2"/>
    <w:rsid w:val="005A3B7D"/>
    <w:rsid w:val="008320C8"/>
    <w:rsid w:val="008C5FF7"/>
    <w:rsid w:val="009E42DE"/>
    <w:rsid w:val="00AF4DDF"/>
    <w:rsid w:val="00E11685"/>
    <w:rsid w:val="00E43017"/>
    <w:rsid w:val="00E744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D70F"/>
  <w15:chartTrackingRefBased/>
  <w15:docId w15:val="{DD8546E3-D8C9-403E-9A7B-3A57DA09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71C"/>
    <w:pPr>
      <w:ind w:left="720"/>
      <w:contextualSpacing/>
    </w:pPr>
  </w:style>
  <w:style w:type="table" w:styleId="Grilledutableau">
    <w:name w:val="Table Grid"/>
    <w:basedOn w:val="TableauNormal"/>
    <w:uiPriority w:val="39"/>
    <w:rsid w:val="0045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3017"/>
    <w:pPr>
      <w:tabs>
        <w:tab w:val="center" w:pos="4703"/>
        <w:tab w:val="right" w:pos="9406"/>
      </w:tabs>
      <w:spacing w:after="0" w:line="240" w:lineRule="auto"/>
    </w:pPr>
  </w:style>
  <w:style w:type="character" w:customStyle="1" w:styleId="En-tteCar">
    <w:name w:val="En-tête Car"/>
    <w:basedOn w:val="Policepardfaut"/>
    <w:link w:val="En-tte"/>
    <w:uiPriority w:val="99"/>
    <w:rsid w:val="00E43017"/>
  </w:style>
  <w:style w:type="paragraph" w:styleId="Pieddepage">
    <w:name w:val="footer"/>
    <w:basedOn w:val="Normal"/>
    <w:link w:val="PieddepageCar"/>
    <w:uiPriority w:val="99"/>
    <w:unhideWhenUsed/>
    <w:rsid w:val="00E4301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4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9A34-2B97-4FBB-850E-7F107BEA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1289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bolduc, Karole-anne</dc:creator>
  <cp:keywords/>
  <dc:description/>
  <cp:lastModifiedBy>Petit, Anne-Gabrielle</cp:lastModifiedBy>
  <cp:revision>2</cp:revision>
  <dcterms:created xsi:type="dcterms:W3CDTF">2025-05-14T14:19:00Z</dcterms:created>
  <dcterms:modified xsi:type="dcterms:W3CDTF">2025-05-14T14:19:00Z</dcterms:modified>
</cp:coreProperties>
</file>