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27C1" w14:textId="77777777" w:rsidR="000757A5" w:rsidRDefault="000757A5">
      <w:pPr>
        <w:spacing w:after="0"/>
        <w:rPr>
          <w:rFonts w:ascii="Arial" w:eastAsia="Arial" w:hAnsi="Arial" w:cs="Arial"/>
          <w:b/>
          <w:sz w:val="26"/>
          <w:szCs w:val="26"/>
          <w:highlight w:val="yellow"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2420"/>
        <w:gridCol w:w="1780"/>
        <w:gridCol w:w="760"/>
        <w:gridCol w:w="1160"/>
      </w:tblGrid>
      <w:tr w:rsidR="000757A5" w14:paraId="570B7A7C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EEC7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1.6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3610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E1A0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0757A5" w14:paraId="44CF0BAB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CC33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A29B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Confirmer son orientation professionnelle</w:t>
            </w:r>
          </w:p>
        </w:tc>
      </w:tr>
      <w:tr w:rsidR="000757A5" w14:paraId="7FAA26D6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8699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6F80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6C1F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CD4F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757A5" w14:paraId="6129284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E976" w14:textId="77777777" w:rsidR="000757A5" w:rsidRDefault="00DB0881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Produire un rapport décrivant ses perceptions</w:t>
            </w:r>
          </w:p>
        </w:tc>
      </w:tr>
      <w:tr w:rsidR="000757A5" w14:paraId="252548DC" w14:textId="77777777">
        <w:trPr>
          <w:trHeight w:val="48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53BE" w14:textId="77777777" w:rsidR="000757A5" w:rsidRDefault="00DB0881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S’exprimer sur la perception du programme d’études versus le marché du travail</w:t>
            </w:r>
          </w:p>
        </w:tc>
      </w:tr>
      <w:tr w:rsidR="000757A5" w14:paraId="3039F6E7" w14:textId="77777777">
        <w:trPr>
          <w:trHeight w:val="48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F98A" w14:textId="77777777" w:rsidR="000757A5" w:rsidRDefault="000757A5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757A5" w14:paraId="5AB4D81A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D89B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803C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540A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E018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757A5" w14:paraId="14213F67" w14:textId="77777777">
        <w:trPr>
          <w:trHeight w:val="440"/>
          <w:jc w:val="center"/>
        </w:trPr>
        <w:tc>
          <w:tcPr>
            <w:tcW w:w="54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400D" w14:textId="77777777" w:rsidR="000757A5" w:rsidRDefault="000757A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00" w:type="dxa"/>
            <w:gridSpan w:val="7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0E0F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Métier et formation (durée 90 minutes)</w:t>
            </w:r>
          </w:p>
        </w:tc>
      </w:tr>
      <w:tr w:rsidR="000757A5" w14:paraId="5EDA53A4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FFC0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3E77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Discussion et échange en groupe (comparaison marché du travail et formation (liens)</w:t>
            </w:r>
          </w:p>
        </w:tc>
      </w:tr>
      <w:tr w:rsidR="000757A5" w14:paraId="6FA291B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9085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2545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Répondre aux questions</w:t>
            </w:r>
          </w:p>
        </w:tc>
      </w:tr>
      <w:tr w:rsidR="000757A5" w14:paraId="1CB1B914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2EE3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9BCC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Examen de la C-1: Faire compléter le rapport en lien avec la compétence 01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(Rapport papier. Voir annexe A ci-dessous)</w:t>
            </w:r>
          </w:p>
        </w:tc>
      </w:tr>
      <w:tr w:rsidR="000757A5" w14:paraId="6788E54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F12E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6567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Vérification des contenus</w:t>
            </w:r>
          </w:p>
        </w:tc>
      </w:tr>
      <w:tr w:rsidR="000757A5" w14:paraId="204BF61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ABDD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F34F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Remplir la grille d’évaluation</w:t>
            </w:r>
          </w:p>
        </w:tc>
      </w:tr>
      <w:tr w:rsidR="000757A5" w14:paraId="1120ED7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9D44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EE4D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 besoin, </w:t>
            </w:r>
            <w:r>
              <w:rPr>
                <w:rFonts w:ascii="Arial" w:eastAsia="Arial" w:hAnsi="Arial" w:cs="Arial"/>
              </w:rPr>
              <w:t>si le temps le permet, l’enseignant pourrait demander aux élèves de faire une recherche sur une entreprise dans laquelle l’élève aimerait travailler.</w:t>
            </w:r>
          </w:p>
        </w:tc>
      </w:tr>
      <w:tr w:rsidR="000757A5" w14:paraId="77B1606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88A3" w14:textId="5BD6F598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3D231A36" w14:textId="77777777" w:rsidR="00DB0881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41F06D" w14:textId="484742E5" w:rsidR="00DB0881" w:rsidRPr="00DB0881" w:rsidRDefault="00E44F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0757A5" w14:paraId="7534AF1D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73DF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  <w:t xml:space="preserve">Note importante: </w:t>
            </w:r>
          </w:p>
          <w:p w14:paraId="1B40F84C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  <w:t xml:space="preserve">Étant donné le travail de restructuration de la planification théorique effectuée à l’automne 2023, la leçon présente (1.6) est intégrée à toutes les leçons précédentes. Ceci dû au fait que les </w:t>
            </w:r>
            <w:r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  <w:lastRenderedPageBreak/>
              <w:t>élèves ont rempli au fur et à mesure des leçons le document de l’évaluation. Donc simplement faire terminer de remplir le cahier de l’évaluation si ce n’est pas déjà fait.</w:t>
            </w:r>
          </w:p>
          <w:p w14:paraId="26823DA0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  <w:t>Cette façon de faire a pour but de mieux faire l’intégration à la formation à la leçon 1.1 (fonctionnalités comme les mots de passe et la compréhension des horaires etc).</w:t>
            </w:r>
          </w:p>
          <w:p w14:paraId="6D82D793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  <w:t>Ceci est supposé permettre à l’enseignant d’avoir une meilleure latitude dans la gestion du temps de toute la compétence.</w:t>
            </w:r>
          </w:p>
          <w:p w14:paraId="4F9501EF" w14:textId="77777777" w:rsidR="000757A5" w:rsidRDefault="000757A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</w:p>
          <w:p w14:paraId="22781E72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  <w:t>Donc la procédure ci-dessous n’est plus aussi pertinente.</w:t>
            </w:r>
          </w:p>
        </w:tc>
      </w:tr>
      <w:tr w:rsidR="000757A5" w14:paraId="7C3F6FA2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D21E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 xml:space="preserve">Procédure importante à voir ci-dessous: </w:t>
            </w:r>
          </w:p>
        </w:tc>
      </w:tr>
      <w:tr w:rsidR="000757A5" w14:paraId="679B4215" w14:textId="77777777">
        <w:trPr>
          <w:trHeight w:val="873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9689" w14:textId="77777777" w:rsidR="000757A5" w:rsidRDefault="000757A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35DCE60" w14:textId="77777777" w:rsidR="000757A5" w:rsidRDefault="000757A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tbl>
            <w:tblPr>
              <w:tblStyle w:val="a0"/>
              <w:tblW w:w="7950" w:type="dxa"/>
              <w:tblInd w:w="11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5"/>
              <w:gridCol w:w="1065"/>
              <w:gridCol w:w="3480"/>
            </w:tblGrid>
            <w:tr w:rsidR="000757A5" w14:paraId="19E31E69" w14:textId="77777777">
              <w:trPr>
                <w:trHeight w:val="2790"/>
              </w:trPr>
              <w:tc>
                <w:tcPr>
                  <w:tcW w:w="34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C31317" w14:textId="77777777" w:rsidR="000757A5" w:rsidRDefault="00DB0881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Les élèves ont noté plusieurs choses dans ce cahier et ce, tout au long de la compétence. Ils doivent s’en servir pour compléter le document servant à l’évaluation.</w:t>
                  </w:r>
                </w:p>
                <w:p w14:paraId="46C02781" w14:textId="77777777" w:rsidR="000757A5" w:rsidRDefault="00DB08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  <w:highlight w:val="yellow"/>
                    </w:rPr>
                    <w:t>à la fin de la compétence, ils peuvent garder ce document.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B86B03" w14:textId="77777777" w:rsidR="000757A5" w:rsidRDefault="000757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EE2230" w14:textId="77777777" w:rsidR="000757A5" w:rsidRDefault="00DB0881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color w:val="FFFFFF"/>
                      <w:highlight w:val="red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highlight w:val="red"/>
                    </w:rPr>
                    <w:t>Évaluation</w:t>
                  </w:r>
                </w:p>
                <w:p w14:paraId="67A26BF1" w14:textId="77777777" w:rsidR="000757A5" w:rsidRDefault="00DB0881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À remplir en se servant du cahier de note:</w:t>
                  </w:r>
                </w:p>
                <w:p w14:paraId="5D13FAF4" w14:textId="77777777" w:rsidR="000757A5" w:rsidRDefault="00DB0881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14:paraId="628F4CE3" w14:textId="77777777" w:rsidR="000757A5" w:rsidRDefault="00DB0881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Métier et formation Compétence 01.</w:t>
                  </w:r>
                </w:p>
                <w:p w14:paraId="2E859009" w14:textId="77777777" w:rsidR="000757A5" w:rsidRDefault="000757A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54F36E81" w14:textId="77777777" w:rsidR="000757A5" w:rsidRDefault="00DB08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  <w:highlight w:val="yellow"/>
                    </w:rPr>
                    <w:t>Remettre à l’enseignant lorsque complété.</w:t>
                  </w:r>
                </w:p>
              </w:tc>
            </w:tr>
          </w:tbl>
          <w:p w14:paraId="391269ED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 wp14:anchorId="08632B82" wp14:editId="5F88D0D9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123825</wp:posOffset>
                      </wp:positionV>
                      <wp:extent cx="190500" cy="275167"/>
                      <wp:effectExtent l="0" t="0" r="0" b="0"/>
                      <wp:wrapSquare wrapText="bothSides" distT="114300" distB="114300" distL="114300" distR="114300"/>
                      <wp:docPr id="1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37000" y="1382175"/>
                                <a:ext cx="411600" cy="597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6C630D" w14:textId="77777777" w:rsidR="000757A5" w:rsidRDefault="000757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123825</wp:posOffset>
                      </wp:positionV>
                      <wp:extent cx="190500" cy="275167"/>
                      <wp:effectExtent b="0" l="0" r="0" t="0"/>
                      <wp:wrapSquare wrapText="bothSides" distB="114300" distT="114300" distL="114300" distR="11430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751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9264" behindDoc="0" locked="0" layoutInCell="1" hidden="0" allowOverlap="1" wp14:anchorId="1EC0FEA2" wp14:editId="6CF5529B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123825</wp:posOffset>
                      </wp:positionV>
                      <wp:extent cx="190500" cy="275167"/>
                      <wp:effectExtent l="0" t="0" r="0" b="0"/>
                      <wp:wrapSquare wrapText="bothSides" distT="114300" distB="114300" distL="114300" distR="114300"/>
                      <wp:docPr id="2" name="Flèche :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37000" y="1382175"/>
                                <a:ext cx="411600" cy="597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ACF270" w14:textId="77777777" w:rsidR="000757A5" w:rsidRDefault="000757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123825</wp:posOffset>
                      </wp:positionV>
                      <wp:extent cx="190500" cy="275167"/>
                      <wp:effectExtent b="0" l="0" r="0" t="0"/>
                      <wp:wrapSquare wrapText="bothSides" distB="114300" distT="114300" distL="114300" distR="11430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751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2768364" w14:textId="77777777" w:rsidR="000757A5" w:rsidRDefault="00DB0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1A6F08A2" wp14:editId="30AB004D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273051</wp:posOffset>
                  </wp:positionV>
                  <wp:extent cx="2147888" cy="2794483"/>
                  <wp:effectExtent l="25400" t="25400" r="25400" b="25400"/>
                  <wp:wrapSquare wrapText="bothSides" distT="114300" distB="11430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88" cy="279448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2B374E75" wp14:editId="03C9B919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290513</wp:posOffset>
                  </wp:positionV>
                  <wp:extent cx="2115333" cy="2757488"/>
                  <wp:effectExtent l="25400" t="25400" r="25400" b="25400"/>
                  <wp:wrapSquare wrapText="bothSides" distT="114300" distB="114300" distL="114300" distR="11430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33" cy="2757488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4306A8" w14:textId="77777777" w:rsidR="000757A5" w:rsidRDefault="000757A5">
      <w:pPr>
        <w:spacing w:after="0"/>
        <w:rPr>
          <w:rFonts w:ascii="Arial" w:eastAsia="Arial" w:hAnsi="Arial" w:cs="Arial"/>
        </w:rPr>
      </w:pPr>
    </w:p>
    <w:sectPr w:rsidR="000757A5">
      <w:headerReference w:type="default" r:id="rId13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456D" w14:textId="77777777" w:rsidR="00DB0881" w:rsidRDefault="00DB0881">
      <w:pPr>
        <w:spacing w:after="0" w:line="240" w:lineRule="auto"/>
      </w:pPr>
      <w:r>
        <w:separator/>
      </w:r>
    </w:p>
  </w:endnote>
  <w:endnote w:type="continuationSeparator" w:id="0">
    <w:p w14:paraId="229D0D3A" w14:textId="77777777" w:rsidR="00DB0881" w:rsidRDefault="00DB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9858" w14:textId="77777777" w:rsidR="00DB0881" w:rsidRDefault="00DB0881">
      <w:pPr>
        <w:spacing w:after="0" w:line="240" w:lineRule="auto"/>
      </w:pPr>
      <w:r>
        <w:separator/>
      </w:r>
    </w:p>
  </w:footnote>
  <w:footnote w:type="continuationSeparator" w:id="0">
    <w:p w14:paraId="32A5B76C" w14:textId="77777777" w:rsidR="00DB0881" w:rsidRDefault="00DB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548D" w14:textId="77777777" w:rsidR="000757A5" w:rsidRDefault="00DB0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D539E0" wp14:editId="3F1A278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AC95FE" w14:textId="77777777" w:rsidR="000757A5" w:rsidRDefault="00DB0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0</w:t>
    </w:r>
    <w:r>
      <w:rPr>
        <w:b/>
        <w:sz w:val="28"/>
        <w:szCs w:val="28"/>
      </w:rPr>
      <w:t>1</w:t>
    </w:r>
  </w:p>
  <w:p w14:paraId="5F02F2FC" w14:textId="77777777" w:rsidR="000757A5" w:rsidRDefault="000757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A5"/>
    <w:rsid w:val="000757A5"/>
    <w:rsid w:val="008C2E3D"/>
    <w:rsid w:val="00DB0881"/>
    <w:rsid w:val="00E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CD7B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1820</Characters>
  <Application>Microsoft Office Word</Application>
  <DocSecurity>0</DocSecurity>
  <Lines>15</Lines>
  <Paragraphs>4</Paragraphs>
  <ScaleCrop>false</ScaleCrop>
  <Company>CSSRDN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2025-01-15T17:16:00Z</dcterms:created>
  <dcterms:modified xsi:type="dcterms:W3CDTF">2025-02-04T21:06:00Z</dcterms:modified>
</cp:coreProperties>
</file>