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BC6DC" w14:textId="237123F1" w:rsidR="00E1634F" w:rsidRDefault="00E104BA" w:rsidP="006104C9">
      <w:pPr>
        <w:autoSpaceDE w:val="0"/>
        <w:autoSpaceDN w:val="0"/>
        <w:adjustRightInd w:val="0"/>
        <w:spacing w:after="0" w:line="240" w:lineRule="auto"/>
        <w:jc w:val="center"/>
        <w:rPr>
          <w:rFonts w:ascii="Arial Narrow" w:hAnsi="Arial Narrow" w:cstheme="minorHAnsi"/>
          <w:b/>
          <w:sz w:val="24"/>
          <w:szCs w:val="16"/>
        </w:rPr>
      </w:pPr>
      <w:r w:rsidRPr="00046A1F">
        <w:rPr>
          <w:rFonts w:ascii="Arial Narrow" w:hAnsi="Arial Narrow" w:cstheme="minorHAnsi"/>
          <w:b/>
          <w:noProof/>
          <w:sz w:val="24"/>
          <w:szCs w:val="16"/>
        </w:rPr>
        <w:drawing>
          <wp:anchor distT="0" distB="0" distL="114300" distR="114300" simplePos="0" relativeHeight="251661312" behindDoc="0" locked="0" layoutInCell="0" allowOverlap="0" wp14:anchorId="467C9776" wp14:editId="43C9C350">
            <wp:simplePos x="0" y="0"/>
            <wp:positionH relativeFrom="column">
              <wp:posOffset>-428625</wp:posOffset>
            </wp:positionH>
            <wp:positionV relativeFrom="page">
              <wp:posOffset>440055</wp:posOffset>
            </wp:positionV>
            <wp:extent cx="1227455" cy="528955"/>
            <wp:effectExtent l="0" t="0" r="0" b="444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55" cy="528955"/>
                    </a:xfrm>
                    <a:prstGeom prst="rect">
                      <a:avLst/>
                    </a:prstGeom>
                  </pic:spPr>
                </pic:pic>
              </a:graphicData>
            </a:graphic>
            <wp14:sizeRelH relativeFrom="margin">
              <wp14:pctWidth>0</wp14:pctWidth>
            </wp14:sizeRelH>
            <wp14:sizeRelV relativeFrom="margin">
              <wp14:pctHeight>0</wp14:pctHeight>
            </wp14:sizeRelV>
          </wp:anchor>
        </w:drawing>
      </w:r>
      <w:r w:rsidR="00E1634F" w:rsidRPr="00A25770">
        <w:rPr>
          <w:rFonts w:ascii="Arial Narrow" w:hAnsi="Arial Narrow" w:cstheme="minorHAnsi"/>
          <w:b/>
          <w:sz w:val="24"/>
          <w:szCs w:val="16"/>
        </w:rPr>
        <w:t>GRILLE D’OBSERVATION –</w:t>
      </w:r>
      <w:r w:rsidR="00AA2DB8">
        <w:rPr>
          <w:rFonts w:ascii="Arial Narrow" w:hAnsi="Arial Narrow" w:cstheme="minorHAnsi"/>
          <w:b/>
          <w:sz w:val="24"/>
          <w:szCs w:val="16"/>
        </w:rPr>
        <w:t xml:space="preserve"> </w:t>
      </w:r>
      <w:r w:rsidR="00BC73C7">
        <w:rPr>
          <w:rFonts w:ascii="Arial Narrow" w:hAnsi="Arial Narrow" w:cstheme="minorHAnsi"/>
          <w:b/>
          <w:sz w:val="24"/>
          <w:szCs w:val="16"/>
        </w:rPr>
        <w:t xml:space="preserve">ENVIRONNEMENT </w:t>
      </w:r>
      <w:r w:rsidR="00756940">
        <w:rPr>
          <w:rFonts w:ascii="Arial Narrow" w:hAnsi="Arial Narrow" w:cstheme="minorHAnsi"/>
          <w:b/>
          <w:sz w:val="24"/>
          <w:szCs w:val="16"/>
        </w:rPr>
        <w:t>COLLECTIF</w:t>
      </w:r>
    </w:p>
    <w:p w14:paraId="7DBBC6DD" w14:textId="77777777" w:rsidR="00FF17E8" w:rsidRDefault="00FF17E8" w:rsidP="006104C9">
      <w:pPr>
        <w:autoSpaceDE w:val="0"/>
        <w:autoSpaceDN w:val="0"/>
        <w:adjustRightInd w:val="0"/>
        <w:spacing w:after="0" w:line="240" w:lineRule="auto"/>
        <w:jc w:val="center"/>
        <w:rPr>
          <w:rFonts w:ascii="Arial Narrow" w:hAnsi="Arial Narrow" w:cstheme="minorHAnsi"/>
          <w:b/>
          <w:sz w:val="24"/>
          <w:szCs w:val="16"/>
        </w:rPr>
      </w:pPr>
    </w:p>
    <w:p w14:paraId="7DBBC6DE" w14:textId="73F03909" w:rsidR="00003CFB" w:rsidRDefault="00FF17E8" w:rsidP="006104C9">
      <w:pPr>
        <w:autoSpaceDE w:val="0"/>
        <w:autoSpaceDN w:val="0"/>
        <w:adjustRightInd w:val="0"/>
        <w:spacing w:after="0" w:line="240" w:lineRule="auto"/>
        <w:jc w:val="center"/>
        <w:rPr>
          <w:rFonts w:ascii="Arial Narrow" w:hAnsi="Arial Narrow" w:cstheme="minorHAnsi"/>
          <w:b/>
          <w:sz w:val="24"/>
          <w:szCs w:val="16"/>
        </w:rPr>
      </w:pPr>
      <w:r>
        <w:rPr>
          <w:rFonts w:ascii="Arial Narrow" w:hAnsi="Arial Narrow" w:cstheme="minorHAnsi"/>
          <w:b/>
          <w:sz w:val="24"/>
          <w:szCs w:val="16"/>
        </w:rPr>
        <w:t xml:space="preserve">Nom : _______________________________________________  </w:t>
      </w:r>
    </w:p>
    <w:p w14:paraId="61C8F30C" w14:textId="7520F909" w:rsidR="00004280" w:rsidRDefault="00004280" w:rsidP="006104C9">
      <w:pPr>
        <w:autoSpaceDE w:val="0"/>
        <w:autoSpaceDN w:val="0"/>
        <w:adjustRightInd w:val="0"/>
        <w:spacing w:after="0" w:line="240" w:lineRule="auto"/>
        <w:jc w:val="center"/>
        <w:rPr>
          <w:rFonts w:ascii="Arial Narrow" w:hAnsi="Arial Narrow" w:cstheme="minorHAnsi"/>
          <w:b/>
          <w:sz w:val="24"/>
          <w:szCs w:val="16"/>
        </w:rPr>
      </w:pPr>
    </w:p>
    <w:p w14:paraId="0A5028C2" w14:textId="2F015EE1" w:rsidR="00235E3E" w:rsidRDefault="00004280" w:rsidP="006104C9">
      <w:pPr>
        <w:autoSpaceDE w:val="0"/>
        <w:autoSpaceDN w:val="0"/>
        <w:adjustRightInd w:val="0"/>
        <w:spacing w:after="0" w:line="240" w:lineRule="auto"/>
        <w:jc w:val="center"/>
        <w:rPr>
          <w:rFonts w:ascii="Arial Narrow" w:hAnsi="Arial Narrow" w:cstheme="minorHAnsi"/>
          <w:bCs/>
          <w:sz w:val="24"/>
          <w:szCs w:val="16"/>
        </w:rPr>
      </w:pPr>
      <w:r w:rsidRPr="00235E3E">
        <w:rPr>
          <w:rFonts w:ascii="Arial Narrow" w:hAnsi="Arial Narrow" w:cstheme="minorHAnsi"/>
          <w:bCs/>
          <w:sz w:val="24"/>
          <w:szCs w:val="16"/>
        </w:rPr>
        <w:t xml:space="preserve">Cette grille d’observation permet d’illustrer les différents comportements pouvant </w:t>
      </w:r>
      <w:r w:rsidR="004C129C" w:rsidRPr="00235E3E">
        <w:rPr>
          <w:rFonts w:ascii="Arial Narrow" w:hAnsi="Arial Narrow" w:cstheme="minorHAnsi"/>
          <w:bCs/>
          <w:sz w:val="24"/>
          <w:szCs w:val="16"/>
        </w:rPr>
        <w:t xml:space="preserve">être repérés </w:t>
      </w:r>
      <w:r w:rsidR="00905D03" w:rsidRPr="00235E3E">
        <w:rPr>
          <w:rFonts w:ascii="Arial Narrow" w:hAnsi="Arial Narrow" w:cstheme="minorHAnsi"/>
          <w:bCs/>
          <w:sz w:val="24"/>
          <w:szCs w:val="16"/>
        </w:rPr>
        <w:t>en classe</w:t>
      </w:r>
      <w:r w:rsidR="0067162F">
        <w:rPr>
          <w:rFonts w:ascii="Arial Narrow" w:hAnsi="Arial Narrow" w:cstheme="minorHAnsi"/>
          <w:bCs/>
          <w:sz w:val="24"/>
          <w:szCs w:val="16"/>
        </w:rPr>
        <w:t xml:space="preserve"> selon 25 sujets</w:t>
      </w:r>
      <w:r w:rsidR="00905D03" w:rsidRPr="00235E3E">
        <w:rPr>
          <w:rFonts w:ascii="Arial Narrow" w:hAnsi="Arial Narrow" w:cstheme="minorHAnsi"/>
          <w:bCs/>
          <w:sz w:val="24"/>
          <w:szCs w:val="16"/>
        </w:rPr>
        <w:t xml:space="preserve">. </w:t>
      </w:r>
    </w:p>
    <w:p w14:paraId="0CFEBAC5" w14:textId="54CB5E5A" w:rsidR="00004280" w:rsidRPr="00235E3E" w:rsidRDefault="00905D03" w:rsidP="006104C9">
      <w:pPr>
        <w:autoSpaceDE w:val="0"/>
        <w:autoSpaceDN w:val="0"/>
        <w:adjustRightInd w:val="0"/>
        <w:spacing w:after="0" w:line="240" w:lineRule="auto"/>
        <w:jc w:val="center"/>
        <w:rPr>
          <w:rFonts w:ascii="Arial Narrow" w:hAnsi="Arial Narrow" w:cstheme="minorHAnsi"/>
          <w:bCs/>
          <w:sz w:val="24"/>
          <w:szCs w:val="16"/>
        </w:rPr>
      </w:pPr>
      <w:r w:rsidRPr="00235E3E">
        <w:rPr>
          <w:rFonts w:ascii="Arial Narrow" w:hAnsi="Arial Narrow" w:cstheme="minorHAnsi"/>
          <w:bCs/>
          <w:sz w:val="24"/>
          <w:szCs w:val="16"/>
        </w:rPr>
        <w:t xml:space="preserve">Il s’agit de sélectionner </w:t>
      </w:r>
      <w:r w:rsidR="00A44748">
        <w:rPr>
          <w:rFonts w:ascii="Arial Narrow" w:hAnsi="Arial Narrow" w:cstheme="minorHAnsi"/>
          <w:bCs/>
          <w:sz w:val="24"/>
          <w:szCs w:val="16"/>
        </w:rPr>
        <w:t>l’</w:t>
      </w:r>
      <w:r w:rsidR="0093365F">
        <w:rPr>
          <w:rFonts w:ascii="Arial Narrow" w:hAnsi="Arial Narrow" w:cstheme="minorHAnsi"/>
          <w:bCs/>
          <w:sz w:val="24"/>
          <w:szCs w:val="16"/>
        </w:rPr>
        <w:t>énoncé</w:t>
      </w:r>
      <w:r w:rsidRPr="00235E3E">
        <w:rPr>
          <w:rFonts w:ascii="Arial Narrow" w:hAnsi="Arial Narrow" w:cstheme="minorHAnsi"/>
          <w:bCs/>
          <w:sz w:val="24"/>
          <w:szCs w:val="16"/>
        </w:rPr>
        <w:t xml:space="preserve"> qui se rapproche le plus de la réalité pour pouvoir</w:t>
      </w:r>
      <w:r w:rsidR="00235E3E" w:rsidRPr="00235E3E">
        <w:rPr>
          <w:rFonts w:ascii="Arial Narrow" w:hAnsi="Arial Narrow" w:cstheme="minorHAnsi"/>
          <w:bCs/>
          <w:sz w:val="24"/>
          <w:szCs w:val="16"/>
        </w:rPr>
        <w:t xml:space="preserve"> constater la gradation du développement des compétences.</w:t>
      </w:r>
    </w:p>
    <w:p w14:paraId="7DBBC6DF" w14:textId="77777777" w:rsidR="00042185" w:rsidRPr="00A25770" w:rsidRDefault="00042185" w:rsidP="006104C9">
      <w:pPr>
        <w:autoSpaceDE w:val="0"/>
        <w:autoSpaceDN w:val="0"/>
        <w:adjustRightInd w:val="0"/>
        <w:spacing w:after="0" w:line="240" w:lineRule="auto"/>
        <w:jc w:val="center"/>
        <w:rPr>
          <w:rFonts w:ascii="Arial Narrow" w:hAnsi="Arial Narrow" w:cstheme="minorHAnsi"/>
          <w:b/>
          <w:sz w:val="24"/>
          <w:szCs w:val="16"/>
        </w:rPr>
      </w:pPr>
    </w:p>
    <w:tbl>
      <w:tblPr>
        <w:tblStyle w:val="Grilledutableau"/>
        <w:tblW w:w="5087" w:type="pct"/>
        <w:tblInd w:w="-227" w:type="dxa"/>
        <w:tblCellMar>
          <w:left w:w="57" w:type="dxa"/>
          <w:right w:w="57" w:type="dxa"/>
        </w:tblCellMar>
        <w:tblLook w:val="04A0" w:firstRow="1" w:lastRow="0" w:firstColumn="1" w:lastColumn="0" w:noHBand="0" w:noVBand="1"/>
      </w:tblPr>
      <w:tblGrid>
        <w:gridCol w:w="648"/>
        <w:gridCol w:w="3464"/>
        <w:gridCol w:w="3259"/>
        <w:gridCol w:w="2977"/>
        <w:gridCol w:w="2953"/>
      </w:tblGrid>
      <w:tr w:rsidR="00BC1DEB" w:rsidRPr="004E78B5" w14:paraId="134158CB" w14:textId="77777777" w:rsidTr="00F21ED6">
        <w:trPr>
          <w:cantSplit/>
          <w:trHeight w:val="341"/>
        </w:trPr>
        <w:tc>
          <w:tcPr>
            <w:tcW w:w="5000" w:type="pct"/>
            <w:gridSpan w:val="5"/>
            <w:shd w:val="clear" w:color="auto" w:fill="000000" w:themeFill="text1"/>
          </w:tcPr>
          <w:p w14:paraId="24B372A1" w14:textId="7FB67662" w:rsidR="00BC1DEB" w:rsidRPr="004E78B5" w:rsidRDefault="006F182D" w:rsidP="004E78B5">
            <w:pPr>
              <w:autoSpaceDE w:val="0"/>
              <w:autoSpaceDN w:val="0"/>
              <w:adjustRightInd w:val="0"/>
              <w:rPr>
                <w:rFonts w:ascii="Arial Narrow" w:hAnsi="Arial Narrow" w:cstheme="minorHAnsi"/>
                <w:color w:val="000000"/>
              </w:rPr>
            </w:pPr>
            <w:r>
              <w:rPr>
                <w:rFonts w:ascii="Arial Narrow" w:hAnsi="Arial Narrow" w:cstheme="minorHAnsi"/>
                <w:b/>
                <w:color w:val="FFFFFF" w:themeColor="background1"/>
                <w:sz w:val="24"/>
                <w:szCs w:val="24"/>
              </w:rPr>
              <w:t>La préparation</w:t>
            </w:r>
            <w:r w:rsidR="00951E14" w:rsidRPr="00625B5D">
              <w:rPr>
                <w:rFonts w:ascii="Arial Narrow" w:hAnsi="Arial Narrow" w:cstheme="minorHAnsi"/>
                <w:b/>
                <w:color w:val="FFFFFF" w:themeColor="background1"/>
                <w:sz w:val="24"/>
                <w:szCs w:val="24"/>
              </w:rPr>
              <w:t xml:space="preserve"> </w:t>
            </w:r>
            <w:r w:rsidR="00951E14">
              <w:rPr>
                <w:rFonts w:ascii="Arial Narrow" w:hAnsi="Arial Narrow" w:cstheme="minorHAnsi"/>
                <w:color w:val="FFFFFF" w:themeColor="background1"/>
                <w:sz w:val="24"/>
                <w:szCs w:val="24"/>
              </w:rPr>
              <w:t xml:space="preserve">                                                                                                                                                                              </w:t>
            </w:r>
            <w:proofErr w:type="gramStart"/>
            <w:r w:rsidR="00951E14">
              <w:rPr>
                <w:rFonts w:ascii="Arial Narrow" w:hAnsi="Arial Narrow" w:cstheme="minorHAnsi"/>
                <w:color w:val="FFFFFF" w:themeColor="background1"/>
                <w:sz w:val="24"/>
                <w:szCs w:val="24"/>
              </w:rPr>
              <w:t xml:space="preserve">   </w:t>
            </w:r>
            <w:r w:rsidR="00BC1DEB" w:rsidRPr="0018437A">
              <w:rPr>
                <w:rFonts w:ascii="Arial Narrow" w:hAnsi="Arial Narrow" w:cstheme="minorHAnsi"/>
                <w:b/>
                <w:sz w:val="24"/>
                <w:szCs w:val="24"/>
              </w:rPr>
              <w:t>(</w:t>
            </w:r>
            <w:proofErr w:type="gramEnd"/>
            <w:r w:rsidR="00BC1DEB" w:rsidRPr="0018437A">
              <w:rPr>
                <w:rFonts w:ascii="Arial Narrow" w:hAnsi="Arial Narrow" w:cstheme="minorHAnsi"/>
                <w:b/>
                <w:sz w:val="24"/>
                <w:szCs w:val="24"/>
              </w:rPr>
              <w:t xml:space="preserve">C3, </w:t>
            </w:r>
            <w:r w:rsidR="00842635">
              <w:rPr>
                <w:rFonts w:ascii="Arial Narrow" w:hAnsi="Arial Narrow" w:cstheme="minorHAnsi"/>
                <w:b/>
                <w:sz w:val="24"/>
                <w:szCs w:val="24"/>
              </w:rPr>
              <w:t xml:space="preserve">C6, </w:t>
            </w:r>
            <w:r w:rsidR="00377A67">
              <w:rPr>
                <w:rFonts w:ascii="Arial Narrow" w:hAnsi="Arial Narrow" w:cstheme="minorHAnsi"/>
                <w:b/>
                <w:sz w:val="24"/>
                <w:szCs w:val="24"/>
              </w:rPr>
              <w:t xml:space="preserve">C7, </w:t>
            </w:r>
            <w:r w:rsidR="00244B9C">
              <w:rPr>
                <w:rFonts w:ascii="Arial Narrow" w:hAnsi="Arial Narrow" w:cstheme="minorHAnsi"/>
                <w:b/>
                <w:sz w:val="24"/>
                <w:szCs w:val="24"/>
              </w:rPr>
              <w:t xml:space="preserve">C8, </w:t>
            </w:r>
            <w:r w:rsidR="00BC1DEB" w:rsidRPr="0018437A">
              <w:rPr>
                <w:rFonts w:ascii="Arial Narrow" w:hAnsi="Arial Narrow" w:cstheme="minorHAnsi"/>
                <w:b/>
                <w:sz w:val="24"/>
                <w:szCs w:val="24"/>
              </w:rPr>
              <w:t>C</w:t>
            </w:r>
            <w:r w:rsidR="00BC1DEB">
              <w:rPr>
                <w:rFonts w:ascii="Arial Narrow" w:hAnsi="Arial Narrow" w:cstheme="minorHAnsi"/>
                <w:b/>
                <w:sz w:val="24"/>
                <w:szCs w:val="24"/>
              </w:rPr>
              <w:t>12</w:t>
            </w:r>
            <w:r w:rsidR="00BC1DEB" w:rsidRPr="0018437A">
              <w:rPr>
                <w:rFonts w:ascii="Arial Narrow" w:hAnsi="Arial Narrow" w:cstheme="minorHAnsi"/>
                <w:b/>
                <w:sz w:val="24"/>
                <w:szCs w:val="24"/>
              </w:rPr>
              <w:t>)*</w:t>
            </w:r>
          </w:p>
        </w:tc>
      </w:tr>
      <w:tr w:rsidR="00745800" w:rsidRPr="004E78B5" w14:paraId="7DBBC6F2" w14:textId="77777777" w:rsidTr="00745800">
        <w:trPr>
          <w:cantSplit/>
          <w:trHeight w:val="1191"/>
        </w:trPr>
        <w:tc>
          <w:tcPr>
            <w:tcW w:w="244" w:type="pct"/>
            <w:textDirection w:val="btLr"/>
          </w:tcPr>
          <w:p w14:paraId="5A33A137" w14:textId="77777777" w:rsidR="001F7104" w:rsidRDefault="00533252" w:rsidP="00F73063">
            <w:pPr>
              <w:autoSpaceDE w:val="0"/>
              <w:autoSpaceDN w:val="0"/>
              <w:adjustRightInd w:val="0"/>
              <w:ind w:left="113" w:right="113"/>
              <w:jc w:val="center"/>
              <w:rPr>
                <w:rFonts w:ascii="Arial Narrow" w:hAnsi="Arial Narrow" w:cstheme="minorHAnsi"/>
                <w:color w:val="000000"/>
                <w:sz w:val="18"/>
              </w:rPr>
            </w:pPr>
            <w:r w:rsidRPr="007B47C4">
              <w:rPr>
                <w:rFonts w:ascii="Arial Narrow" w:hAnsi="Arial Narrow" w:cstheme="minorHAnsi"/>
                <w:color w:val="000000"/>
                <w:sz w:val="18"/>
              </w:rPr>
              <w:t>1</w:t>
            </w:r>
            <w:r w:rsidR="00AD2679">
              <w:rPr>
                <w:rFonts w:ascii="Arial Narrow" w:hAnsi="Arial Narrow" w:cstheme="minorHAnsi"/>
                <w:color w:val="000000"/>
                <w:sz w:val="18"/>
              </w:rPr>
              <w:t xml:space="preserve"> </w:t>
            </w:r>
          </w:p>
          <w:p w14:paraId="7DBBC6E2" w14:textId="00731685" w:rsidR="00533252" w:rsidRPr="007B47C4" w:rsidRDefault="007B47C4" w:rsidP="00F73063">
            <w:pPr>
              <w:autoSpaceDE w:val="0"/>
              <w:autoSpaceDN w:val="0"/>
              <w:adjustRightInd w:val="0"/>
              <w:ind w:left="113" w:right="113"/>
              <w:jc w:val="center"/>
              <w:rPr>
                <w:rFonts w:ascii="Arial Narrow" w:hAnsi="Arial Narrow" w:cstheme="minorHAnsi"/>
                <w:color w:val="000000"/>
                <w:sz w:val="18"/>
              </w:rPr>
            </w:pPr>
            <w:r w:rsidRPr="007B47C4">
              <w:rPr>
                <w:rFonts w:ascii="Arial Narrow" w:hAnsi="Arial Narrow" w:cstheme="minorHAnsi"/>
                <w:color w:val="000000"/>
                <w:sz w:val="18"/>
              </w:rPr>
              <w:t xml:space="preserve"> Ponctualité</w:t>
            </w:r>
          </w:p>
        </w:tc>
        <w:tc>
          <w:tcPr>
            <w:tcW w:w="1302" w:type="pct"/>
          </w:tcPr>
          <w:p w14:paraId="02CCDC0D" w14:textId="77777777" w:rsidR="006B4F27" w:rsidRDefault="00AC7115" w:rsidP="009A50DD">
            <w:pPr>
              <w:autoSpaceDE w:val="0"/>
              <w:autoSpaceDN w:val="0"/>
              <w:adjustRightInd w:val="0"/>
              <w:rPr>
                <w:rFonts w:ascii="Arial Narrow" w:hAnsi="Arial Narrow" w:cstheme="minorHAnsi"/>
                <w:color w:val="000000"/>
              </w:rPr>
            </w:pPr>
            <w:r w:rsidRPr="004E78B5">
              <w:rPr>
                <w:rFonts w:ascii="Wingdings" w:hAnsi="Wingdings" w:cstheme="minorHAnsi"/>
              </w:rPr>
              <w:t></w:t>
            </w:r>
            <w:r>
              <w:rPr>
                <w:rFonts w:ascii="Wingdings" w:hAnsi="Wingdings" w:cstheme="minorHAnsi"/>
              </w:rPr>
              <w:t xml:space="preserve"> </w:t>
            </w:r>
            <w:r w:rsidR="00533252" w:rsidRPr="004E78B5">
              <w:rPr>
                <w:rFonts w:ascii="Arial Narrow" w:hAnsi="Arial Narrow" w:cstheme="minorHAnsi"/>
                <w:color w:val="000000"/>
              </w:rPr>
              <w:t>L’enseignant</w:t>
            </w:r>
            <w:r w:rsidR="00574548">
              <w:rPr>
                <w:rFonts w:ascii="Arial Narrow" w:hAnsi="Arial Narrow" w:cstheme="minorHAnsi"/>
                <w:color w:val="000000"/>
              </w:rPr>
              <w:t>*</w:t>
            </w:r>
            <w:r w:rsidR="00200FC2">
              <w:rPr>
                <w:rFonts w:ascii="Arial Narrow" w:hAnsi="Arial Narrow" w:cstheme="minorHAnsi"/>
                <w:color w:val="000000"/>
              </w:rPr>
              <w:t>*</w:t>
            </w:r>
            <w:r w:rsidR="00574548">
              <w:rPr>
                <w:rFonts w:ascii="Arial Narrow" w:hAnsi="Arial Narrow" w:cstheme="minorHAnsi"/>
                <w:color w:val="000000"/>
              </w:rPr>
              <w:t xml:space="preserve"> </w:t>
            </w:r>
            <w:r w:rsidR="00533252" w:rsidRPr="004E78B5">
              <w:rPr>
                <w:rFonts w:ascii="Arial Narrow" w:hAnsi="Arial Narrow" w:cstheme="minorHAnsi"/>
                <w:color w:val="000000"/>
              </w:rPr>
              <w:t>est arrivé 15 minutes avant sa prestation (même si le local n’était pas accessible, c’est-à-dire que le cours précédent n’était pas</w:t>
            </w:r>
            <w:r w:rsidR="009A50DD">
              <w:rPr>
                <w:rFonts w:ascii="Arial Narrow" w:hAnsi="Arial Narrow" w:cstheme="minorHAnsi"/>
                <w:color w:val="000000"/>
              </w:rPr>
              <w:t xml:space="preserve"> </w:t>
            </w:r>
            <w:r w:rsidR="00533252" w:rsidRPr="004E78B5">
              <w:rPr>
                <w:rFonts w:ascii="Arial Narrow" w:hAnsi="Arial Narrow" w:cstheme="minorHAnsi"/>
                <w:color w:val="000000"/>
              </w:rPr>
              <w:t>terminé).</w:t>
            </w:r>
            <w:r w:rsidR="00533252">
              <w:rPr>
                <w:rFonts w:ascii="Arial Narrow" w:hAnsi="Arial Narrow" w:cstheme="minorHAnsi"/>
                <w:color w:val="000000"/>
              </w:rPr>
              <w:t xml:space="preserve">       </w:t>
            </w:r>
          </w:p>
          <w:p w14:paraId="7DBBC6E4" w14:textId="3601EC23" w:rsidR="00533252" w:rsidRPr="004E78B5" w:rsidRDefault="00533252" w:rsidP="009A50DD">
            <w:pPr>
              <w:autoSpaceDE w:val="0"/>
              <w:autoSpaceDN w:val="0"/>
              <w:adjustRightInd w:val="0"/>
              <w:rPr>
                <w:rFonts w:ascii="Arial Narrow" w:hAnsi="Arial Narrow" w:cstheme="minorHAnsi"/>
              </w:rPr>
            </w:pPr>
            <w:r>
              <w:rPr>
                <w:rFonts w:ascii="Arial Narrow" w:hAnsi="Arial Narrow" w:cstheme="minorHAnsi"/>
                <w:color w:val="000000"/>
              </w:rPr>
              <w:t xml:space="preserve">                                    </w:t>
            </w:r>
          </w:p>
        </w:tc>
        <w:tc>
          <w:tcPr>
            <w:tcW w:w="1225" w:type="pct"/>
          </w:tcPr>
          <w:p w14:paraId="7DBBC6E5" w14:textId="1386162B" w:rsidR="00533252" w:rsidRPr="004E78B5" w:rsidRDefault="00AC7115" w:rsidP="004E78B5">
            <w:pPr>
              <w:autoSpaceDE w:val="0"/>
              <w:autoSpaceDN w:val="0"/>
              <w:adjustRightInd w:val="0"/>
              <w:rPr>
                <w:rFonts w:ascii="Arial Narrow" w:hAnsi="Arial Narrow" w:cstheme="minorHAnsi"/>
                <w:color w:val="000000"/>
              </w:rPr>
            </w:pPr>
            <w:r w:rsidRPr="004E78B5">
              <w:rPr>
                <w:rFonts w:ascii="Wingdings" w:hAnsi="Wingdings" w:cstheme="minorHAnsi"/>
              </w:rPr>
              <w:t></w:t>
            </w:r>
            <w:r>
              <w:rPr>
                <w:rFonts w:ascii="Wingdings" w:hAnsi="Wingdings" w:cstheme="minorHAnsi"/>
              </w:rPr>
              <w:t xml:space="preserve"> </w:t>
            </w:r>
            <w:r w:rsidR="00533252" w:rsidRPr="004E78B5">
              <w:rPr>
                <w:rFonts w:ascii="Arial Narrow" w:hAnsi="Arial Narrow" w:cstheme="minorHAnsi"/>
                <w:color w:val="000000"/>
              </w:rPr>
              <w:t>L’enseignant est arrivé 5 minutes avant sa prestation.</w:t>
            </w:r>
          </w:p>
          <w:p w14:paraId="7DBBC6E6" w14:textId="77777777" w:rsidR="00533252" w:rsidRPr="004E78B5" w:rsidRDefault="00533252" w:rsidP="004E78B5">
            <w:pPr>
              <w:autoSpaceDE w:val="0"/>
              <w:autoSpaceDN w:val="0"/>
              <w:adjustRightInd w:val="0"/>
              <w:rPr>
                <w:rFonts w:ascii="Arial Narrow" w:hAnsi="Arial Narrow" w:cstheme="minorHAnsi"/>
              </w:rPr>
            </w:pPr>
          </w:p>
          <w:p w14:paraId="7DBBC6E7" w14:textId="77777777" w:rsidR="00533252" w:rsidRPr="004E78B5" w:rsidRDefault="00533252" w:rsidP="004E78B5">
            <w:pPr>
              <w:autoSpaceDE w:val="0"/>
              <w:autoSpaceDN w:val="0"/>
              <w:adjustRightInd w:val="0"/>
              <w:rPr>
                <w:rFonts w:ascii="Arial Narrow" w:hAnsi="Arial Narrow" w:cstheme="minorHAnsi"/>
              </w:rPr>
            </w:pPr>
          </w:p>
          <w:p w14:paraId="7DBBC6E8" w14:textId="072C272A" w:rsidR="00533252" w:rsidRPr="004E78B5" w:rsidRDefault="00533252" w:rsidP="004E78B5">
            <w:pPr>
              <w:autoSpaceDE w:val="0"/>
              <w:autoSpaceDN w:val="0"/>
              <w:adjustRightInd w:val="0"/>
              <w:jc w:val="right"/>
              <w:rPr>
                <w:rFonts w:ascii="Arial Narrow" w:hAnsi="Arial Narrow" w:cstheme="minorHAnsi"/>
              </w:rPr>
            </w:pPr>
          </w:p>
        </w:tc>
        <w:tc>
          <w:tcPr>
            <w:tcW w:w="1119" w:type="pct"/>
          </w:tcPr>
          <w:p w14:paraId="7DBBC6E9" w14:textId="1A0D2A38" w:rsidR="00533252" w:rsidRPr="004E78B5" w:rsidRDefault="00AC7115" w:rsidP="004E78B5">
            <w:pPr>
              <w:autoSpaceDE w:val="0"/>
              <w:autoSpaceDN w:val="0"/>
              <w:adjustRightInd w:val="0"/>
              <w:rPr>
                <w:rFonts w:ascii="Arial Narrow" w:hAnsi="Arial Narrow" w:cstheme="minorHAnsi"/>
                <w:color w:val="000000"/>
              </w:rPr>
            </w:pPr>
            <w:r w:rsidRPr="004E78B5">
              <w:rPr>
                <w:rFonts w:ascii="Wingdings" w:hAnsi="Wingdings" w:cstheme="minorHAnsi"/>
              </w:rPr>
              <w:t></w:t>
            </w:r>
            <w:r>
              <w:rPr>
                <w:rFonts w:ascii="Wingdings" w:hAnsi="Wingdings" w:cstheme="minorHAnsi"/>
              </w:rPr>
              <w:t xml:space="preserve"> </w:t>
            </w:r>
            <w:r w:rsidR="00533252" w:rsidRPr="004E78B5">
              <w:rPr>
                <w:rFonts w:ascii="Arial Narrow" w:hAnsi="Arial Narrow" w:cstheme="minorHAnsi"/>
                <w:color w:val="000000"/>
              </w:rPr>
              <w:t>L’enseignant est arrivé à l’heure prévue du début de la prestation.</w:t>
            </w:r>
          </w:p>
          <w:p w14:paraId="7DBBC6EA" w14:textId="77777777" w:rsidR="00533252" w:rsidRPr="004E78B5" w:rsidRDefault="00533252" w:rsidP="004E78B5">
            <w:pPr>
              <w:autoSpaceDE w:val="0"/>
              <w:autoSpaceDN w:val="0"/>
              <w:adjustRightInd w:val="0"/>
              <w:rPr>
                <w:rFonts w:ascii="Arial Narrow" w:hAnsi="Arial Narrow" w:cstheme="minorHAnsi"/>
                <w:color w:val="000000"/>
              </w:rPr>
            </w:pPr>
          </w:p>
          <w:p w14:paraId="7DBBC6EB" w14:textId="77777777" w:rsidR="00533252" w:rsidRPr="004E78B5" w:rsidRDefault="00533252" w:rsidP="004E78B5">
            <w:pPr>
              <w:autoSpaceDE w:val="0"/>
              <w:autoSpaceDN w:val="0"/>
              <w:adjustRightInd w:val="0"/>
              <w:rPr>
                <w:rFonts w:ascii="Wingdings" w:hAnsi="Wingdings" w:cstheme="minorHAnsi"/>
              </w:rPr>
            </w:pPr>
          </w:p>
          <w:p w14:paraId="7DBBC6EC" w14:textId="4AAC3019" w:rsidR="00533252" w:rsidRPr="004E78B5" w:rsidRDefault="00533252" w:rsidP="004E78B5">
            <w:pPr>
              <w:autoSpaceDE w:val="0"/>
              <w:autoSpaceDN w:val="0"/>
              <w:adjustRightInd w:val="0"/>
              <w:jc w:val="right"/>
              <w:rPr>
                <w:rFonts w:ascii="Arial Narrow" w:hAnsi="Arial Narrow" w:cstheme="minorHAnsi"/>
              </w:rPr>
            </w:pPr>
          </w:p>
        </w:tc>
        <w:tc>
          <w:tcPr>
            <w:tcW w:w="1110" w:type="pct"/>
          </w:tcPr>
          <w:p w14:paraId="7DBBC6ED" w14:textId="06195B79" w:rsidR="00533252" w:rsidRPr="004E78B5" w:rsidRDefault="00AC7115" w:rsidP="004E78B5">
            <w:pPr>
              <w:autoSpaceDE w:val="0"/>
              <w:autoSpaceDN w:val="0"/>
              <w:adjustRightInd w:val="0"/>
              <w:rPr>
                <w:rFonts w:ascii="Arial Narrow" w:hAnsi="Arial Narrow" w:cstheme="minorHAnsi"/>
                <w:color w:val="000000"/>
              </w:rPr>
            </w:pPr>
            <w:r w:rsidRPr="004E78B5">
              <w:rPr>
                <w:rFonts w:ascii="Wingdings" w:hAnsi="Wingdings" w:cstheme="minorHAnsi"/>
              </w:rPr>
              <w:t></w:t>
            </w:r>
            <w:r>
              <w:rPr>
                <w:rFonts w:ascii="Wingdings" w:hAnsi="Wingdings" w:cstheme="minorHAnsi"/>
              </w:rPr>
              <w:t xml:space="preserve"> </w:t>
            </w:r>
            <w:r w:rsidR="00533252" w:rsidRPr="004E78B5">
              <w:rPr>
                <w:rFonts w:ascii="Arial Narrow" w:hAnsi="Arial Narrow" w:cstheme="minorHAnsi"/>
                <w:color w:val="000000"/>
              </w:rPr>
              <w:t>L’enseignant est arrivé en retard.</w:t>
            </w:r>
          </w:p>
          <w:p w14:paraId="7DBBC6EE" w14:textId="77777777" w:rsidR="00533252" w:rsidRPr="004E78B5" w:rsidRDefault="00533252" w:rsidP="004E78B5">
            <w:pPr>
              <w:autoSpaceDE w:val="0"/>
              <w:autoSpaceDN w:val="0"/>
              <w:adjustRightInd w:val="0"/>
              <w:rPr>
                <w:rFonts w:ascii="Arial Narrow" w:hAnsi="Arial Narrow" w:cstheme="minorHAnsi"/>
              </w:rPr>
            </w:pPr>
          </w:p>
          <w:p w14:paraId="7DBBC6EF" w14:textId="77777777" w:rsidR="00533252" w:rsidRPr="004E78B5" w:rsidRDefault="00533252" w:rsidP="004E78B5">
            <w:pPr>
              <w:autoSpaceDE w:val="0"/>
              <w:autoSpaceDN w:val="0"/>
              <w:adjustRightInd w:val="0"/>
              <w:rPr>
                <w:rFonts w:ascii="Arial Narrow" w:hAnsi="Arial Narrow" w:cstheme="minorHAnsi"/>
              </w:rPr>
            </w:pPr>
          </w:p>
          <w:p w14:paraId="7DBBC6F0" w14:textId="77777777" w:rsidR="00533252" w:rsidRPr="004E78B5" w:rsidRDefault="00533252" w:rsidP="004E78B5">
            <w:pPr>
              <w:autoSpaceDE w:val="0"/>
              <w:autoSpaceDN w:val="0"/>
              <w:adjustRightInd w:val="0"/>
              <w:rPr>
                <w:rFonts w:ascii="Arial Narrow" w:hAnsi="Arial Narrow" w:cstheme="minorHAnsi"/>
              </w:rPr>
            </w:pPr>
          </w:p>
          <w:p w14:paraId="7DBBC6F1" w14:textId="03E81222" w:rsidR="00533252" w:rsidRPr="004E78B5" w:rsidRDefault="00533252" w:rsidP="004E78B5">
            <w:pPr>
              <w:autoSpaceDE w:val="0"/>
              <w:autoSpaceDN w:val="0"/>
              <w:adjustRightInd w:val="0"/>
              <w:jc w:val="right"/>
              <w:rPr>
                <w:rFonts w:ascii="Arial Narrow" w:hAnsi="Arial Narrow" w:cstheme="minorHAnsi"/>
              </w:rPr>
            </w:pPr>
          </w:p>
        </w:tc>
      </w:tr>
      <w:tr w:rsidR="006A6512" w:rsidRPr="004E78B5" w14:paraId="7DBBC712" w14:textId="77777777" w:rsidTr="00745800">
        <w:trPr>
          <w:cantSplit/>
          <w:trHeight w:val="1339"/>
        </w:trPr>
        <w:tc>
          <w:tcPr>
            <w:tcW w:w="244" w:type="pct"/>
            <w:textDirection w:val="btLr"/>
          </w:tcPr>
          <w:p w14:paraId="2404C9A6" w14:textId="73771B35" w:rsidR="009644A1" w:rsidRDefault="009644A1" w:rsidP="00F73063">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t xml:space="preserve">2 </w:t>
            </w:r>
          </w:p>
          <w:p w14:paraId="7DBBC6FF" w14:textId="09BC9DF7" w:rsidR="009644A1" w:rsidRPr="007B47C4" w:rsidRDefault="009644A1" w:rsidP="00F73063">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t>Matériel</w:t>
            </w:r>
          </w:p>
        </w:tc>
        <w:tc>
          <w:tcPr>
            <w:tcW w:w="2527" w:type="pct"/>
            <w:gridSpan w:val="2"/>
          </w:tcPr>
          <w:p w14:paraId="7DBBC704" w14:textId="7C641656" w:rsidR="009644A1" w:rsidRPr="004E78B5" w:rsidRDefault="009644A1" w:rsidP="009644A1">
            <w:pPr>
              <w:autoSpaceDE w:val="0"/>
              <w:autoSpaceDN w:val="0"/>
              <w:adjustRightInd w:val="0"/>
              <w:rPr>
                <w:rFonts w:ascii="Arial Narrow" w:hAnsi="Arial Narrow" w:cstheme="minorHAnsi"/>
              </w:rPr>
            </w:pPr>
            <w:r>
              <w:rPr>
                <w:rFonts w:ascii="Wingdings" w:hAnsi="Wingdings" w:cstheme="minorHAnsi"/>
                <w:color w:val="000000"/>
              </w:rPr>
              <w:t xml:space="preserve"> </w:t>
            </w:r>
            <w:r w:rsidRPr="004E78B5">
              <w:rPr>
                <w:rFonts w:ascii="Arial Narrow" w:hAnsi="Arial Narrow" w:cstheme="minorHAnsi"/>
                <w:color w:val="000000"/>
              </w:rPr>
              <w:t xml:space="preserve">L’enseignant a placé tout le matériel </w:t>
            </w:r>
            <w:r>
              <w:rPr>
                <w:rFonts w:ascii="Arial Narrow" w:hAnsi="Arial Narrow" w:cstheme="minorHAnsi"/>
                <w:color w:val="000000"/>
              </w:rPr>
              <w:t>requis</w:t>
            </w:r>
            <w:r w:rsidRPr="004E78B5">
              <w:rPr>
                <w:rFonts w:ascii="Arial Narrow" w:hAnsi="Arial Narrow" w:cstheme="minorHAnsi"/>
                <w:color w:val="000000"/>
              </w:rPr>
              <w:t xml:space="preserve"> pour sa prestation avant le début</w:t>
            </w:r>
            <w:r w:rsidR="00AB07C8">
              <w:rPr>
                <w:rFonts w:ascii="Arial Narrow" w:hAnsi="Arial Narrow" w:cstheme="minorHAnsi"/>
                <w:color w:val="000000"/>
              </w:rPr>
              <w:t>,</w:t>
            </w:r>
            <w:r w:rsidRPr="004E78B5">
              <w:rPr>
                <w:rFonts w:ascii="Arial Narrow" w:hAnsi="Arial Narrow" w:cstheme="minorHAnsi"/>
                <w:color w:val="000000"/>
              </w:rPr>
              <w:t xml:space="preserve"> </w:t>
            </w:r>
            <w:r>
              <w:rPr>
                <w:rFonts w:ascii="Arial Narrow" w:hAnsi="Arial Narrow" w:cstheme="minorHAnsi"/>
                <w:color w:val="000000"/>
              </w:rPr>
              <w:t xml:space="preserve">il </w:t>
            </w:r>
            <w:r w:rsidRPr="004E78B5">
              <w:rPr>
                <w:rFonts w:ascii="Arial Narrow" w:hAnsi="Arial Narrow" w:cstheme="minorHAnsi"/>
                <w:color w:val="000000"/>
              </w:rPr>
              <w:t xml:space="preserve">a testé </w:t>
            </w:r>
            <w:r>
              <w:rPr>
                <w:rFonts w:ascii="Arial Narrow" w:hAnsi="Arial Narrow" w:cstheme="minorHAnsi"/>
                <w:color w:val="000000"/>
              </w:rPr>
              <w:t xml:space="preserve">tout </w:t>
            </w:r>
            <w:r w:rsidRPr="004E78B5">
              <w:rPr>
                <w:rFonts w:ascii="Arial Narrow" w:hAnsi="Arial Narrow" w:cstheme="minorHAnsi"/>
                <w:color w:val="000000"/>
              </w:rPr>
              <w:t xml:space="preserve">le matériel </w:t>
            </w:r>
            <w:r>
              <w:rPr>
                <w:rFonts w:ascii="Arial Narrow" w:hAnsi="Arial Narrow" w:cstheme="minorHAnsi"/>
                <w:color w:val="000000"/>
              </w:rPr>
              <w:t xml:space="preserve">physique et numérique </w:t>
            </w:r>
            <w:r w:rsidR="00E65D28">
              <w:rPr>
                <w:rFonts w:ascii="Arial Narrow" w:hAnsi="Arial Narrow" w:cstheme="minorHAnsi"/>
                <w:color w:val="000000"/>
              </w:rPr>
              <w:t>utilisé par les élèves et lui-même</w:t>
            </w:r>
            <w:r w:rsidR="00717740">
              <w:rPr>
                <w:rFonts w:ascii="Arial Narrow" w:hAnsi="Arial Narrow" w:cstheme="minorHAnsi"/>
                <w:i/>
                <w:iCs/>
                <w:color w:val="000000"/>
              </w:rPr>
              <w:t xml:space="preserve"> </w:t>
            </w:r>
            <w:r w:rsidR="00717740" w:rsidRPr="00377A67">
              <w:rPr>
                <w:rFonts w:ascii="Arial Narrow" w:hAnsi="Arial Narrow" w:cstheme="minorHAnsi"/>
                <w:color w:val="000000"/>
              </w:rPr>
              <w:t>et a prévu ce qui est nécessaire pour des élèves avec</w:t>
            </w:r>
            <w:r w:rsidR="00377A67" w:rsidRPr="00377A67">
              <w:rPr>
                <w:rFonts w:ascii="Arial Narrow" w:hAnsi="Arial Narrow" w:cstheme="minorHAnsi"/>
                <w:color w:val="000000"/>
              </w:rPr>
              <w:t xml:space="preserve"> des outils d’aide technologiques ou nécessitant l’utilisation d’un équipement spécifique</w:t>
            </w:r>
            <w:r w:rsidRPr="00377A67">
              <w:rPr>
                <w:rFonts w:ascii="Arial Narrow" w:hAnsi="Arial Narrow" w:cstheme="minorHAnsi"/>
                <w:color w:val="000000"/>
              </w:rPr>
              <w:t xml:space="preserve">.                  </w:t>
            </w:r>
          </w:p>
        </w:tc>
        <w:tc>
          <w:tcPr>
            <w:tcW w:w="1119" w:type="pct"/>
          </w:tcPr>
          <w:p w14:paraId="7DBBC70A" w14:textId="76EE87B0" w:rsidR="009644A1" w:rsidRPr="009644A1" w:rsidRDefault="009644A1" w:rsidP="009644A1">
            <w:pPr>
              <w:autoSpaceDE w:val="0"/>
              <w:autoSpaceDN w:val="0"/>
              <w:adjustRightInd w:val="0"/>
              <w:rPr>
                <w:rFonts w:ascii="Arial Narrow" w:hAnsi="Arial Narrow" w:cstheme="minorHAnsi"/>
                <w:color w:val="000000"/>
              </w:rPr>
            </w:pPr>
            <w:r>
              <w:rPr>
                <w:rFonts w:ascii="Wingdings" w:hAnsi="Wingdings" w:cstheme="minorHAnsi"/>
              </w:rPr>
              <w:t xml:space="preserve"> </w:t>
            </w:r>
            <w:r w:rsidRPr="00B44C77">
              <w:rPr>
                <w:rFonts w:ascii="Arial Narrow" w:hAnsi="Arial Narrow" w:cstheme="minorHAnsi"/>
                <w:color w:val="000000"/>
              </w:rPr>
              <w:t xml:space="preserve">L’enseignant devait </w:t>
            </w:r>
            <w:r w:rsidRPr="004E78B5">
              <w:rPr>
                <w:rFonts w:ascii="Arial Narrow" w:hAnsi="Arial Narrow" w:cstheme="minorHAnsi"/>
                <w:color w:val="000000"/>
              </w:rPr>
              <w:t xml:space="preserve">interrompre </w:t>
            </w:r>
            <w:r>
              <w:rPr>
                <w:rFonts w:ascii="Arial Narrow" w:hAnsi="Arial Narrow" w:cstheme="minorHAnsi"/>
                <w:color w:val="000000"/>
              </w:rPr>
              <w:t xml:space="preserve">constamment </w:t>
            </w:r>
            <w:r w:rsidRPr="004E78B5">
              <w:rPr>
                <w:rFonts w:ascii="Arial Narrow" w:hAnsi="Arial Narrow" w:cstheme="minorHAnsi"/>
                <w:color w:val="000000"/>
              </w:rPr>
              <w:t xml:space="preserve">son cours pour </w:t>
            </w:r>
            <w:r>
              <w:rPr>
                <w:rFonts w:ascii="Arial Narrow" w:hAnsi="Arial Narrow" w:cstheme="minorHAnsi"/>
                <w:color w:val="000000"/>
              </w:rPr>
              <w:t xml:space="preserve">aller </w:t>
            </w:r>
            <w:r w:rsidRPr="004E78B5">
              <w:rPr>
                <w:rFonts w:ascii="Arial Narrow" w:hAnsi="Arial Narrow" w:cstheme="minorHAnsi"/>
                <w:color w:val="000000"/>
              </w:rPr>
              <w:t xml:space="preserve">chercher </w:t>
            </w:r>
            <w:r>
              <w:rPr>
                <w:rFonts w:ascii="Arial Narrow" w:hAnsi="Arial Narrow" w:cstheme="minorHAnsi"/>
                <w:color w:val="000000"/>
              </w:rPr>
              <w:t>le</w:t>
            </w:r>
            <w:r w:rsidRPr="004E78B5">
              <w:rPr>
                <w:rFonts w:ascii="Arial Narrow" w:hAnsi="Arial Narrow" w:cstheme="minorHAnsi"/>
                <w:color w:val="000000"/>
              </w:rPr>
              <w:t xml:space="preserve"> matériel </w:t>
            </w:r>
            <w:r>
              <w:rPr>
                <w:rFonts w:ascii="Arial Narrow" w:hAnsi="Arial Narrow" w:cstheme="minorHAnsi"/>
                <w:color w:val="000000"/>
              </w:rPr>
              <w:t xml:space="preserve">requis </w:t>
            </w:r>
            <w:r w:rsidRPr="004E78B5">
              <w:rPr>
                <w:rFonts w:ascii="Arial Narrow" w:hAnsi="Arial Narrow" w:cstheme="minorHAnsi"/>
                <w:color w:val="000000"/>
              </w:rPr>
              <w:t>ou pour ajuster le matériel.</w:t>
            </w:r>
          </w:p>
        </w:tc>
        <w:tc>
          <w:tcPr>
            <w:tcW w:w="1110" w:type="pct"/>
          </w:tcPr>
          <w:p w14:paraId="7DBBC710" w14:textId="35909203" w:rsidR="009644A1" w:rsidRPr="009644A1" w:rsidRDefault="009644A1" w:rsidP="004E78B5">
            <w:pPr>
              <w:autoSpaceDE w:val="0"/>
              <w:autoSpaceDN w:val="0"/>
              <w:adjustRightInd w:val="0"/>
              <w:rPr>
                <w:rFonts w:ascii="Arial Narrow" w:hAnsi="Arial Narrow" w:cstheme="minorHAnsi"/>
                <w:color w:val="000000"/>
              </w:rPr>
            </w:pPr>
            <w:r>
              <w:rPr>
                <w:rFonts w:ascii="Wingdings" w:hAnsi="Wingdings" w:cstheme="minorHAnsi"/>
              </w:rPr>
              <w:t xml:space="preserve"> </w:t>
            </w:r>
            <w:r w:rsidRPr="004E78B5">
              <w:rPr>
                <w:rFonts w:ascii="Arial Narrow" w:hAnsi="Arial Narrow" w:cstheme="minorHAnsi"/>
                <w:color w:val="000000"/>
              </w:rPr>
              <w:t xml:space="preserve">L’enseignant </w:t>
            </w:r>
            <w:r>
              <w:rPr>
                <w:rFonts w:ascii="Arial Narrow" w:hAnsi="Arial Narrow" w:cstheme="minorHAnsi"/>
                <w:color w:val="000000"/>
              </w:rPr>
              <w:t>a dû annuler ou abandonner une activité car il n’avait pas le matériel requis ou que celui-ci n’était pas fonctionnel</w:t>
            </w:r>
            <w:r w:rsidRPr="004E78B5">
              <w:rPr>
                <w:rFonts w:ascii="Arial Narrow" w:hAnsi="Arial Narrow" w:cstheme="minorHAnsi"/>
                <w:color w:val="000000"/>
              </w:rPr>
              <w:t>.</w:t>
            </w:r>
          </w:p>
          <w:p w14:paraId="7DBBC711" w14:textId="54CD6577" w:rsidR="009644A1" w:rsidRPr="004E78B5" w:rsidRDefault="009644A1" w:rsidP="00003CFB">
            <w:pPr>
              <w:autoSpaceDE w:val="0"/>
              <w:autoSpaceDN w:val="0"/>
              <w:adjustRightInd w:val="0"/>
              <w:jc w:val="right"/>
              <w:rPr>
                <w:rFonts w:ascii="Arial Narrow" w:hAnsi="Arial Narrow" w:cstheme="minorHAnsi"/>
              </w:rPr>
            </w:pPr>
          </w:p>
        </w:tc>
      </w:tr>
      <w:tr w:rsidR="00745800" w:rsidRPr="004E78B5" w14:paraId="1AF1D5C6" w14:textId="77777777" w:rsidTr="00745800">
        <w:trPr>
          <w:cantSplit/>
          <w:trHeight w:val="1946"/>
        </w:trPr>
        <w:tc>
          <w:tcPr>
            <w:tcW w:w="244" w:type="pct"/>
            <w:textDirection w:val="btLr"/>
          </w:tcPr>
          <w:p w14:paraId="07AE39CE" w14:textId="77777777" w:rsidR="00E76B27" w:rsidRDefault="00E76B27" w:rsidP="006A0D75">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t>3</w:t>
            </w:r>
          </w:p>
          <w:p w14:paraId="41EC516D" w14:textId="77777777" w:rsidR="00E76B27" w:rsidRPr="007B47C4" w:rsidRDefault="00E76B27" w:rsidP="006A0D75">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t>Accueil des élèves</w:t>
            </w:r>
          </w:p>
        </w:tc>
        <w:tc>
          <w:tcPr>
            <w:tcW w:w="1302" w:type="pct"/>
          </w:tcPr>
          <w:p w14:paraId="21FCA847" w14:textId="2900717F" w:rsidR="00E76B27" w:rsidRPr="004E78B5" w:rsidRDefault="00E76B27" w:rsidP="006A0D75">
            <w:pPr>
              <w:autoSpaceDE w:val="0"/>
              <w:autoSpaceDN w:val="0"/>
              <w:adjustRightInd w:val="0"/>
              <w:rPr>
                <w:rFonts w:ascii="Arial Narrow" w:hAnsi="Arial Narrow" w:cstheme="minorHAnsi"/>
              </w:rPr>
            </w:pPr>
            <w:r>
              <w:rPr>
                <w:rFonts w:ascii="Wingdings" w:hAnsi="Wingdings" w:cstheme="minorHAnsi"/>
                <w:color w:val="000000"/>
              </w:rPr>
              <w:t xml:space="preserve"> </w:t>
            </w:r>
            <w:r w:rsidRPr="004E78B5">
              <w:rPr>
                <w:rFonts w:ascii="Arial Narrow" w:hAnsi="Arial Narrow" w:cstheme="minorHAnsi"/>
                <w:color w:val="000000"/>
              </w:rPr>
              <w:t xml:space="preserve">L’enseignant a accueilli </w:t>
            </w:r>
            <w:r>
              <w:rPr>
                <w:rFonts w:ascii="Arial Narrow" w:hAnsi="Arial Narrow" w:cstheme="minorHAnsi"/>
                <w:color w:val="000000"/>
              </w:rPr>
              <w:t xml:space="preserve">individuellement </w:t>
            </w:r>
            <w:r w:rsidRPr="004E78B5">
              <w:rPr>
                <w:rFonts w:ascii="Arial Narrow" w:hAnsi="Arial Narrow" w:cstheme="minorHAnsi"/>
                <w:color w:val="000000"/>
              </w:rPr>
              <w:t xml:space="preserve">les élèves à leur arrivée et a manifesté de la disponibilité </w:t>
            </w:r>
            <w:r>
              <w:rPr>
                <w:rFonts w:ascii="Arial Narrow" w:hAnsi="Arial Narrow" w:cstheme="minorHAnsi"/>
                <w:color w:val="000000"/>
              </w:rPr>
              <w:t xml:space="preserve">et de l’intérêt </w:t>
            </w:r>
            <w:r w:rsidRPr="004E78B5">
              <w:rPr>
                <w:rFonts w:ascii="Arial Narrow" w:hAnsi="Arial Narrow" w:cstheme="minorHAnsi"/>
                <w:color w:val="000000"/>
              </w:rPr>
              <w:t xml:space="preserve">envers eux. Il a débuté son cours en saluant à nouveau tout le groupe d’élèves </w:t>
            </w:r>
            <w:r>
              <w:rPr>
                <w:rFonts w:ascii="Arial Narrow" w:hAnsi="Arial Narrow" w:cstheme="minorHAnsi"/>
                <w:color w:val="000000"/>
              </w:rPr>
              <w:t xml:space="preserve">avec un contact visuel.                            </w:t>
            </w:r>
          </w:p>
        </w:tc>
        <w:tc>
          <w:tcPr>
            <w:tcW w:w="1225" w:type="pct"/>
          </w:tcPr>
          <w:p w14:paraId="7BAF6B88" w14:textId="369CB260" w:rsidR="00E76B27" w:rsidRPr="004E78B5" w:rsidRDefault="00E76B27" w:rsidP="00292C89">
            <w:pPr>
              <w:autoSpaceDE w:val="0"/>
              <w:autoSpaceDN w:val="0"/>
              <w:adjustRightInd w:val="0"/>
              <w:rPr>
                <w:rFonts w:ascii="Arial Narrow" w:hAnsi="Arial Narrow" w:cstheme="minorHAnsi"/>
              </w:rPr>
            </w:pPr>
            <w:r>
              <w:rPr>
                <w:rFonts w:ascii="Wingdings" w:hAnsi="Wingdings" w:cstheme="minorHAnsi"/>
              </w:rPr>
              <w:t xml:space="preserve"> </w:t>
            </w:r>
            <w:r w:rsidRPr="004E78B5">
              <w:rPr>
                <w:rFonts w:ascii="Arial Narrow" w:hAnsi="Arial Narrow" w:cstheme="minorHAnsi"/>
                <w:color w:val="000000"/>
              </w:rPr>
              <w:t xml:space="preserve">L’enseignant n’est pas disponible pour accueillir les élèves car il s’installe </w:t>
            </w:r>
            <w:r w:rsidRPr="007219C3">
              <w:rPr>
                <w:rFonts w:ascii="Arial Narrow" w:hAnsi="Arial Narrow" w:cstheme="minorHAnsi"/>
                <w:i/>
                <w:iCs/>
                <w:color w:val="000000"/>
              </w:rPr>
              <w:t xml:space="preserve">(prépare son matériel). </w:t>
            </w:r>
            <w:r w:rsidRPr="004E78B5">
              <w:rPr>
                <w:rFonts w:ascii="Arial Narrow" w:hAnsi="Arial Narrow" w:cstheme="minorHAnsi"/>
                <w:color w:val="000000"/>
              </w:rPr>
              <w:t xml:space="preserve">Il a cependant débuté son cours en </w:t>
            </w:r>
            <w:r>
              <w:rPr>
                <w:rFonts w:ascii="Arial Narrow" w:hAnsi="Arial Narrow" w:cstheme="minorHAnsi"/>
                <w:color w:val="000000"/>
              </w:rPr>
              <w:t>prenant le temps de saluer</w:t>
            </w:r>
            <w:r w:rsidRPr="004E78B5">
              <w:rPr>
                <w:rFonts w:ascii="Arial Narrow" w:hAnsi="Arial Narrow" w:cstheme="minorHAnsi"/>
                <w:color w:val="000000"/>
              </w:rPr>
              <w:t xml:space="preserve"> tout le groupe d’élèves </w:t>
            </w:r>
            <w:r>
              <w:rPr>
                <w:rFonts w:ascii="Arial Narrow" w:hAnsi="Arial Narrow" w:cstheme="minorHAnsi"/>
                <w:color w:val="000000"/>
              </w:rPr>
              <w:t>avec un</w:t>
            </w:r>
            <w:r w:rsidRPr="004E78B5">
              <w:rPr>
                <w:rFonts w:ascii="Arial Narrow" w:hAnsi="Arial Narrow" w:cstheme="minorHAnsi"/>
                <w:color w:val="000000"/>
              </w:rPr>
              <w:t xml:space="preserve"> contact visuel.</w:t>
            </w:r>
            <w:r>
              <w:rPr>
                <w:rFonts w:ascii="Arial Narrow" w:hAnsi="Arial Narrow" w:cstheme="minorHAnsi"/>
                <w:color w:val="000000"/>
              </w:rPr>
              <w:t xml:space="preserve">      </w:t>
            </w:r>
          </w:p>
        </w:tc>
        <w:tc>
          <w:tcPr>
            <w:tcW w:w="1119" w:type="pct"/>
          </w:tcPr>
          <w:p w14:paraId="3D349532" w14:textId="59648E52" w:rsidR="00E76B27" w:rsidRPr="009644A1" w:rsidRDefault="00E76B27" w:rsidP="009644A1">
            <w:pPr>
              <w:autoSpaceDE w:val="0"/>
              <w:autoSpaceDN w:val="0"/>
              <w:adjustRightInd w:val="0"/>
              <w:rPr>
                <w:rFonts w:ascii="Arial Narrow" w:hAnsi="Arial Narrow" w:cstheme="minorHAnsi"/>
                <w:color w:val="000000"/>
              </w:rPr>
            </w:pPr>
            <w:r>
              <w:rPr>
                <w:rFonts w:ascii="Wingdings" w:hAnsi="Wingdings" w:cstheme="minorHAnsi"/>
              </w:rPr>
              <w:t xml:space="preserve"> </w:t>
            </w:r>
            <w:r>
              <w:rPr>
                <w:rFonts w:ascii="Arial Narrow" w:hAnsi="Arial Narrow" w:cstheme="minorHAnsi"/>
                <w:color w:val="000000"/>
              </w:rPr>
              <w:t>L’enseignant s’installe lentement à son bureau en même temps que les élèves et salue distraitement les élèves pour signifier le début du cours</w:t>
            </w:r>
            <w:r w:rsidRPr="004E78B5">
              <w:rPr>
                <w:rFonts w:ascii="Arial Narrow" w:hAnsi="Arial Narrow" w:cstheme="minorHAnsi"/>
                <w:color w:val="000000"/>
              </w:rPr>
              <w:t>.</w:t>
            </w:r>
          </w:p>
        </w:tc>
        <w:tc>
          <w:tcPr>
            <w:tcW w:w="1110" w:type="pct"/>
          </w:tcPr>
          <w:p w14:paraId="254C6D8A" w14:textId="77777777" w:rsidR="00E76B27" w:rsidRPr="004E78B5" w:rsidRDefault="00E76B27" w:rsidP="006A0D75">
            <w:pPr>
              <w:autoSpaceDE w:val="0"/>
              <w:autoSpaceDN w:val="0"/>
              <w:adjustRightInd w:val="0"/>
              <w:rPr>
                <w:rFonts w:ascii="Arial Narrow" w:hAnsi="Arial Narrow" w:cstheme="minorHAnsi"/>
                <w:color w:val="000000"/>
              </w:rPr>
            </w:pPr>
            <w:r>
              <w:rPr>
                <w:rFonts w:ascii="Wingdings" w:hAnsi="Wingdings" w:cstheme="minorHAnsi"/>
              </w:rPr>
              <w:t xml:space="preserve"> </w:t>
            </w:r>
            <w:r w:rsidRPr="004E78B5">
              <w:rPr>
                <w:rFonts w:ascii="Arial Narrow" w:hAnsi="Arial Narrow" w:cstheme="minorHAnsi"/>
                <w:color w:val="000000"/>
              </w:rPr>
              <w:t xml:space="preserve">L’enseignant </w:t>
            </w:r>
            <w:r>
              <w:rPr>
                <w:rFonts w:ascii="Arial Narrow" w:hAnsi="Arial Narrow" w:cstheme="minorHAnsi"/>
                <w:color w:val="000000"/>
              </w:rPr>
              <w:t xml:space="preserve">arrive après les élèves et </w:t>
            </w:r>
            <w:r w:rsidRPr="004E78B5">
              <w:rPr>
                <w:rFonts w:ascii="Arial Narrow" w:hAnsi="Arial Narrow" w:cstheme="minorHAnsi"/>
                <w:color w:val="000000"/>
              </w:rPr>
              <w:t xml:space="preserve">démarre </w:t>
            </w:r>
            <w:r>
              <w:rPr>
                <w:rFonts w:ascii="Arial Narrow" w:hAnsi="Arial Narrow" w:cstheme="minorHAnsi"/>
                <w:color w:val="000000"/>
              </w:rPr>
              <w:t>rapidement le cours sans aucune salutation.</w:t>
            </w:r>
          </w:p>
          <w:p w14:paraId="1E6B719A" w14:textId="77777777" w:rsidR="00E76B27" w:rsidRPr="004E78B5" w:rsidRDefault="00E76B27" w:rsidP="009644A1">
            <w:pPr>
              <w:autoSpaceDE w:val="0"/>
              <w:autoSpaceDN w:val="0"/>
              <w:adjustRightInd w:val="0"/>
              <w:rPr>
                <w:rFonts w:ascii="Arial Narrow" w:hAnsi="Arial Narrow" w:cstheme="minorHAnsi"/>
              </w:rPr>
            </w:pPr>
          </w:p>
        </w:tc>
      </w:tr>
      <w:tr w:rsidR="006C4434" w:rsidRPr="004E78B5" w14:paraId="7DBBC714" w14:textId="77777777" w:rsidTr="0039311B">
        <w:trPr>
          <w:cantSplit/>
          <w:trHeight w:val="341"/>
        </w:trPr>
        <w:tc>
          <w:tcPr>
            <w:tcW w:w="5000" w:type="pct"/>
            <w:gridSpan w:val="5"/>
            <w:shd w:val="clear" w:color="auto" w:fill="000000" w:themeFill="text1"/>
          </w:tcPr>
          <w:p w14:paraId="7DBBC713" w14:textId="16A7411B" w:rsidR="006C4434" w:rsidRPr="006C4434" w:rsidRDefault="00C85D41" w:rsidP="00625B5D">
            <w:pPr>
              <w:tabs>
                <w:tab w:val="left" w:pos="11765"/>
                <w:tab w:val="left" w:pos="12213"/>
              </w:tabs>
              <w:autoSpaceDE w:val="0"/>
              <w:autoSpaceDN w:val="0"/>
              <w:adjustRightInd w:val="0"/>
              <w:rPr>
                <w:rFonts w:ascii="Arial Narrow" w:hAnsi="Arial Narrow" w:cstheme="minorHAnsi"/>
                <w:color w:val="000000"/>
                <w:sz w:val="24"/>
                <w:szCs w:val="24"/>
              </w:rPr>
            </w:pPr>
            <w:r>
              <w:rPr>
                <w:rFonts w:ascii="Arial Narrow" w:hAnsi="Arial Narrow" w:cstheme="minorHAnsi"/>
                <w:b/>
                <w:color w:val="FFFFFF" w:themeColor="background1"/>
                <w:sz w:val="24"/>
                <w:szCs w:val="24"/>
              </w:rPr>
              <w:t>Le d</w:t>
            </w:r>
            <w:r w:rsidR="00585049">
              <w:rPr>
                <w:rFonts w:ascii="Arial Narrow" w:hAnsi="Arial Narrow" w:cstheme="minorHAnsi"/>
                <w:b/>
                <w:color w:val="FFFFFF" w:themeColor="background1"/>
                <w:sz w:val="24"/>
                <w:szCs w:val="24"/>
              </w:rPr>
              <w:t>ébu</w:t>
            </w:r>
            <w:r w:rsidR="006B55E2">
              <w:rPr>
                <w:rFonts w:ascii="Arial Narrow" w:hAnsi="Arial Narrow" w:cstheme="minorHAnsi"/>
                <w:b/>
                <w:color w:val="FFFFFF" w:themeColor="background1"/>
                <w:sz w:val="24"/>
                <w:szCs w:val="24"/>
              </w:rPr>
              <w:t xml:space="preserve">t                                                                                                                                                                                                    </w:t>
            </w:r>
            <w:proofErr w:type="gramStart"/>
            <w:r w:rsidR="006B55E2">
              <w:rPr>
                <w:rFonts w:ascii="Arial Narrow" w:hAnsi="Arial Narrow" w:cstheme="minorHAnsi"/>
                <w:b/>
                <w:color w:val="FFFFFF" w:themeColor="background1"/>
                <w:sz w:val="24"/>
                <w:szCs w:val="24"/>
              </w:rPr>
              <w:t xml:space="preserve">   </w:t>
            </w:r>
            <w:r w:rsidR="0018437A" w:rsidRPr="0018437A">
              <w:rPr>
                <w:rFonts w:ascii="Arial Narrow" w:hAnsi="Arial Narrow" w:cstheme="minorHAnsi"/>
                <w:b/>
                <w:color w:val="FFFFFF" w:themeColor="background1"/>
                <w:sz w:val="24"/>
                <w:szCs w:val="24"/>
              </w:rPr>
              <w:t>(</w:t>
            </w:r>
            <w:proofErr w:type="gramEnd"/>
            <w:r w:rsidR="0018437A" w:rsidRPr="0018437A">
              <w:rPr>
                <w:rFonts w:ascii="Arial Narrow" w:hAnsi="Arial Narrow" w:cstheme="minorHAnsi"/>
                <w:b/>
                <w:color w:val="FFFFFF" w:themeColor="background1"/>
                <w:sz w:val="24"/>
                <w:szCs w:val="24"/>
              </w:rPr>
              <w:t>C4</w:t>
            </w:r>
            <w:r w:rsidR="006065CD">
              <w:rPr>
                <w:rFonts w:ascii="Arial Narrow" w:hAnsi="Arial Narrow" w:cstheme="minorHAnsi"/>
                <w:b/>
                <w:color w:val="FFFFFF" w:themeColor="background1"/>
                <w:sz w:val="24"/>
                <w:szCs w:val="24"/>
              </w:rPr>
              <w:t xml:space="preserve">, </w:t>
            </w:r>
            <w:r w:rsidR="006B55E2">
              <w:rPr>
                <w:rFonts w:ascii="Arial Narrow" w:hAnsi="Arial Narrow" w:cstheme="minorHAnsi"/>
                <w:b/>
                <w:color w:val="FFFFFF" w:themeColor="background1"/>
                <w:sz w:val="24"/>
                <w:szCs w:val="24"/>
              </w:rPr>
              <w:t xml:space="preserve">C5, </w:t>
            </w:r>
            <w:r w:rsidR="006065CD">
              <w:rPr>
                <w:rFonts w:ascii="Arial Narrow" w:hAnsi="Arial Narrow" w:cstheme="minorHAnsi"/>
                <w:b/>
                <w:color w:val="FFFFFF" w:themeColor="background1"/>
                <w:sz w:val="24"/>
                <w:szCs w:val="24"/>
              </w:rPr>
              <w:t>C6, C8</w:t>
            </w:r>
            <w:r w:rsidR="0018437A" w:rsidRPr="0018437A">
              <w:rPr>
                <w:rFonts w:ascii="Arial Narrow" w:hAnsi="Arial Narrow" w:cstheme="minorHAnsi"/>
                <w:b/>
                <w:color w:val="FFFFFF" w:themeColor="background1"/>
                <w:sz w:val="24"/>
                <w:szCs w:val="24"/>
              </w:rPr>
              <w:t>)</w:t>
            </w:r>
          </w:p>
        </w:tc>
      </w:tr>
      <w:tr w:rsidR="00745800" w:rsidRPr="004E78B5" w14:paraId="7DBBC72E" w14:textId="77777777" w:rsidTr="00745800">
        <w:trPr>
          <w:cantSplit/>
          <w:trHeight w:val="1134"/>
        </w:trPr>
        <w:tc>
          <w:tcPr>
            <w:tcW w:w="244" w:type="pct"/>
            <w:textDirection w:val="btLr"/>
          </w:tcPr>
          <w:p w14:paraId="06BF258F" w14:textId="77777777" w:rsidR="0071590D" w:rsidRDefault="0071590D" w:rsidP="00F73063">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t>4</w:t>
            </w:r>
          </w:p>
          <w:p w14:paraId="7DBBC724" w14:textId="4B368CAA" w:rsidR="00A55F30" w:rsidRPr="007B47C4" w:rsidRDefault="0071590D" w:rsidP="00F73063">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t xml:space="preserve"> </w:t>
            </w:r>
            <w:r w:rsidR="00F62877">
              <w:rPr>
                <w:rFonts w:ascii="Arial Narrow" w:hAnsi="Arial Narrow" w:cstheme="minorHAnsi"/>
                <w:color w:val="000000"/>
                <w:sz w:val="18"/>
              </w:rPr>
              <w:t>Annonce</w:t>
            </w:r>
          </w:p>
        </w:tc>
        <w:tc>
          <w:tcPr>
            <w:tcW w:w="1302" w:type="pct"/>
          </w:tcPr>
          <w:p w14:paraId="7DBBC726" w14:textId="01531990" w:rsidR="00A55F30" w:rsidRPr="009439ED" w:rsidRDefault="00161AB4" w:rsidP="009439ED">
            <w:pPr>
              <w:autoSpaceDE w:val="0"/>
              <w:autoSpaceDN w:val="0"/>
              <w:adjustRightInd w:val="0"/>
              <w:rPr>
                <w:rFonts w:ascii="Arial Narrow" w:hAnsi="Arial Narrow" w:cstheme="minorHAnsi"/>
                <w:color w:val="000000"/>
              </w:rPr>
            </w:pPr>
            <w:r>
              <w:rPr>
                <w:rFonts w:ascii="Wingdings" w:hAnsi="Wingdings" w:cstheme="minorHAnsi"/>
              </w:rPr>
              <w:t xml:space="preserve"> </w:t>
            </w:r>
            <w:r w:rsidR="00A55F30" w:rsidRPr="004E78B5">
              <w:rPr>
                <w:rFonts w:ascii="Arial Narrow" w:hAnsi="Arial Narrow" w:cstheme="minorHAnsi"/>
                <w:color w:val="000000"/>
              </w:rPr>
              <w:t>L’enseignant a</w:t>
            </w:r>
            <w:r w:rsidR="00A85BC8">
              <w:rPr>
                <w:rFonts w:ascii="Arial Narrow" w:hAnsi="Arial Narrow" w:cstheme="minorHAnsi"/>
                <w:color w:val="000000"/>
              </w:rPr>
              <w:t xml:space="preserve">ffiche </w:t>
            </w:r>
            <w:r w:rsidR="003354AC">
              <w:rPr>
                <w:rFonts w:ascii="Arial Narrow" w:hAnsi="Arial Narrow" w:cstheme="minorHAnsi"/>
                <w:color w:val="000000"/>
              </w:rPr>
              <w:t>le déroulement prévu</w:t>
            </w:r>
            <w:r w:rsidR="00906C42">
              <w:rPr>
                <w:rFonts w:ascii="Arial Narrow" w:hAnsi="Arial Narrow" w:cstheme="minorHAnsi"/>
                <w:color w:val="000000"/>
              </w:rPr>
              <w:t>,</w:t>
            </w:r>
            <w:r w:rsidR="00040778">
              <w:rPr>
                <w:rFonts w:ascii="Arial Narrow" w:hAnsi="Arial Narrow" w:cstheme="minorHAnsi"/>
                <w:color w:val="000000"/>
              </w:rPr>
              <w:t xml:space="preserve"> l’</w:t>
            </w:r>
            <w:r w:rsidR="00906C42">
              <w:rPr>
                <w:rFonts w:ascii="Arial Narrow" w:hAnsi="Arial Narrow" w:cstheme="minorHAnsi"/>
                <w:color w:val="000000"/>
              </w:rPr>
              <w:t>explique et</w:t>
            </w:r>
            <w:r>
              <w:rPr>
                <w:rFonts w:ascii="Arial Narrow" w:hAnsi="Arial Narrow" w:cstheme="minorHAnsi"/>
                <w:color w:val="000000"/>
              </w:rPr>
              <w:t xml:space="preserve"> s’y réfère constamment </w:t>
            </w:r>
            <w:r w:rsidR="00040778">
              <w:rPr>
                <w:rFonts w:ascii="Arial Narrow" w:hAnsi="Arial Narrow" w:cstheme="minorHAnsi"/>
                <w:color w:val="000000"/>
              </w:rPr>
              <w:t>pour en faciliter le suivi</w:t>
            </w:r>
            <w:r w:rsidR="00A55F30" w:rsidRPr="004E78B5">
              <w:rPr>
                <w:rFonts w:ascii="Arial Narrow" w:hAnsi="Arial Narrow" w:cstheme="minorHAnsi"/>
                <w:color w:val="000000"/>
              </w:rPr>
              <w:t>.</w:t>
            </w:r>
          </w:p>
        </w:tc>
        <w:tc>
          <w:tcPr>
            <w:tcW w:w="1225" w:type="pct"/>
          </w:tcPr>
          <w:p w14:paraId="7DBBC728" w14:textId="5DEB2E95" w:rsidR="00A55F30" w:rsidRPr="009439ED" w:rsidRDefault="00161AB4" w:rsidP="009439ED">
            <w:pPr>
              <w:autoSpaceDE w:val="0"/>
              <w:autoSpaceDN w:val="0"/>
              <w:adjustRightInd w:val="0"/>
              <w:rPr>
                <w:rFonts w:ascii="Arial Narrow" w:hAnsi="Arial Narrow" w:cstheme="minorHAnsi"/>
                <w:color w:val="000000"/>
              </w:rPr>
            </w:pPr>
            <w:r>
              <w:rPr>
                <w:rFonts w:ascii="Wingdings" w:hAnsi="Wingdings" w:cstheme="minorHAnsi"/>
              </w:rPr>
              <w:t xml:space="preserve"> </w:t>
            </w:r>
            <w:r w:rsidR="00A55F30" w:rsidRPr="004E78B5">
              <w:rPr>
                <w:rFonts w:ascii="Arial Narrow" w:hAnsi="Arial Narrow" w:cstheme="minorHAnsi"/>
                <w:color w:val="000000"/>
              </w:rPr>
              <w:t xml:space="preserve">L’enseignant a </w:t>
            </w:r>
            <w:r w:rsidR="00CF7CA6">
              <w:rPr>
                <w:rFonts w:ascii="Arial Narrow" w:hAnsi="Arial Narrow" w:cstheme="minorHAnsi"/>
                <w:color w:val="000000"/>
              </w:rPr>
              <w:t xml:space="preserve">affiché le </w:t>
            </w:r>
            <w:r w:rsidR="00A55F30" w:rsidRPr="004E78B5">
              <w:rPr>
                <w:rFonts w:ascii="Arial Narrow" w:hAnsi="Arial Narrow" w:cstheme="minorHAnsi"/>
                <w:color w:val="000000"/>
              </w:rPr>
              <w:t>déroulement du cours</w:t>
            </w:r>
            <w:r w:rsidR="00CF7CA6">
              <w:rPr>
                <w:rFonts w:ascii="Arial Narrow" w:hAnsi="Arial Narrow" w:cstheme="minorHAnsi"/>
                <w:color w:val="000000"/>
              </w:rPr>
              <w:t xml:space="preserve"> </w:t>
            </w:r>
            <w:r w:rsidR="00AA74EB">
              <w:rPr>
                <w:rFonts w:ascii="Arial Narrow" w:hAnsi="Arial Narrow" w:cstheme="minorHAnsi"/>
                <w:color w:val="000000"/>
              </w:rPr>
              <w:t xml:space="preserve">et l’a expliqué, </w:t>
            </w:r>
            <w:r w:rsidR="00CF7CA6">
              <w:rPr>
                <w:rFonts w:ascii="Arial Narrow" w:hAnsi="Arial Narrow" w:cstheme="minorHAnsi"/>
                <w:color w:val="000000"/>
              </w:rPr>
              <w:t xml:space="preserve">mais </w:t>
            </w:r>
            <w:r>
              <w:rPr>
                <w:rFonts w:ascii="Arial Narrow" w:hAnsi="Arial Narrow" w:cstheme="minorHAnsi"/>
                <w:color w:val="000000"/>
              </w:rPr>
              <w:t>n’a pas fait le suivi par la suite.</w:t>
            </w:r>
          </w:p>
        </w:tc>
        <w:tc>
          <w:tcPr>
            <w:tcW w:w="1119" w:type="pct"/>
          </w:tcPr>
          <w:p w14:paraId="7DBBC72A" w14:textId="312CF2E4" w:rsidR="00A55F30" w:rsidRPr="009439ED" w:rsidRDefault="00161AB4" w:rsidP="009439ED">
            <w:pPr>
              <w:autoSpaceDE w:val="0"/>
              <w:autoSpaceDN w:val="0"/>
              <w:adjustRightInd w:val="0"/>
              <w:rPr>
                <w:rFonts w:ascii="Arial Narrow" w:hAnsi="Arial Narrow" w:cstheme="minorHAnsi"/>
                <w:color w:val="000000"/>
              </w:rPr>
            </w:pPr>
            <w:r>
              <w:rPr>
                <w:rFonts w:ascii="Wingdings" w:hAnsi="Wingdings" w:cstheme="minorHAnsi"/>
              </w:rPr>
              <w:t xml:space="preserve"> </w:t>
            </w:r>
            <w:r w:rsidR="00A55F30" w:rsidRPr="004E78B5">
              <w:rPr>
                <w:rFonts w:ascii="Arial Narrow" w:hAnsi="Arial Narrow" w:cstheme="minorHAnsi"/>
                <w:color w:val="000000"/>
              </w:rPr>
              <w:t xml:space="preserve">L’enseignant a communiqué verbalement </w:t>
            </w:r>
            <w:r w:rsidR="00C1102F">
              <w:rPr>
                <w:rFonts w:ascii="Arial Narrow" w:hAnsi="Arial Narrow" w:cstheme="minorHAnsi"/>
                <w:color w:val="000000"/>
              </w:rPr>
              <w:t>le</w:t>
            </w:r>
            <w:r w:rsidR="00A55F30" w:rsidRPr="004E78B5">
              <w:rPr>
                <w:rFonts w:ascii="Arial Narrow" w:hAnsi="Arial Narrow" w:cstheme="minorHAnsi"/>
                <w:color w:val="000000"/>
              </w:rPr>
              <w:t xml:space="preserve"> déroulement </w:t>
            </w:r>
            <w:r w:rsidR="003C2972">
              <w:rPr>
                <w:rFonts w:ascii="Arial Narrow" w:hAnsi="Arial Narrow" w:cstheme="minorHAnsi"/>
                <w:color w:val="000000"/>
              </w:rPr>
              <w:t xml:space="preserve">prévu </w:t>
            </w:r>
            <w:r w:rsidR="00A55F30" w:rsidRPr="004E78B5">
              <w:rPr>
                <w:rFonts w:ascii="Arial Narrow" w:hAnsi="Arial Narrow" w:cstheme="minorHAnsi"/>
                <w:color w:val="000000"/>
              </w:rPr>
              <w:t>du cours.</w:t>
            </w:r>
          </w:p>
        </w:tc>
        <w:tc>
          <w:tcPr>
            <w:tcW w:w="1110" w:type="pct"/>
          </w:tcPr>
          <w:p w14:paraId="7DBBC72D" w14:textId="7871395C" w:rsidR="000361D8" w:rsidRPr="009439ED" w:rsidRDefault="00C1102F" w:rsidP="009439ED">
            <w:pPr>
              <w:autoSpaceDE w:val="0"/>
              <w:autoSpaceDN w:val="0"/>
              <w:adjustRightInd w:val="0"/>
              <w:rPr>
                <w:rFonts w:ascii="Arial Narrow" w:hAnsi="Arial Narrow" w:cstheme="minorHAnsi"/>
                <w:color w:val="000000"/>
              </w:rPr>
            </w:pPr>
            <w:r>
              <w:rPr>
                <w:rFonts w:ascii="Wingdings" w:hAnsi="Wingdings" w:cstheme="minorHAnsi"/>
              </w:rPr>
              <w:t xml:space="preserve"> </w:t>
            </w:r>
            <w:r w:rsidR="00A55F30" w:rsidRPr="004E78B5">
              <w:rPr>
                <w:rFonts w:ascii="Arial Narrow" w:hAnsi="Arial Narrow" w:cstheme="minorHAnsi"/>
                <w:color w:val="000000"/>
              </w:rPr>
              <w:t xml:space="preserve">L’enseignant n’a pas communiqué </w:t>
            </w:r>
            <w:r>
              <w:rPr>
                <w:rFonts w:ascii="Arial Narrow" w:hAnsi="Arial Narrow" w:cstheme="minorHAnsi"/>
                <w:color w:val="000000"/>
              </w:rPr>
              <w:t>le déroulement prévu</w:t>
            </w:r>
            <w:r w:rsidR="00A55F30" w:rsidRPr="004E78B5">
              <w:rPr>
                <w:rFonts w:ascii="Arial Narrow" w:hAnsi="Arial Narrow" w:cstheme="minorHAnsi"/>
                <w:color w:val="000000"/>
              </w:rPr>
              <w:t xml:space="preserve"> aux élèves.</w:t>
            </w:r>
          </w:p>
        </w:tc>
      </w:tr>
      <w:tr w:rsidR="00745800" w:rsidRPr="004E78B5" w14:paraId="7DBBC73C" w14:textId="77777777" w:rsidTr="00745800">
        <w:trPr>
          <w:cantSplit/>
          <w:trHeight w:val="1415"/>
        </w:trPr>
        <w:tc>
          <w:tcPr>
            <w:tcW w:w="244" w:type="pct"/>
            <w:textDirection w:val="btLr"/>
          </w:tcPr>
          <w:p w14:paraId="3CA2C399" w14:textId="77777777" w:rsidR="0071590D" w:rsidRDefault="0071590D" w:rsidP="00F73063">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t xml:space="preserve">5 </w:t>
            </w:r>
          </w:p>
          <w:p w14:paraId="7DBBC72F" w14:textId="53CEB92D" w:rsidR="00A55F30" w:rsidRPr="007B47C4" w:rsidRDefault="00F62877" w:rsidP="00F73063">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t>Amorce</w:t>
            </w:r>
          </w:p>
        </w:tc>
        <w:tc>
          <w:tcPr>
            <w:tcW w:w="1302" w:type="pct"/>
          </w:tcPr>
          <w:p w14:paraId="4B5FD1D6" w14:textId="77777777" w:rsidR="00A55F30" w:rsidRDefault="00885B3E" w:rsidP="004E78B5">
            <w:pPr>
              <w:autoSpaceDE w:val="0"/>
              <w:autoSpaceDN w:val="0"/>
              <w:adjustRightInd w:val="0"/>
              <w:rPr>
                <w:rFonts w:ascii="Arial Narrow" w:hAnsi="Arial Narrow" w:cstheme="minorHAnsi"/>
                <w:color w:val="000000"/>
              </w:rPr>
            </w:pPr>
            <w:r>
              <w:rPr>
                <w:rFonts w:ascii="Wingdings" w:hAnsi="Wingdings" w:cstheme="minorHAnsi"/>
                <w:color w:val="000000"/>
              </w:rPr>
              <w:t></w:t>
            </w:r>
            <w:r w:rsidR="00960E3E">
              <w:rPr>
                <w:rFonts w:ascii="Wingdings" w:hAnsi="Wingdings" w:cstheme="minorHAnsi"/>
                <w:color w:val="000000"/>
              </w:rPr>
              <w:t xml:space="preserve"> </w:t>
            </w:r>
            <w:r w:rsidR="00A55F30" w:rsidRPr="004E78B5">
              <w:rPr>
                <w:rFonts w:ascii="Arial Narrow" w:hAnsi="Arial Narrow" w:cstheme="minorHAnsi"/>
                <w:color w:val="000000"/>
              </w:rPr>
              <w:t xml:space="preserve">L’enseignant fait un rappel du cours précédent </w:t>
            </w:r>
            <w:r w:rsidR="00BD2915">
              <w:rPr>
                <w:rFonts w:ascii="Arial Narrow" w:hAnsi="Arial Narrow" w:cstheme="minorHAnsi"/>
                <w:color w:val="000000"/>
              </w:rPr>
              <w:t>et</w:t>
            </w:r>
            <w:r w:rsidR="00A55F30" w:rsidRPr="004E78B5">
              <w:rPr>
                <w:rFonts w:ascii="Arial Narrow" w:hAnsi="Arial Narrow" w:cstheme="minorHAnsi"/>
                <w:color w:val="000000"/>
              </w:rPr>
              <w:t xml:space="preserve"> fait un lien avec </w:t>
            </w:r>
            <w:r w:rsidR="00BD2915">
              <w:rPr>
                <w:rFonts w:ascii="Arial Narrow" w:hAnsi="Arial Narrow" w:cstheme="minorHAnsi"/>
                <w:color w:val="000000"/>
              </w:rPr>
              <w:t>le cours présent</w:t>
            </w:r>
            <w:r w:rsidR="000077D4">
              <w:rPr>
                <w:rFonts w:ascii="Arial Narrow" w:hAnsi="Arial Narrow" w:cstheme="minorHAnsi"/>
                <w:color w:val="000000"/>
              </w:rPr>
              <w:t xml:space="preserve"> afin de vérifier les préconceptions des élèves et de réactiver les connaissances préalables.</w:t>
            </w:r>
          </w:p>
          <w:p w14:paraId="7DBBC731" w14:textId="563BB371" w:rsidR="006B4F27" w:rsidRPr="004E78B5" w:rsidRDefault="006B4F27" w:rsidP="004E78B5">
            <w:pPr>
              <w:autoSpaceDE w:val="0"/>
              <w:autoSpaceDN w:val="0"/>
              <w:adjustRightInd w:val="0"/>
              <w:rPr>
                <w:rFonts w:ascii="Arial Narrow" w:hAnsi="Arial Narrow" w:cstheme="minorHAnsi"/>
                <w:color w:val="000000"/>
              </w:rPr>
            </w:pPr>
          </w:p>
        </w:tc>
        <w:tc>
          <w:tcPr>
            <w:tcW w:w="1225" w:type="pct"/>
          </w:tcPr>
          <w:p w14:paraId="7DBBC734" w14:textId="4A52C91D" w:rsidR="00A55F30" w:rsidRPr="004E78B5" w:rsidRDefault="00885B3E" w:rsidP="009439ED">
            <w:pPr>
              <w:autoSpaceDE w:val="0"/>
              <w:autoSpaceDN w:val="0"/>
              <w:adjustRightInd w:val="0"/>
              <w:rPr>
                <w:rFonts w:ascii="Arial Narrow" w:hAnsi="Arial Narrow" w:cstheme="minorHAnsi"/>
                <w:color w:val="000000"/>
              </w:rPr>
            </w:pPr>
            <w:r>
              <w:rPr>
                <w:rFonts w:ascii="Wingdings" w:hAnsi="Wingdings" w:cstheme="minorHAnsi"/>
                <w:color w:val="000000"/>
              </w:rPr>
              <w:t></w:t>
            </w:r>
            <w:r w:rsidR="00960E3E">
              <w:rPr>
                <w:rFonts w:ascii="Wingdings" w:hAnsi="Wingdings" w:cstheme="minorHAnsi"/>
                <w:color w:val="000000"/>
              </w:rPr>
              <w:t xml:space="preserve"> </w:t>
            </w:r>
            <w:r w:rsidR="00A55F30" w:rsidRPr="004E78B5">
              <w:rPr>
                <w:rFonts w:ascii="Arial Narrow" w:hAnsi="Arial Narrow" w:cstheme="minorHAnsi"/>
                <w:color w:val="000000"/>
              </w:rPr>
              <w:t xml:space="preserve">L’enseignant a rapidement fait lui-même un rappel du cours </w:t>
            </w:r>
            <w:r w:rsidR="009265F9">
              <w:rPr>
                <w:rFonts w:ascii="Arial Narrow" w:hAnsi="Arial Narrow" w:cstheme="minorHAnsi"/>
                <w:color w:val="000000"/>
              </w:rPr>
              <w:t>précédent</w:t>
            </w:r>
            <w:r w:rsidR="008A7B67">
              <w:rPr>
                <w:rFonts w:ascii="Arial Narrow" w:hAnsi="Arial Narrow" w:cstheme="minorHAnsi"/>
                <w:color w:val="000000"/>
              </w:rPr>
              <w:t xml:space="preserve"> et fait un lien avec le cours présent.</w:t>
            </w:r>
            <w:r w:rsidR="00A55F30" w:rsidRPr="004E78B5">
              <w:rPr>
                <w:rFonts w:ascii="Arial Narrow" w:hAnsi="Arial Narrow" w:cstheme="minorHAnsi"/>
                <w:color w:val="000000"/>
              </w:rPr>
              <w:t xml:space="preserve"> </w:t>
            </w:r>
          </w:p>
        </w:tc>
        <w:tc>
          <w:tcPr>
            <w:tcW w:w="1119" w:type="pct"/>
          </w:tcPr>
          <w:p w14:paraId="4C9FC0DF" w14:textId="77777777" w:rsidR="000361D8" w:rsidRDefault="00885B3E" w:rsidP="009439ED">
            <w:pPr>
              <w:autoSpaceDE w:val="0"/>
              <w:autoSpaceDN w:val="0"/>
              <w:adjustRightInd w:val="0"/>
              <w:rPr>
                <w:rFonts w:ascii="Arial Narrow" w:hAnsi="Arial Narrow" w:cstheme="minorHAnsi"/>
                <w:i/>
                <w:iCs/>
                <w:color w:val="000000"/>
              </w:rPr>
            </w:pPr>
            <w:r>
              <w:rPr>
                <w:rFonts w:ascii="Wingdings" w:hAnsi="Wingdings" w:cstheme="minorHAnsi"/>
                <w:color w:val="000000"/>
              </w:rPr>
              <w:t></w:t>
            </w:r>
            <w:r w:rsidR="00960E3E">
              <w:rPr>
                <w:rFonts w:ascii="Wingdings" w:hAnsi="Wingdings" w:cstheme="minorHAnsi"/>
                <w:color w:val="000000"/>
              </w:rPr>
              <w:t xml:space="preserve"> </w:t>
            </w:r>
            <w:r w:rsidR="00A55F30" w:rsidRPr="004E78B5">
              <w:rPr>
                <w:rFonts w:ascii="Arial Narrow" w:hAnsi="Arial Narrow" w:cstheme="minorHAnsi"/>
                <w:color w:val="000000"/>
              </w:rPr>
              <w:t xml:space="preserve">L’enseignant a fait un très long rappel du cours ou de la leçon précédente et a ainsi perdu toute l’attention des élèves </w:t>
            </w:r>
            <w:r w:rsidR="00A55F30" w:rsidRPr="002E659E">
              <w:rPr>
                <w:rFonts w:ascii="Arial Narrow" w:hAnsi="Arial Narrow" w:cstheme="minorHAnsi"/>
                <w:i/>
                <w:iCs/>
                <w:color w:val="000000"/>
              </w:rPr>
              <w:t>(</w:t>
            </w:r>
            <w:r w:rsidR="0071613E">
              <w:rPr>
                <w:rFonts w:ascii="Arial Narrow" w:hAnsi="Arial Narrow" w:cstheme="minorHAnsi"/>
                <w:i/>
                <w:iCs/>
                <w:color w:val="000000"/>
              </w:rPr>
              <w:t>pratiquement une reprise</w:t>
            </w:r>
            <w:r w:rsidR="00A55F30" w:rsidRPr="002E659E">
              <w:rPr>
                <w:rFonts w:ascii="Arial Narrow" w:hAnsi="Arial Narrow" w:cstheme="minorHAnsi"/>
                <w:i/>
                <w:iCs/>
                <w:color w:val="000000"/>
              </w:rPr>
              <w:t xml:space="preserve"> du cours précédent - monologue).</w:t>
            </w:r>
          </w:p>
          <w:p w14:paraId="7DBBC737" w14:textId="32323ECB" w:rsidR="00745800" w:rsidRPr="004E78B5" w:rsidRDefault="00745800" w:rsidP="009439ED">
            <w:pPr>
              <w:autoSpaceDE w:val="0"/>
              <w:autoSpaceDN w:val="0"/>
              <w:adjustRightInd w:val="0"/>
              <w:rPr>
                <w:rFonts w:ascii="Arial Narrow" w:hAnsi="Arial Narrow" w:cstheme="minorHAnsi"/>
                <w:color w:val="000000"/>
              </w:rPr>
            </w:pPr>
          </w:p>
        </w:tc>
        <w:tc>
          <w:tcPr>
            <w:tcW w:w="1110" w:type="pct"/>
          </w:tcPr>
          <w:p w14:paraId="7DBBC738" w14:textId="7266C03C" w:rsidR="00A55F30" w:rsidRPr="004E78B5" w:rsidRDefault="00885B3E" w:rsidP="004E78B5">
            <w:pPr>
              <w:autoSpaceDE w:val="0"/>
              <w:autoSpaceDN w:val="0"/>
              <w:adjustRightInd w:val="0"/>
              <w:rPr>
                <w:rFonts w:ascii="Arial Narrow" w:hAnsi="Arial Narrow" w:cstheme="minorHAnsi"/>
                <w:color w:val="000000"/>
              </w:rPr>
            </w:pPr>
            <w:r>
              <w:rPr>
                <w:rFonts w:ascii="Wingdings" w:hAnsi="Wingdings" w:cstheme="minorHAnsi"/>
                <w:color w:val="000000"/>
              </w:rPr>
              <w:t></w:t>
            </w:r>
            <w:r w:rsidR="00960E3E">
              <w:rPr>
                <w:rFonts w:ascii="Wingdings" w:hAnsi="Wingdings" w:cstheme="minorHAnsi"/>
                <w:color w:val="000000"/>
              </w:rPr>
              <w:t xml:space="preserve"> </w:t>
            </w:r>
            <w:r w:rsidR="00A55F30" w:rsidRPr="004E78B5">
              <w:rPr>
                <w:rFonts w:ascii="Arial Narrow" w:hAnsi="Arial Narrow" w:cstheme="minorHAnsi"/>
                <w:color w:val="000000"/>
              </w:rPr>
              <w:t xml:space="preserve">L’enseignant n’a pas fait de rappel du cours </w:t>
            </w:r>
            <w:r w:rsidR="008A7B67">
              <w:rPr>
                <w:rFonts w:ascii="Arial Narrow" w:hAnsi="Arial Narrow" w:cstheme="minorHAnsi"/>
                <w:color w:val="000000"/>
              </w:rPr>
              <w:t>p</w:t>
            </w:r>
            <w:r w:rsidR="00A55F30" w:rsidRPr="004E78B5">
              <w:rPr>
                <w:rFonts w:ascii="Arial Narrow" w:hAnsi="Arial Narrow" w:cstheme="minorHAnsi"/>
                <w:color w:val="000000"/>
              </w:rPr>
              <w:t xml:space="preserve">récédent ou n’a pas situé </w:t>
            </w:r>
            <w:r w:rsidR="008A7B67">
              <w:rPr>
                <w:rFonts w:ascii="Arial Narrow" w:hAnsi="Arial Narrow" w:cstheme="minorHAnsi"/>
                <w:color w:val="000000"/>
              </w:rPr>
              <w:t>le présent cours</w:t>
            </w:r>
            <w:r w:rsidR="00A55F30" w:rsidRPr="004E78B5">
              <w:rPr>
                <w:rFonts w:ascii="Arial Narrow" w:hAnsi="Arial Narrow" w:cstheme="minorHAnsi"/>
                <w:color w:val="000000"/>
              </w:rPr>
              <w:t xml:space="preserve"> dans son ensemble.</w:t>
            </w:r>
          </w:p>
          <w:p w14:paraId="7DBBC73B" w14:textId="5A61AADE" w:rsidR="000361D8" w:rsidRPr="004E78B5" w:rsidRDefault="000361D8" w:rsidP="009439ED">
            <w:pPr>
              <w:autoSpaceDE w:val="0"/>
              <w:autoSpaceDN w:val="0"/>
              <w:adjustRightInd w:val="0"/>
              <w:rPr>
                <w:rFonts w:ascii="Arial Narrow" w:hAnsi="Arial Narrow" w:cstheme="minorHAnsi"/>
                <w:color w:val="000000"/>
              </w:rPr>
            </w:pPr>
          </w:p>
        </w:tc>
      </w:tr>
      <w:tr w:rsidR="00DC6F29" w:rsidRPr="004E78B5" w14:paraId="7DBBC73E" w14:textId="77777777" w:rsidTr="00F21ED6">
        <w:trPr>
          <w:cantSplit/>
          <w:trHeight w:val="355"/>
        </w:trPr>
        <w:tc>
          <w:tcPr>
            <w:tcW w:w="5000" w:type="pct"/>
            <w:gridSpan w:val="5"/>
            <w:shd w:val="clear" w:color="auto" w:fill="000000" w:themeFill="text1"/>
          </w:tcPr>
          <w:p w14:paraId="7DBBC73D" w14:textId="472D7240" w:rsidR="00DC6F29" w:rsidRPr="00C54FA1" w:rsidRDefault="0008591F" w:rsidP="006F182D">
            <w:pPr>
              <w:tabs>
                <w:tab w:val="left" w:pos="709"/>
                <w:tab w:val="left" w:pos="1418"/>
                <w:tab w:val="left" w:pos="2127"/>
                <w:tab w:val="left" w:pos="2836"/>
                <w:tab w:val="left" w:pos="3545"/>
                <w:tab w:val="left" w:pos="4254"/>
                <w:tab w:val="left" w:pos="4963"/>
                <w:tab w:val="left" w:pos="10338"/>
              </w:tabs>
              <w:autoSpaceDE w:val="0"/>
              <w:autoSpaceDN w:val="0"/>
              <w:adjustRightInd w:val="0"/>
              <w:rPr>
                <w:rFonts w:ascii="Arial Narrow" w:hAnsi="Arial Narrow" w:cstheme="minorHAnsi"/>
                <w:b/>
                <w:color w:val="FFFFFF" w:themeColor="background1"/>
                <w:sz w:val="24"/>
                <w:szCs w:val="24"/>
              </w:rPr>
            </w:pPr>
            <w:r>
              <w:rPr>
                <w:rFonts w:ascii="Arial Narrow" w:hAnsi="Arial Narrow" w:cstheme="minorHAnsi"/>
                <w:b/>
                <w:color w:val="FFFFFF" w:themeColor="background1"/>
                <w:sz w:val="24"/>
                <w:szCs w:val="24"/>
              </w:rPr>
              <w:lastRenderedPageBreak/>
              <w:t xml:space="preserve">Les activités d’enseignement                                                                 </w:t>
            </w:r>
            <w:r w:rsidR="000D3E47">
              <w:rPr>
                <w:rFonts w:ascii="Arial Narrow" w:hAnsi="Arial Narrow" w:cstheme="minorHAnsi"/>
                <w:b/>
                <w:color w:val="FFFFFF" w:themeColor="background1"/>
                <w:sz w:val="24"/>
                <w:szCs w:val="24"/>
              </w:rPr>
              <w:t xml:space="preserve">                                                               </w:t>
            </w:r>
            <w:proofErr w:type="gramStart"/>
            <w:r w:rsidR="000D3E47">
              <w:rPr>
                <w:rFonts w:ascii="Arial Narrow" w:hAnsi="Arial Narrow" w:cstheme="minorHAnsi"/>
                <w:b/>
                <w:color w:val="FFFFFF" w:themeColor="background1"/>
                <w:sz w:val="24"/>
                <w:szCs w:val="24"/>
              </w:rPr>
              <w:t xml:space="preserve">   </w:t>
            </w:r>
            <w:r w:rsidR="00DC6F29" w:rsidRPr="00C54FA1">
              <w:rPr>
                <w:rFonts w:ascii="Arial Narrow" w:hAnsi="Arial Narrow" w:cstheme="minorHAnsi"/>
                <w:b/>
                <w:color w:val="FFFFFF" w:themeColor="background1"/>
                <w:sz w:val="24"/>
                <w:szCs w:val="24"/>
              </w:rPr>
              <w:t>(</w:t>
            </w:r>
            <w:proofErr w:type="gramEnd"/>
            <w:r w:rsidR="008B4924">
              <w:rPr>
                <w:rFonts w:ascii="Arial Narrow" w:hAnsi="Arial Narrow" w:cstheme="minorHAnsi"/>
                <w:b/>
                <w:color w:val="FFFFFF" w:themeColor="background1"/>
                <w:sz w:val="24"/>
                <w:szCs w:val="24"/>
              </w:rPr>
              <w:t xml:space="preserve">C1, </w:t>
            </w:r>
            <w:r w:rsidR="00DC6F29" w:rsidRPr="00C54FA1">
              <w:rPr>
                <w:rFonts w:ascii="Arial Narrow" w:hAnsi="Arial Narrow" w:cstheme="minorHAnsi"/>
                <w:b/>
                <w:color w:val="FFFFFF" w:themeColor="background1"/>
                <w:sz w:val="24"/>
                <w:szCs w:val="24"/>
              </w:rPr>
              <w:t xml:space="preserve">C3, C4, </w:t>
            </w:r>
            <w:r w:rsidR="00FD45CC">
              <w:rPr>
                <w:rFonts w:ascii="Arial Narrow" w:hAnsi="Arial Narrow" w:cstheme="minorHAnsi"/>
                <w:b/>
                <w:color w:val="FFFFFF" w:themeColor="background1"/>
                <w:sz w:val="24"/>
                <w:szCs w:val="24"/>
              </w:rPr>
              <w:t xml:space="preserve">C5, </w:t>
            </w:r>
            <w:r w:rsidR="00DC6F29" w:rsidRPr="00C54FA1">
              <w:rPr>
                <w:rFonts w:ascii="Arial Narrow" w:hAnsi="Arial Narrow" w:cstheme="minorHAnsi"/>
                <w:b/>
                <w:color w:val="FFFFFF" w:themeColor="background1"/>
                <w:sz w:val="24"/>
                <w:szCs w:val="24"/>
              </w:rPr>
              <w:t>C6,</w:t>
            </w:r>
            <w:r>
              <w:rPr>
                <w:rFonts w:ascii="Arial Narrow" w:hAnsi="Arial Narrow" w:cstheme="minorHAnsi"/>
                <w:b/>
                <w:color w:val="FFFFFF" w:themeColor="background1"/>
                <w:sz w:val="24"/>
                <w:szCs w:val="24"/>
              </w:rPr>
              <w:t xml:space="preserve"> C7,</w:t>
            </w:r>
            <w:r w:rsidR="00DC6F29" w:rsidRPr="00C54FA1">
              <w:rPr>
                <w:rFonts w:ascii="Arial Narrow" w:hAnsi="Arial Narrow" w:cstheme="minorHAnsi"/>
                <w:b/>
                <w:color w:val="FFFFFF" w:themeColor="background1"/>
                <w:sz w:val="24"/>
                <w:szCs w:val="24"/>
              </w:rPr>
              <w:t xml:space="preserve"> </w:t>
            </w:r>
            <w:r w:rsidR="000D3E47">
              <w:rPr>
                <w:rFonts w:ascii="Arial Narrow" w:hAnsi="Arial Narrow" w:cstheme="minorHAnsi"/>
                <w:b/>
                <w:color w:val="FFFFFF" w:themeColor="background1"/>
                <w:sz w:val="24"/>
                <w:szCs w:val="24"/>
              </w:rPr>
              <w:t xml:space="preserve">C8, </w:t>
            </w:r>
            <w:r w:rsidR="00DC6F29" w:rsidRPr="00C54FA1">
              <w:rPr>
                <w:rFonts w:ascii="Arial Narrow" w:hAnsi="Arial Narrow" w:cstheme="minorHAnsi"/>
                <w:b/>
                <w:color w:val="FFFFFF" w:themeColor="background1"/>
                <w:sz w:val="24"/>
                <w:szCs w:val="24"/>
              </w:rPr>
              <w:t>C1</w:t>
            </w:r>
            <w:r w:rsidR="005A56D0">
              <w:rPr>
                <w:rFonts w:ascii="Arial Narrow" w:hAnsi="Arial Narrow" w:cstheme="minorHAnsi"/>
                <w:b/>
                <w:color w:val="FFFFFF" w:themeColor="background1"/>
                <w:sz w:val="24"/>
                <w:szCs w:val="24"/>
              </w:rPr>
              <w:t>2</w:t>
            </w:r>
            <w:r w:rsidR="00DC6F29" w:rsidRPr="00C54FA1">
              <w:rPr>
                <w:rFonts w:ascii="Arial Narrow" w:hAnsi="Arial Narrow" w:cstheme="minorHAnsi"/>
                <w:b/>
                <w:color w:val="FFFFFF" w:themeColor="background1"/>
                <w:sz w:val="24"/>
                <w:szCs w:val="24"/>
              </w:rPr>
              <w:t>)</w:t>
            </w:r>
          </w:p>
        </w:tc>
      </w:tr>
      <w:tr w:rsidR="00745800" w:rsidRPr="004E78B5" w14:paraId="7DBBC747" w14:textId="77777777" w:rsidTr="00745800">
        <w:trPr>
          <w:cantSplit/>
          <w:trHeight w:val="1389"/>
        </w:trPr>
        <w:tc>
          <w:tcPr>
            <w:tcW w:w="244" w:type="pct"/>
            <w:textDirection w:val="btLr"/>
          </w:tcPr>
          <w:p w14:paraId="6D275577" w14:textId="2713BF80" w:rsidR="0066635E" w:rsidRDefault="00292C89" w:rsidP="00F73063">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6"/>
              </w:rPr>
              <w:t>6</w:t>
            </w:r>
          </w:p>
          <w:p w14:paraId="7DBBC73F" w14:textId="67B02FD1" w:rsidR="00A55F30" w:rsidRPr="007B47C4" w:rsidRDefault="00AB57A5" w:rsidP="00F73063">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t>Choix</w:t>
            </w:r>
          </w:p>
        </w:tc>
        <w:tc>
          <w:tcPr>
            <w:tcW w:w="1302" w:type="pct"/>
          </w:tcPr>
          <w:p w14:paraId="7DBBC741" w14:textId="64B79D6C" w:rsidR="000361D8" w:rsidRPr="004E78B5" w:rsidRDefault="001B0C96" w:rsidP="008B4924">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A55F30" w:rsidRPr="004E78B5">
              <w:rPr>
                <w:rFonts w:ascii="Arial Narrow" w:hAnsi="Arial Narrow" w:cstheme="minorHAnsi"/>
                <w:color w:val="000000"/>
              </w:rPr>
              <w:t>L’enseignant a fait un choix pertinent de stratégies</w:t>
            </w:r>
            <w:r w:rsidR="008C7B1C">
              <w:rPr>
                <w:rFonts w:ascii="Arial Narrow" w:hAnsi="Arial Narrow" w:cstheme="minorHAnsi"/>
                <w:color w:val="000000"/>
              </w:rPr>
              <w:t xml:space="preserve"> et propose des activités</w:t>
            </w:r>
            <w:r w:rsidR="00A55F30" w:rsidRPr="004E78B5">
              <w:rPr>
                <w:rFonts w:ascii="Arial Narrow" w:hAnsi="Arial Narrow" w:cstheme="minorHAnsi"/>
                <w:color w:val="000000"/>
              </w:rPr>
              <w:t xml:space="preserve"> </w:t>
            </w:r>
            <w:r w:rsidR="008F709D" w:rsidRPr="004E78B5">
              <w:rPr>
                <w:rFonts w:ascii="Arial Narrow" w:hAnsi="Arial Narrow" w:cstheme="minorHAnsi"/>
                <w:color w:val="000000"/>
              </w:rPr>
              <w:t>varié</w:t>
            </w:r>
            <w:r w:rsidR="008F709D">
              <w:rPr>
                <w:rFonts w:ascii="Arial Narrow" w:hAnsi="Arial Narrow" w:cstheme="minorHAnsi"/>
                <w:color w:val="000000"/>
              </w:rPr>
              <w:t>e</w:t>
            </w:r>
            <w:r w:rsidR="008F709D" w:rsidRPr="004E78B5">
              <w:rPr>
                <w:rFonts w:ascii="Arial Narrow" w:hAnsi="Arial Narrow" w:cstheme="minorHAnsi"/>
                <w:color w:val="000000"/>
              </w:rPr>
              <w:t>s</w:t>
            </w:r>
            <w:r w:rsidR="00A55F30" w:rsidRPr="004E78B5">
              <w:rPr>
                <w:rFonts w:ascii="Arial Narrow" w:hAnsi="Arial Narrow" w:cstheme="minorHAnsi"/>
                <w:color w:val="000000"/>
              </w:rPr>
              <w:t xml:space="preserve">. </w:t>
            </w:r>
            <w:r w:rsidR="002A00A6">
              <w:rPr>
                <w:rFonts w:ascii="Arial Narrow" w:hAnsi="Arial Narrow" w:cstheme="minorHAnsi"/>
                <w:color w:val="000000"/>
              </w:rPr>
              <w:t xml:space="preserve">Il a élaboré une séquence tenant compte de la logique des contenus et </w:t>
            </w:r>
            <w:r w:rsidR="000077D4">
              <w:rPr>
                <w:rFonts w:ascii="Arial Narrow" w:hAnsi="Arial Narrow" w:cstheme="minorHAnsi"/>
                <w:color w:val="000000"/>
              </w:rPr>
              <w:t xml:space="preserve">du profil </w:t>
            </w:r>
            <w:r w:rsidR="002A00A6">
              <w:rPr>
                <w:rFonts w:ascii="Arial Narrow" w:hAnsi="Arial Narrow" w:cstheme="minorHAnsi"/>
                <w:color w:val="000000"/>
              </w:rPr>
              <w:t xml:space="preserve">des apprenants. </w:t>
            </w:r>
          </w:p>
        </w:tc>
        <w:tc>
          <w:tcPr>
            <w:tcW w:w="1225" w:type="pct"/>
          </w:tcPr>
          <w:p w14:paraId="7DBBC742" w14:textId="25C0E930" w:rsidR="00A55F30" w:rsidRPr="004E78B5" w:rsidRDefault="001B0C96" w:rsidP="008F709D">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AA2778" w:rsidRPr="004E78B5">
              <w:rPr>
                <w:rFonts w:ascii="Arial Narrow" w:hAnsi="Arial Narrow" w:cstheme="minorHAnsi"/>
                <w:color w:val="000000"/>
              </w:rPr>
              <w:t>L’enseignant a fait un choix de stratégies</w:t>
            </w:r>
            <w:r w:rsidR="00AA2778">
              <w:rPr>
                <w:rFonts w:ascii="Arial Narrow" w:hAnsi="Arial Narrow" w:cstheme="minorHAnsi"/>
                <w:color w:val="000000"/>
              </w:rPr>
              <w:t xml:space="preserve"> qui tient compte des contenus</w:t>
            </w:r>
            <w:r w:rsidR="007C7407">
              <w:rPr>
                <w:rFonts w:ascii="Arial Narrow" w:hAnsi="Arial Narrow" w:cstheme="minorHAnsi"/>
                <w:color w:val="000000"/>
              </w:rPr>
              <w:t>,</w:t>
            </w:r>
            <w:r w:rsidR="00AA2778">
              <w:rPr>
                <w:rFonts w:ascii="Arial Narrow" w:hAnsi="Arial Narrow" w:cstheme="minorHAnsi"/>
                <w:color w:val="000000"/>
              </w:rPr>
              <w:t xml:space="preserve"> </w:t>
            </w:r>
            <w:r w:rsidR="004428E6">
              <w:rPr>
                <w:rFonts w:ascii="Arial Narrow" w:hAnsi="Arial Narrow" w:cstheme="minorHAnsi"/>
                <w:color w:val="000000"/>
              </w:rPr>
              <w:t>mais peu ou pas approprié aux</w:t>
            </w:r>
            <w:r w:rsidR="00AA2778">
              <w:rPr>
                <w:rFonts w:ascii="Arial Narrow" w:hAnsi="Arial Narrow" w:cstheme="minorHAnsi"/>
                <w:color w:val="000000"/>
              </w:rPr>
              <w:t xml:space="preserve"> apprenants.</w:t>
            </w:r>
          </w:p>
        </w:tc>
        <w:tc>
          <w:tcPr>
            <w:tcW w:w="1119" w:type="pct"/>
          </w:tcPr>
          <w:p w14:paraId="7DBBC743" w14:textId="481BA8CD" w:rsidR="007320F7" w:rsidRDefault="001B0C96" w:rsidP="007320F7">
            <w:pPr>
              <w:autoSpaceDE w:val="0"/>
              <w:autoSpaceDN w:val="0"/>
              <w:adjustRightInd w:val="0"/>
              <w:rPr>
                <w:rFonts w:ascii="Wingdings" w:hAnsi="Wingdings" w:cstheme="minorHAnsi"/>
                <w:color w:val="000000"/>
              </w:rPr>
            </w:pPr>
            <w:r>
              <w:rPr>
                <w:rFonts w:ascii="Wingdings" w:hAnsi="Wingdings" w:cstheme="minorHAnsi"/>
                <w:color w:val="000000"/>
              </w:rPr>
              <w:t xml:space="preserve"> </w:t>
            </w:r>
            <w:r w:rsidR="00AA2778" w:rsidRPr="004E78B5">
              <w:rPr>
                <w:rFonts w:ascii="Arial Narrow" w:hAnsi="Arial Narrow" w:cstheme="minorHAnsi"/>
                <w:color w:val="000000"/>
              </w:rPr>
              <w:t>L’enseignant a fait un choix de stratégies</w:t>
            </w:r>
            <w:r w:rsidR="00AA2778">
              <w:rPr>
                <w:rFonts w:ascii="Arial Narrow" w:hAnsi="Arial Narrow" w:cstheme="minorHAnsi"/>
                <w:color w:val="000000"/>
              </w:rPr>
              <w:t xml:space="preserve"> ne tenant pas compte des contenus ou des apprenants.</w:t>
            </w:r>
          </w:p>
          <w:p w14:paraId="7DBBC744" w14:textId="7E5C55D8" w:rsidR="00A55F30" w:rsidRPr="004E78B5" w:rsidRDefault="00A55F30" w:rsidP="004E78B5">
            <w:pPr>
              <w:autoSpaceDE w:val="0"/>
              <w:autoSpaceDN w:val="0"/>
              <w:adjustRightInd w:val="0"/>
              <w:rPr>
                <w:rFonts w:ascii="Arial Narrow" w:hAnsi="Arial Narrow" w:cstheme="minorHAnsi"/>
                <w:color w:val="000000"/>
              </w:rPr>
            </w:pPr>
          </w:p>
        </w:tc>
        <w:tc>
          <w:tcPr>
            <w:tcW w:w="1110" w:type="pct"/>
          </w:tcPr>
          <w:p w14:paraId="7DBBC745" w14:textId="28D3142B" w:rsidR="00A55F30" w:rsidRDefault="001B0C96" w:rsidP="004E78B5">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A55F30" w:rsidRPr="004E78B5">
              <w:rPr>
                <w:rFonts w:ascii="Arial Narrow" w:hAnsi="Arial Narrow" w:cstheme="minorHAnsi"/>
                <w:color w:val="000000"/>
              </w:rPr>
              <w:t xml:space="preserve">L’enseignant a utilisé la même stratégie d’enseignement tout au long du cours </w:t>
            </w:r>
            <w:r w:rsidR="00A55F30" w:rsidRPr="008276C9">
              <w:rPr>
                <w:rFonts w:ascii="Arial Narrow" w:hAnsi="Arial Narrow" w:cstheme="minorHAnsi"/>
                <w:i/>
                <w:iCs/>
                <w:color w:val="000000"/>
              </w:rPr>
              <w:t>(ex</w:t>
            </w:r>
            <w:r w:rsidR="008276C9" w:rsidRPr="008276C9">
              <w:rPr>
                <w:rFonts w:ascii="Arial Narrow" w:hAnsi="Arial Narrow" w:cstheme="minorHAnsi"/>
                <w:i/>
                <w:iCs/>
                <w:color w:val="000000"/>
              </w:rPr>
              <w:t>emple</w:t>
            </w:r>
            <w:r w:rsidR="00A55F30" w:rsidRPr="008276C9">
              <w:rPr>
                <w:rFonts w:ascii="Arial Narrow" w:hAnsi="Arial Narrow" w:cstheme="minorHAnsi"/>
                <w:i/>
                <w:iCs/>
                <w:color w:val="000000"/>
              </w:rPr>
              <w:t xml:space="preserve"> : magistral</w:t>
            </w:r>
            <w:r w:rsidR="00A55F30" w:rsidRPr="004E78B5">
              <w:rPr>
                <w:rFonts w:ascii="Arial Narrow" w:hAnsi="Arial Narrow" w:cstheme="minorHAnsi"/>
                <w:color w:val="000000"/>
              </w:rPr>
              <w:t xml:space="preserve">). </w:t>
            </w:r>
          </w:p>
          <w:p w14:paraId="7DBBC746" w14:textId="42EDA18E" w:rsidR="000361D8" w:rsidRPr="004E78B5" w:rsidRDefault="000361D8" w:rsidP="000361D8">
            <w:pPr>
              <w:autoSpaceDE w:val="0"/>
              <w:autoSpaceDN w:val="0"/>
              <w:adjustRightInd w:val="0"/>
              <w:rPr>
                <w:rFonts w:ascii="Arial Narrow" w:hAnsi="Arial Narrow" w:cstheme="minorHAnsi"/>
                <w:color w:val="000000"/>
              </w:rPr>
            </w:pPr>
            <w:r>
              <w:rPr>
                <w:rFonts w:ascii="Arial Narrow" w:hAnsi="Arial Narrow" w:cstheme="minorHAnsi"/>
                <w:color w:val="000000"/>
              </w:rPr>
              <w:t xml:space="preserve">                                                         </w:t>
            </w:r>
          </w:p>
        </w:tc>
      </w:tr>
      <w:tr w:rsidR="00745800" w:rsidRPr="004E78B5" w14:paraId="2ECE505F" w14:textId="77777777" w:rsidTr="00745800">
        <w:trPr>
          <w:cantSplit/>
          <w:trHeight w:val="1297"/>
        </w:trPr>
        <w:tc>
          <w:tcPr>
            <w:tcW w:w="244" w:type="pct"/>
            <w:textDirection w:val="btLr"/>
          </w:tcPr>
          <w:p w14:paraId="308EDDB6" w14:textId="76A525FD" w:rsidR="0066635E" w:rsidRDefault="00292C89" w:rsidP="00F73063">
            <w:pPr>
              <w:autoSpaceDE w:val="0"/>
              <w:autoSpaceDN w:val="0"/>
              <w:adjustRightInd w:val="0"/>
              <w:ind w:left="113" w:right="113"/>
              <w:jc w:val="center"/>
              <w:rPr>
                <w:rFonts w:ascii="Arial Narrow" w:hAnsi="Arial Narrow" w:cstheme="minorHAnsi"/>
                <w:color w:val="000000"/>
                <w:sz w:val="16"/>
              </w:rPr>
            </w:pPr>
            <w:r>
              <w:rPr>
                <w:rFonts w:ascii="Arial Narrow" w:hAnsi="Arial Narrow" w:cstheme="minorHAnsi"/>
                <w:color w:val="000000"/>
                <w:sz w:val="16"/>
              </w:rPr>
              <w:t>7</w:t>
            </w:r>
            <w:r w:rsidR="00AD57EE">
              <w:rPr>
                <w:rFonts w:ascii="Arial Narrow" w:hAnsi="Arial Narrow" w:cstheme="minorHAnsi"/>
                <w:color w:val="000000"/>
                <w:sz w:val="16"/>
              </w:rPr>
              <w:t xml:space="preserve"> </w:t>
            </w:r>
          </w:p>
          <w:p w14:paraId="689AB440" w14:textId="1906AFB1" w:rsidR="00AD57EE" w:rsidRPr="00AD2679" w:rsidRDefault="0066635E" w:rsidP="00F73063">
            <w:pPr>
              <w:autoSpaceDE w:val="0"/>
              <w:autoSpaceDN w:val="0"/>
              <w:adjustRightInd w:val="0"/>
              <w:ind w:left="113" w:right="113"/>
              <w:jc w:val="center"/>
              <w:rPr>
                <w:rFonts w:ascii="Arial Narrow" w:hAnsi="Arial Narrow" w:cstheme="minorHAnsi"/>
                <w:color w:val="000000"/>
                <w:sz w:val="16"/>
              </w:rPr>
            </w:pPr>
            <w:r>
              <w:rPr>
                <w:rFonts w:ascii="Arial Narrow" w:hAnsi="Arial Narrow" w:cstheme="minorHAnsi"/>
                <w:color w:val="000000"/>
                <w:sz w:val="16"/>
              </w:rPr>
              <w:t>Participation</w:t>
            </w:r>
          </w:p>
        </w:tc>
        <w:tc>
          <w:tcPr>
            <w:tcW w:w="1302" w:type="pct"/>
          </w:tcPr>
          <w:p w14:paraId="1201F72F" w14:textId="7AB41356" w:rsidR="00AD57EE" w:rsidRPr="004E78B5" w:rsidRDefault="003424F4" w:rsidP="004E78B5">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66635E" w:rsidRPr="004E78B5">
              <w:rPr>
                <w:rFonts w:ascii="Arial Narrow" w:hAnsi="Arial Narrow" w:cstheme="minorHAnsi"/>
                <w:color w:val="000000"/>
              </w:rPr>
              <w:t>Le ra</w:t>
            </w:r>
            <w:r w:rsidR="0066635E">
              <w:rPr>
                <w:rFonts w:ascii="Arial Narrow" w:hAnsi="Arial Narrow" w:cstheme="minorHAnsi"/>
                <w:color w:val="000000"/>
              </w:rPr>
              <w:t>tio de participation est près de</w:t>
            </w:r>
            <w:r w:rsidR="0066635E" w:rsidRPr="004E78B5">
              <w:rPr>
                <w:rFonts w:ascii="Arial Narrow" w:hAnsi="Arial Narrow" w:cstheme="minorHAnsi"/>
                <w:color w:val="000000"/>
              </w:rPr>
              <w:t xml:space="preserve"> 60% </w:t>
            </w:r>
            <w:r w:rsidR="0066635E">
              <w:rPr>
                <w:rFonts w:ascii="Arial Narrow" w:hAnsi="Arial Narrow" w:cstheme="minorHAnsi"/>
                <w:color w:val="000000"/>
              </w:rPr>
              <w:t>par l’</w:t>
            </w:r>
            <w:r w:rsidR="0066635E" w:rsidRPr="004E78B5">
              <w:rPr>
                <w:rFonts w:ascii="Arial Narrow" w:hAnsi="Arial Narrow" w:cstheme="minorHAnsi"/>
                <w:color w:val="000000"/>
              </w:rPr>
              <w:t xml:space="preserve">enseignant et 40% </w:t>
            </w:r>
            <w:r w:rsidR="0066635E">
              <w:rPr>
                <w:rFonts w:ascii="Arial Narrow" w:hAnsi="Arial Narrow" w:cstheme="minorHAnsi"/>
                <w:color w:val="000000"/>
              </w:rPr>
              <w:t xml:space="preserve">par les </w:t>
            </w:r>
            <w:r w:rsidR="0066635E" w:rsidRPr="004E78B5">
              <w:rPr>
                <w:rFonts w:ascii="Arial Narrow" w:hAnsi="Arial Narrow" w:cstheme="minorHAnsi"/>
                <w:color w:val="000000"/>
              </w:rPr>
              <w:t>élèves.</w:t>
            </w:r>
            <w:r w:rsidR="00AA45D0">
              <w:rPr>
                <w:rFonts w:ascii="Arial Narrow" w:hAnsi="Arial Narrow" w:cstheme="minorHAnsi"/>
                <w:color w:val="000000"/>
              </w:rPr>
              <w:t xml:space="preserve">  Des activités collaboratives, d’échanges et d’entraide sont utilisées.</w:t>
            </w:r>
          </w:p>
        </w:tc>
        <w:tc>
          <w:tcPr>
            <w:tcW w:w="1225" w:type="pct"/>
          </w:tcPr>
          <w:p w14:paraId="70748A2E" w14:textId="1387EBFB" w:rsidR="00AD57EE" w:rsidRPr="004E78B5" w:rsidRDefault="003424F4" w:rsidP="008F709D">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AA45D0" w:rsidRPr="004E78B5">
              <w:rPr>
                <w:rFonts w:ascii="Arial Narrow" w:hAnsi="Arial Narrow" w:cstheme="minorHAnsi"/>
                <w:color w:val="000000"/>
              </w:rPr>
              <w:t>Le ra</w:t>
            </w:r>
            <w:r w:rsidR="00AA45D0">
              <w:rPr>
                <w:rFonts w:ascii="Arial Narrow" w:hAnsi="Arial Narrow" w:cstheme="minorHAnsi"/>
                <w:color w:val="000000"/>
              </w:rPr>
              <w:t>tio de participation est près de</w:t>
            </w:r>
            <w:r w:rsidR="00AA45D0" w:rsidRPr="004E78B5">
              <w:rPr>
                <w:rFonts w:ascii="Arial Narrow" w:hAnsi="Arial Narrow" w:cstheme="minorHAnsi"/>
                <w:color w:val="000000"/>
              </w:rPr>
              <w:t xml:space="preserve"> 60% </w:t>
            </w:r>
            <w:r w:rsidR="00AA45D0">
              <w:rPr>
                <w:rFonts w:ascii="Arial Narrow" w:hAnsi="Arial Narrow" w:cstheme="minorHAnsi"/>
                <w:color w:val="000000"/>
              </w:rPr>
              <w:t>par l’</w:t>
            </w:r>
            <w:r w:rsidR="00AA45D0" w:rsidRPr="004E78B5">
              <w:rPr>
                <w:rFonts w:ascii="Arial Narrow" w:hAnsi="Arial Narrow" w:cstheme="minorHAnsi"/>
                <w:color w:val="000000"/>
              </w:rPr>
              <w:t xml:space="preserve">enseignant et 40% </w:t>
            </w:r>
            <w:r w:rsidR="00AA45D0">
              <w:rPr>
                <w:rFonts w:ascii="Arial Narrow" w:hAnsi="Arial Narrow" w:cstheme="minorHAnsi"/>
                <w:color w:val="000000"/>
              </w:rPr>
              <w:t xml:space="preserve">par les </w:t>
            </w:r>
            <w:r w:rsidR="00AA45D0" w:rsidRPr="004E78B5">
              <w:rPr>
                <w:rFonts w:ascii="Arial Narrow" w:hAnsi="Arial Narrow" w:cstheme="minorHAnsi"/>
                <w:color w:val="000000"/>
              </w:rPr>
              <w:t>élèves.</w:t>
            </w:r>
            <w:r w:rsidR="00AA45D0">
              <w:rPr>
                <w:rFonts w:ascii="Arial Narrow" w:hAnsi="Arial Narrow" w:cstheme="minorHAnsi"/>
                <w:color w:val="000000"/>
              </w:rPr>
              <w:t xml:space="preserve">  Les activités se réalisent individuellement.</w:t>
            </w:r>
          </w:p>
        </w:tc>
        <w:tc>
          <w:tcPr>
            <w:tcW w:w="1119" w:type="pct"/>
          </w:tcPr>
          <w:p w14:paraId="41E60B2F" w14:textId="558A2607" w:rsidR="00AD57EE" w:rsidRPr="004E78B5" w:rsidRDefault="003424F4" w:rsidP="00EC0600">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7320F7" w:rsidRPr="004E78B5">
              <w:rPr>
                <w:rFonts w:ascii="Arial Narrow" w:hAnsi="Arial Narrow" w:cstheme="minorHAnsi"/>
                <w:color w:val="000000"/>
              </w:rPr>
              <w:t xml:space="preserve">Le ratio </w:t>
            </w:r>
            <w:r w:rsidR="009542A5">
              <w:rPr>
                <w:rFonts w:ascii="Arial Narrow" w:hAnsi="Arial Narrow" w:cstheme="minorHAnsi"/>
                <w:color w:val="000000"/>
              </w:rPr>
              <w:t xml:space="preserve">de participation </w:t>
            </w:r>
            <w:r w:rsidR="007320F7" w:rsidRPr="004E78B5">
              <w:rPr>
                <w:rFonts w:ascii="Arial Narrow" w:hAnsi="Arial Narrow" w:cstheme="minorHAnsi"/>
                <w:color w:val="000000"/>
              </w:rPr>
              <w:t>est de</w:t>
            </w:r>
            <w:r w:rsidR="008D2F3F">
              <w:rPr>
                <w:rFonts w:ascii="Arial Narrow" w:hAnsi="Arial Narrow" w:cstheme="minorHAnsi"/>
                <w:color w:val="000000"/>
              </w:rPr>
              <w:t xml:space="preserve"> près de</w:t>
            </w:r>
            <w:r w:rsidR="007320F7" w:rsidRPr="004E78B5">
              <w:rPr>
                <w:rFonts w:ascii="Arial Narrow" w:hAnsi="Arial Narrow" w:cstheme="minorHAnsi"/>
                <w:color w:val="000000"/>
              </w:rPr>
              <w:t xml:space="preserve"> 80% </w:t>
            </w:r>
            <w:r w:rsidR="008D2F3F">
              <w:rPr>
                <w:rFonts w:ascii="Arial Narrow" w:hAnsi="Arial Narrow" w:cstheme="minorHAnsi"/>
                <w:color w:val="000000"/>
              </w:rPr>
              <w:t>par l’</w:t>
            </w:r>
            <w:r w:rsidR="007320F7" w:rsidRPr="004E78B5">
              <w:rPr>
                <w:rFonts w:ascii="Arial Narrow" w:hAnsi="Arial Narrow" w:cstheme="minorHAnsi"/>
                <w:color w:val="000000"/>
              </w:rPr>
              <w:t>enseignant et 20%</w:t>
            </w:r>
            <w:r w:rsidR="009542A5">
              <w:rPr>
                <w:rFonts w:ascii="Arial Narrow" w:hAnsi="Arial Narrow" w:cstheme="minorHAnsi"/>
                <w:color w:val="000000"/>
              </w:rPr>
              <w:t xml:space="preserve"> </w:t>
            </w:r>
            <w:r w:rsidR="008D2F3F">
              <w:rPr>
                <w:rFonts w:ascii="Arial Narrow" w:hAnsi="Arial Narrow" w:cstheme="minorHAnsi"/>
                <w:color w:val="000000"/>
              </w:rPr>
              <w:t>par l</w:t>
            </w:r>
            <w:r w:rsidR="007320F7" w:rsidRPr="004E78B5">
              <w:rPr>
                <w:rFonts w:ascii="Arial Narrow" w:hAnsi="Arial Narrow" w:cstheme="minorHAnsi"/>
                <w:color w:val="000000"/>
              </w:rPr>
              <w:t>es élèves</w:t>
            </w:r>
            <w:r w:rsidR="00E64F12">
              <w:rPr>
                <w:rFonts w:ascii="Arial Narrow" w:hAnsi="Arial Narrow" w:cstheme="minorHAnsi"/>
                <w:color w:val="000000"/>
              </w:rPr>
              <w:t xml:space="preserve"> peu importe comment se déroule</w:t>
            </w:r>
            <w:r w:rsidR="007C7407">
              <w:rPr>
                <w:rFonts w:ascii="Arial Narrow" w:hAnsi="Arial Narrow" w:cstheme="minorHAnsi"/>
                <w:color w:val="000000"/>
              </w:rPr>
              <w:t>nt</w:t>
            </w:r>
            <w:r w:rsidR="00E64F12">
              <w:rPr>
                <w:rFonts w:ascii="Arial Narrow" w:hAnsi="Arial Narrow" w:cstheme="minorHAnsi"/>
                <w:color w:val="000000"/>
              </w:rPr>
              <w:t xml:space="preserve"> les activités.</w:t>
            </w:r>
            <w:r w:rsidR="007320F7">
              <w:rPr>
                <w:rFonts w:ascii="Arial Narrow" w:hAnsi="Arial Narrow" w:cstheme="minorHAnsi"/>
                <w:color w:val="000000"/>
              </w:rPr>
              <w:t xml:space="preserve">                                                       </w:t>
            </w:r>
          </w:p>
        </w:tc>
        <w:tc>
          <w:tcPr>
            <w:tcW w:w="1110" w:type="pct"/>
          </w:tcPr>
          <w:p w14:paraId="3147E94F" w14:textId="46FB65C0" w:rsidR="00AD57EE" w:rsidRPr="004E78B5" w:rsidRDefault="003424F4" w:rsidP="00EC0600">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5B6396">
              <w:rPr>
                <w:rFonts w:ascii="Arial Narrow" w:hAnsi="Arial Narrow" w:cs="Arial"/>
                <w:color w:val="000000"/>
              </w:rPr>
              <w:t>L</w:t>
            </w:r>
            <w:r>
              <w:rPr>
                <w:rFonts w:ascii="Arial Narrow" w:hAnsi="Arial Narrow" w:cstheme="minorHAnsi"/>
                <w:color w:val="000000"/>
              </w:rPr>
              <w:t>’enseignant intervient à</w:t>
            </w:r>
            <w:r w:rsidR="007320F7" w:rsidRPr="004E78B5">
              <w:rPr>
                <w:rFonts w:ascii="Arial Narrow" w:hAnsi="Arial Narrow" w:cstheme="minorHAnsi"/>
                <w:color w:val="000000"/>
              </w:rPr>
              <w:t xml:space="preserve"> 100% et </w:t>
            </w:r>
            <w:r w:rsidR="008D2F3F">
              <w:rPr>
                <w:rFonts w:ascii="Arial Narrow" w:hAnsi="Arial Narrow" w:cstheme="minorHAnsi"/>
                <w:color w:val="000000"/>
              </w:rPr>
              <w:t>il n’y a aucune</w:t>
            </w:r>
            <w:r w:rsidR="009542A5">
              <w:rPr>
                <w:rFonts w:ascii="Arial Narrow" w:hAnsi="Arial Narrow" w:cstheme="minorHAnsi"/>
                <w:color w:val="000000"/>
              </w:rPr>
              <w:t xml:space="preserve"> </w:t>
            </w:r>
            <w:r w:rsidR="007320F7" w:rsidRPr="004E78B5">
              <w:rPr>
                <w:rFonts w:ascii="Arial Narrow" w:hAnsi="Arial Narrow" w:cstheme="minorHAnsi"/>
                <w:color w:val="000000"/>
              </w:rPr>
              <w:t>participation des élèves.</w:t>
            </w:r>
            <w:r w:rsidR="007320F7">
              <w:rPr>
                <w:rFonts w:ascii="Arial Narrow" w:hAnsi="Arial Narrow" w:cstheme="minorHAnsi"/>
                <w:color w:val="000000"/>
              </w:rPr>
              <w:t xml:space="preserve">                                                      </w:t>
            </w:r>
          </w:p>
        </w:tc>
      </w:tr>
      <w:tr w:rsidR="00745800" w:rsidRPr="004E78B5" w14:paraId="7DBBC755" w14:textId="77777777" w:rsidTr="00745800">
        <w:trPr>
          <w:cantSplit/>
          <w:trHeight w:val="1890"/>
        </w:trPr>
        <w:tc>
          <w:tcPr>
            <w:tcW w:w="244" w:type="pct"/>
            <w:textDirection w:val="btLr"/>
          </w:tcPr>
          <w:p w14:paraId="232795B8" w14:textId="77777777" w:rsidR="00B41B37" w:rsidRDefault="008925E6" w:rsidP="00F73063">
            <w:pPr>
              <w:autoSpaceDE w:val="0"/>
              <w:autoSpaceDN w:val="0"/>
              <w:adjustRightInd w:val="0"/>
              <w:ind w:left="113" w:right="113"/>
              <w:jc w:val="center"/>
              <w:rPr>
                <w:rFonts w:ascii="Arial Narrow" w:hAnsi="Arial Narrow" w:cstheme="minorHAnsi"/>
                <w:color w:val="000000"/>
                <w:sz w:val="18"/>
              </w:rPr>
            </w:pPr>
            <w:r w:rsidRPr="007B47C4">
              <w:rPr>
                <w:rFonts w:ascii="Arial Narrow" w:hAnsi="Arial Narrow" w:cstheme="minorHAnsi"/>
                <w:color w:val="000000"/>
                <w:sz w:val="18"/>
              </w:rPr>
              <w:t>8</w:t>
            </w:r>
          </w:p>
          <w:p w14:paraId="7DBBC748" w14:textId="70C3D0A1" w:rsidR="00A55F30" w:rsidRPr="007B47C4" w:rsidRDefault="00AD2679" w:rsidP="00F73063">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t xml:space="preserve"> </w:t>
            </w:r>
            <w:r w:rsidR="007B47C4">
              <w:rPr>
                <w:rFonts w:ascii="Arial Narrow" w:hAnsi="Arial Narrow" w:cstheme="minorHAnsi"/>
                <w:color w:val="000000"/>
                <w:sz w:val="18"/>
              </w:rPr>
              <w:t>Moyens enseignement</w:t>
            </w:r>
          </w:p>
        </w:tc>
        <w:tc>
          <w:tcPr>
            <w:tcW w:w="1302" w:type="pct"/>
          </w:tcPr>
          <w:p w14:paraId="7DBBC74E" w14:textId="4782B85C" w:rsidR="00A55F30" w:rsidRPr="004E78B5" w:rsidRDefault="00FC4F72" w:rsidP="000361D8">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A55F30" w:rsidRPr="004E78B5">
              <w:rPr>
                <w:rFonts w:ascii="Arial Narrow" w:hAnsi="Arial Narrow" w:cstheme="minorHAnsi"/>
                <w:color w:val="000000"/>
              </w:rPr>
              <w:t xml:space="preserve">L’enseignant a utilisé de façon adéquate les moyens d’enseignement </w:t>
            </w:r>
            <w:r w:rsidR="00A55F30" w:rsidRPr="008276C9">
              <w:rPr>
                <w:rFonts w:ascii="Arial Narrow" w:hAnsi="Arial Narrow" w:cstheme="minorHAnsi"/>
                <w:i/>
                <w:iCs/>
                <w:color w:val="000000"/>
              </w:rPr>
              <w:t>(</w:t>
            </w:r>
            <w:r w:rsidR="008276C9" w:rsidRPr="008276C9">
              <w:rPr>
                <w:rFonts w:ascii="Arial Narrow" w:hAnsi="Arial Narrow" w:cstheme="minorHAnsi"/>
                <w:i/>
                <w:iCs/>
                <w:color w:val="000000"/>
              </w:rPr>
              <w:t xml:space="preserve">exemples : </w:t>
            </w:r>
            <w:r w:rsidR="00A55F30" w:rsidRPr="008276C9">
              <w:rPr>
                <w:rFonts w:ascii="Arial Narrow" w:hAnsi="Arial Narrow" w:cstheme="minorHAnsi"/>
                <w:i/>
                <w:iCs/>
                <w:color w:val="000000"/>
              </w:rPr>
              <w:t>tableau, projecteur</w:t>
            </w:r>
            <w:r w:rsidR="00FE6B27" w:rsidRPr="008276C9">
              <w:rPr>
                <w:rFonts w:ascii="Arial Narrow" w:hAnsi="Arial Narrow" w:cstheme="minorHAnsi"/>
                <w:i/>
                <w:iCs/>
                <w:color w:val="000000"/>
              </w:rPr>
              <w:t xml:space="preserve"> </w:t>
            </w:r>
            <w:r w:rsidR="00A55F30" w:rsidRPr="008276C9">
              <w:rPr>
                <w:rFonts w:ascii="Arial Narrow" w:hAnsi="Arial Narrow" w:cstheme="minorHAnsi"/>
                <w:i/>
                <w:iCs/>
                <w:color w:val="000000"/>
              </w:rPr>
              <w:t>multimédia, livre, matériel, etc</w:t>
            </w:r>
            <w:r w:rsidR="00AB07C8">
              <w:rPr>
                <w:rFonts w:ascii="Arial Narrow" w:hAnsi="Arial Narrow" w:cstheme="minorHAnsi"/>
                <w:i/>
                <w:iCs/>
                <w:color w:val="000000"/>
              </w:rPr>
              <w:t>.</w:t>
            </w:r>
            <w:r w:rsidR="00FE6B27" w:rsidRPr="008276C9">
              <w:rPr>
                <w:rFonts w:ascii="Arial Narrow" w:hAnsi="Arial Narrow" w:cstheme="minorHAnsi"/>
                <w:i/>
                <w:iCs/>
                <w:color w:val="000000"/>
              </w:rPr>
              <w:t xml:space="preserve"> afin d’illustrer ses propos</w:t>
            </w:r>
            <w:r w:rsidR="00A55F30" w:rsidRPr="008276C9">
              <w:rPr>
                <w:rFonts w:ascii="Arial Narrow" w:hAnsi="Arial Narrow" w:cstheme="minorHAnsi"/>
                <w:i/>
                <w:iCs/>
                <w:color w:val="000000"/>
              </w:rPr>
              <w:t>).</w:t>
            </w:r>
            <w:r w:rsidR="000361D8">
              <w:rPr>
                <w:rFonts w:ascii="Arial Narrow" w:hAnsi="Arial Narrow" w:cstheme="minorHAnsi"/>
                <w:color w:val="000000"/>
              </w:rPr>
              <w:t xml:space="preserve">      </w:t>
            </w:r>
          </w:p>
        </w:tc>
        <w:tc>
          <w:tcPr>
            <w:tcW w:w="1225" w:type="pct"/>
          </w:tcPr>
          <w:p w14:paraId="7DBBC751" w14:textId="63DCB3E7" w:rsidR="00A55F30" w:rsidRPr="004E78B5" w:rsidRDefault="00A652C4" w:rsidP="00A90951">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A55F30" w:rsidRPr="004E78B5">
              <w:rPr>
                <w:rFonts w:ascii="Arial Narrow" w:hAnsi="Arial Narrow" w:cstheme="minorHAnsi"/>
                <w:color w:val="000000"/>
              </w:rPr>
              <w:t xml:space="preserve">L’enseignant a négligé certains aspects de l’utilisation des moyens d’enseignement </w:t>
            </w:r>
            <w:r w:rsidR="00A55F30" w:rsidRPr="008276C9">
              <w:rPr>
                <w:rFonts w:ascii="Arial Narrow" w:hAnsi="Arial Narrow" w:cstheme="minorHAnsi"/>
                <w:i/>
                <w:iCs/>
                <w:color w:val="000000"/>
              </w:rPr>
              <w:t>(</w:t>
            </w:r>
            <w:r w:rsidR="008276C9" w:rsidRPr="008276C9">
              <w:rPr>
                <w:rFonts w:ascii="Arial Narrow" w:hAnsi="Arial Narrow" w:cstheme="minorHAnsi"/>
                <w:i/>
                <w:iCs/>
                <w:color w:val="000000"/>
              </w:rPr>
              <w:t>e</w:t>
            </w:r>
            <w:r w:rsidR="00A55F30" w:rsidRPr="008276C9">
              <w:rPr>
                <w:rFonts w:ascii="Arial Narrow" w:hAnsi="Arial Narrow" w:cstheme="minorHAnsi"/>
                <w:i/>
                <w:iCs/>
                <w:color w:val="000000"/>
              </w:rPr>
              <w:t>xemple</w:t>
            </w:r>
            <w:r w:rsidR="00EC0600" w:rsidRPr="008276C9">
              <w:rPr>
                <w:rFonts w:ascii="Arial Narrow" w:hAnsi="Arial Narrow" w:cstheme="minorHAnsi"/>
                <w:i/>
                <w:iCs/>
                <w:color w:val="000000"/>
              </w:rPr>
              <w:t>s</w:t>
            </w:r>
            <w:r w:rsidR="00A55F30" w:rsidRPr="008276C9">
              <w:rPr>
                <w:rFonts w:ascii="Arial Narrow" w:hAnsi="Arial Narrow" w:cstheme="minorHAnsi"/>
                <w:i/>
                <w:iCs/>
                <w:color w:val="000000"/>
              </w:rPr>
              <w:t>: a laissé le projecteur ouvert même lorsqu’il n’était pas utilisé, a parlé en écrivant au tableau).</w:t>
            </w:r>
          </w:p>
        </w:tc>
        <w:tc>
          <w:tcPr>
            <w:tcW w:w="1119" w:type="pct"/>
          </w:tcPr>
          <w:p w14:paraId="7DBBC753" w14:textId="0BEA41FF" w:rsidR="00A55F30" w:rsidRPr="004E78B5" w:rsidRDefault="00A652C4" w:rsidP="00FE6B27">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A55F30" w:rsidRPr="004E78B5">
              <w:rPr>
                <w:rFonts w:ascii="Arial Narrow" w:hAnsi="Arial Narrow" w:cstheme="minorHAnsi"/>
                <w:color w:val="000000"/>
              </w:rPr>
              <w:t xml:space="preserve">L’enseignant n’a pas suivi les règles d’utilisation des moyens d’enseignement </w:t>
            </w:r>
            <w:r w:rsidR="00A55F30" w:rsidRPr="00101D14">
              <w:rPr>
                <w:rFonts w:ascii="Arial Narrow" w:hAnsi="Arial Narrow" w:cstheme="minorHAnsi"/>
                <w:i/>
                <w:iCs/>
                <w:color w:val="000000"/>
              </w:rPr>
              <w:t>(</w:t>
            </w:r>
            <w:r w:rsidR="00EC0600" w:rsidRPr="00101D14">
              <w:rPr>
                <w:rFonts w:ascii="Arial Narrow" w:hAnsi="Arial Narrow" w:cstheme="minorHAnsi"/>
                <w:i/>
                <w:iCs/>
                <w:color w:val="000000"/>
              </w:rPr>
              <w:t>E</w:t>
            </w:r>
            <w:r w:rsidR="00A55F30" w:rsidRPr="00101D14">
              <w:rPr>
                <w:rFonts w:ascii="Arial Narrow" w:hAnsi="Arial Narrow" w:cstheme="minorHAnsi"/>
                <w:i/>
                <w:iCs/>
                <w:color w:val="000000"/>
              </w:rPr>
              <w:t>xemple</w:t>
            </w:r>
            <w:r w:rsidR="00EC0600" w:rsidRPr="00101D14">
              <w:rPr>
                <w:rFonts w:ascii="Arial Narrow" w:hAnsi="Arial Narrow" w:cstheme="minorHAnsi"/>
                <w:i/>
                <w:iCs/>
                <w:color w:val="000000"/>
              </w:rPr>
              <w:t>s</w:t>
            </w:r>
            <w:r w:rsidR="00A55F30" w:rsidRPr="00101D14">
              <w:rPr>
                <w:rFonts w:ascii="Arial Narrow" w:hAnsi="Arial Narrow" w:cstheme="minorHAnsi"/>
                <w:i/>
                <w:iCs/>
                <w:color w:val="000000"/>
              </w:rPr>
              <w:t>: caractères trop petit</w:t>
            </w:r>
            <w:r w:rsidR="00FA53B0" w:rsidRPr="00101D14">
              <w:rPr>
                <w:rFonts w:ascii="Arial Narrow" w:hAnsi="Arial Narrow" w:cstheme="minorHAnsi"/>
                <w:i/>
                <w:iCs/>
                <w:color w:val="000000"/>
              </w:rPr>
              <w:t>s</w:t>
            </w:r>
            <w:r w:rsidR="00A55F30" w:rsidRPr="00101D14">
              <w:rPr>
                <w:rFonts w:ascii="Arial Narrow" w:hAnsi="Arial Narrow" w:cstheme="minorHAnsi"/>
                <w:i/>
                <w:iCs/>
                <w:color w:val="000000"/>
              </w:rPr>
              <w:t xml:space="preserve"> </w:t>
            </w:r>
            <w:r w:rsidR="00E30D95" w:rsidRPr="00101D14">
              <w:rPr>
                <w:rFonts w:ascii="Arial Narrow" w:hAnsi="Arial Narrow" w:cstheme="minorHAnsi"/>
                <w:i/>
                <w:iCs/>
                <w:color w:val="000000"/>
              </w:rPr>
              <w:t xml:space="preserve">ou trop de texte </w:t>
            </w:r>
            <w:r w:rsidR="00A55F30" w:rsidRPr="00101D14">
              <w:rPr>
                <w:rFonts w:ascii="Arial Narrow" w:hAnsi="Arial Narrow" w:cstheme="minorHAnsi"/>
                <w:i/>
                <w:iCs/>
                <w:color w:val="000000"/>
              </w:rPr>
              <w:t xml:space="preserve">sur le diaporama, clarté des images, </w:t>
            </w:r>
            <w:r w:rsidR="0007221C" w:rsidRPr="00101D14">
              <w:rPr>
                <w:rFonts w:ascii="Arial Narrow" w:hAnsi="Arial Narrow" w:cstheme="minorHAnsi"/>
                <w:i/>
                <w:iCs/>
                <w:color w:val="000000"/>
              </w:rPr>
              <w:t>tableau effacé trop vite, plusieurs flèches pour réussir à suivre</w:t>
            </w:r>
            <w:r w:rsidR="00E30D95" w:rsidRPr="00101D14">
              <w:rPr>
                <w:rFonts w:ascii="Arial Narrow" w:hAnsi="Arial Narrow" w:cstheme="minorHAnsi"/>
                <w:i/>
                <w:iCs/>
                <w:color w:val="000000"/>
              </w:rPr>
              <w:t xml:space="preserve">, </w:t>
            </w:r>
            <w:r w:rsidR="0007221C" w:rsidRPr="00101D14">
              <w:rPr>
                <w:rFonts w:ascii="Arial Narrow" w:hAnsi="Arial Narrow" w:cstheme="minorHAnsi"/>
                <w:i/>
                <w:iCs/>
                <w:color w:val="000000"/>
              </w:rPr>
              <w:t>etc.)</w:t>
            </w:r>
            <w:r w:rsidR="000361D8">
              <w:rPr>
                <w:rFonts w:ascii="Arial Narrow" w:hAnsi="Arial Narrow" w:cstheme="minorHAnsi"/>
                <w:color w:val="000000"/>
              </w:rPr>
              <w:t xml:space="preserve">                                 </w:t>
            </w:r>
          </w:p>
        </w:tc>
        <w:tc>
          <w:tcPr>
            <w:tcW w:w="1110" w:type="pct"/>
          </w:tcPr>
          <w:p w14:paraId="7DBBC754" w14:textId="4C0645F0" w:rsidR="00A55F30" w:rsidRPr="004E78B5" w:rsidRDefault="00A652C4" w:rsidP="000361D8">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A55F30" w:rsidRPr="004E78B5">
              <w:rPr>
                <w:rFonts w:ascii="Arial Narrow" w:hAnsi="Arial Narrow" w:cstheme="minorHAnsi"/>
                <w:color w:val="000000"/>
              </w:rPr>
              <w:t xml:space="preserve">L’enseignant </w:t>
            </w:r>
            <w:r w:rsidR="00BC793F">
              <w:rPr>
                <w:rFonts w:ascii="Arial Narrow" w:hAnsi="Arial Narrow" w:cstheme="minorHAnsi"/>
                <w:color w:val="000000"/>
              </w:rPr>
              <w:t>n’</w:t>
            </w:r>
            <w:r w:rsidR="00A55F30" w:rsidRPr="004E78B5">
              <w:rPr>
                <w:rFonts w:ascii="Arial Narrow" w:hAnsi="Arial Narrow" w:cstheme="minorHAnsi"/>
                <w:color w:val="000000"/>
              </w:rPr>
              <w:t>a</w:t>
            </w:r>
            <w:r w:rsidR="0007221C">
              <w:rPr>
                <w:rFonts w:ascii="Arial Narrow" w:hAnsi="Arial Narrow" w:cstheme="minorHAnsi"/>
                <w:color w:val="000000"/>
              </w:rPr>
              <w:t xml:space="preserve"> pas</w:t>
            </w:r>
            <w:r w:rsidR="00A55F30" w:rsidRPr="004E78B5">
              <w:rPr>
                <w:rFonts w:ascii="Arial Narrow" w:hAnsi="Arial Narrow" w:cstheme="minorHAnsi"/>
                <w:color w:val="000000"/>
              </w:rPr>
              <w:t xml:space="preserve"> utilisé </w:t>
            </w:r>
            <w:r w:rsidR="0007221C">
              <w:rPr>
                <w:rFonts w:ascii="Arial Narrow" w:hAnsi="Arial Narrow" w:cstheme="minorHAnsi"/>
                <w:color w:val="000000"/>
              </w:rPr>
              <w:t>de</w:t>
            </w:r>
            <w:r w:rsidR="00A55F30" w:rsidRPr="004E78B5">
              <w:rPr>
                <w:rFonts w:ascii="Arial Narrow" w:hAnsi="Arial Narrow" w:cstheme="minorHAnsi"/>
                <w:color w:val="000000"/>
              </w:rPr>
              <w:t xml:space="preserve"> moyen</w:t>
            </w:r>
            <w:r w:rsidR="0007221C">
              <w:rPr>
                <w:rFonts w:ascii="Arial Narrow" w:hAnsi="Arial Narrow" w:cstheme="minorHAnsi"/>
                <w:color w:val="000000"/>
              </w:rPr>
              <w:t>s</w:t>
            </w:r>
            <w:r w:rsidR="00A55F30" w:rsidRPr="004E78B5">
              <w:rPr>
                <w:rFonts w:ascii="Arial Narrow" w:hAnsi="Arial Narrow" w:cstheme="minorHAnsi"/>
                <w:color w:val="000000"/>
              </w:rPr>
              <w:t xml:space="preserve"> d’enseignement</w:t>
            </w:r>
            <w:r w:rsidR="00FE6B27">
              <w:rPr>
                <w:rFonts w:ascii="Arial Narrow" w:hAnsi="Arial Narrow" w:cstheme="minorHAnsi"/>
                <w:color w:val="000000"/>
              </w:rPr>
              <w:t>.</w:t>
            </w:r>
            <w:r w:rsidR="00EC2363">
              <w:rPr>
                <w:rFonts w:ascii="Arial Narrow" w:hAnsi="Arial Narrow" w:cstheme="minorHAnsi"/>
                <w:color w:val="000000"/>
              </w:rPr>
              <w:t xml:space="preserve">                                       </w:t>
            </w:r>
          </w:p>
        </w:tc>
      </w:tr>
      <w:tr w:rsidR="00745800" w:rsidRPr="004E78B5" w14:paraId="7DBBC76D" w14:textId="77777777" w:rsidTr="00745800">
        <w:trPr>
          <w:cantSplit/>
          <w:trHeight w:val="1191"/>
        </w:trPr>
        <w:tc>
          <w:tcPr>
            <w:tcW w:w="244" w:type="pct"/>
            <w:textDirection w:val="btLr"/>
          </w:tcPr>
          <w:p w14:paraId="33DD1D86" w14:textId="36B2B3FE" w:rsidR="00B41B37" w:rsidRDefault="00B824D7" w:rsidP="00F73063">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t>9</w:t>
            </w:r>
          </w:p>
          <w:p w14:paraId="7DBBC75E" w14:textId="1D67D82E" w:rsidR="00A55F30" w:rsidRPr="007B47C4" w:rsidRDefault="001A2517" w:rsidP="00F73063">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t xml:space="preserve"> Matière</w:t>
            </w:r>
          </w:p>
        </w:tc>
        <w:tc>
          <w:tcPr>
            <w:tcW w:w="1302" w:type="pct"/>
          </w:tcPr>
          <w:p w14:paraId="7DBBC75F" w14:textId="2DDE23FB" w:rsidR="00A55F30" w:rsidRPr="004E78B5" w:rsidRDefault="00025F13" w:rsidP="004E78B5">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A55F30" w:rsidRPr="004E78B5">
              <w:rPr>
                <w:rFonts w:ascii="Arial Narrow" w:hAnsi="Arial Narrow" w:cstheme="minorHAnsi"/>
                <w:color w:val="000000"/>
              </w:rPr>
              <w:t xml:space="preserve">L’enseignant </w:t>
            </w:r>
            <w:r>
              <w:rPr>
                <w:rFonts w:ascii="Arial Narrow" w:hAnsi="Arial Narrow" w:cstheme="minorHAnsi"/>
                <w:color w:val="000000"/>
              </w:rPr>
              <w:t xml:space="preserve">démontre sa </w:t>
            </w:r>
            <w:r w:rsidR="00A55F30" w:rsidRPr="004E78B5">
              <w:rPr>
                <w:rFonts w:ascii="Arial Narrow" w:hAnsi="Arial Narrow" w:cstheme="minorHAnsi"/>
                <w:color w:val="000000"/>
              </w:rPr>
              <w:t xml:space="preserve">maîtrise </w:t>
            </w:r>
            <w:r>
              <w:rPr>
                <w:rFonts w:ascii="Arial Narrow" w:hAnsi="Arial Narrow" w:cstheme="minorHAnsi"/>
                <w:color w:val="000000"/>
              </w:rPr>
              <w:t xml:space="preserve">de </w:t>
            </w:r>
            <w:r w:rsidR="00A55F30" w:rsidRPr="004E78B5">
              <w:rPr>
                <w:rFonts w:ascii="Arial Narrow" w:hAnsi="Arial Narrow" w:cstheme="minorHAnsi"/>
                <w:color w:val="000000"/>
              </w:rPr>
              <w:t xml:space="preserve">la matière </w:t>
            </w:r>
            <w:r>
              <w:rPr>
                <w:rFonts w:ascii="Arial Narrow" w:hAnsi="Arial Narrow" w:cstheme="minorHAnsi"/>
                <w:color w:val="000000"/>
              </w:rPr>
              <w:t>en répondant avec assurance aux questions</w:t>
            </w:r>
            <w:r w:rsidR="00A55F30" w:rsidRPr="004E78B5">
              <w:rPr>
                <w:rFonts w:ascii="Arial Narrow" w:hAnsi="Arial Narrow" w:cstheme="minorHAnsi"/>
                <w:color w:val="000000"/>
              </w:rPr>
              <w:t>.</w:t>
            </w:r>
            <w:r w:rsidR="000361D8">
              <w:rPr>
                <w:rFonts w:ascii="Arial Narrow" w:hAnsi="Arial Narrow" w:cstheme="minorHAnsi"/>
                <w:color w:val="000000"/>
              </w:rPr>
              <w:t xml:space="preserve">  </w:t>
            </w:r>
          </w:p>
          <w:p w14:paraId="7DBBC760" w14:textId="77777777" w:rsidR="00A55F30" w:rsidRPr="004E78B5" w:rsidRDefault="00A55F30" w:rsidP="004E78B5">
            <w:pPr>
              <w:autoSpaceDE w:val="0"/>
              <w:autoSpaceDN w:val="0"/>
              <w:adjustRightInd w:val="0"/>
              <w:rPr>
                <w:rFonts w:ascii="Arial Narrow" w:hAnsi="Arial Narrow" w:cstheme="minorHAnsi"/>
                <w:color w:val="000000"/>
              </w:rPr>
            </w:pPr>
          </w:p>
        </w:tc>
        <w:tc>
          <w:tcPr>
            <w:tcW w:w="1225" w:type="pct"/>
          </w:tcPr>
          <w:p w14:paraId="7DBBC763" w14:textId="4609C359" w:rsidR="00A55F30" w:rsidRPr="004E78B5" w:rsidRDefault="008645AE" w:rsidP="00E33666">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A55F30" w:rsidRPr="004E78B5">
              <w:rPr>
                <w:rFonts w:ascii="Arial Narrow" w:hAnsi="Arial Narrow" w:cstheme="minorHAnsi"/>
                <w:color w:val="000000"/>
              </w:rPr>
              <w:t>L’enseignant</w:t>
            </w:r>
            <w:r w:rsidR="004B4B2E">
              <w:rPr>
                <w:rFonts w:ascii="Arial Narrow" w:hAnsi="Arial Narrow" w:cstheme="minorHAnsi"/>
                <w:color w:val="000000"/>
              </w:rPr>
              <w:t xml:space="preserve"> répond </w:t>
            </w:r>
            <w:r w:rsidR="00A036FF">
              <w:rPr>
                <w:rFonts w:ascii="Arial Narrow" w:hAnsi="Arial Narrow" w:cstheme="minorHAnsi"/>
                <w:color w:val="000000"/>
              </w:rPr>
              <w:t>généralement aux questions</w:t>
            </w:r>
            <w:r w:rsidR="00A55F30" w:rsidRPr="004E78B5">
              <w:rPr>
                <w:rFonts w:ascii="Arial Narrow" w:hAnsi="Arial Narrow" w:cstheme="minorHAnsi"/>
                <w:color w:val="000000"/>
              </w:rPr>
              <w:t xml:space="preserve"> et lorsqu’il ne connaît pas la réponse, </w:t>
            </w:r>
            <w:r w:rsidR="00A036FF">
              <w:rPr>
                <w:rFonts w:ascii="Arial Narrow" w:hAnsi="Arial Narrow" w:cstheme="minorHAnsi"/>
                <w:color w:val="000000"/>
              </w:rPr>
              <w:t xml:space="preserve">il </w:t>
            </w:r>
            <w:r w:rsidR="00A55F30" w:rsidRPr="004E78B5">
              <w:rPr>
                <w:rFonts w:ascii="Arial Narrow" w:hAnsi="Arial Narrow" w:cstheme="minorHAnsi"/>
                <w:color w:val="000000"/>
              </w:rPr>
              <w:t>s’engage à transmettre l’information</w:t>
            </w:r>
            <w:r w:rsidR="00A036FF">
              <w:rPr>
                <w:rFonts w:ascii="Arial Narrow" w:hAnsi="Arial Narrow" w:cstheme="minorHAnsi"/>
                <w:color w:val="000000"/>
              </w:rPr>
              <w:t xml:space="preserve"> </w:t>
            </w:r>
            <w:r w:rsidR="00A55F30" w:rsidRPr="004E78B5">
              <w:rPr>
                <w:rFonts w:ascii="Arial Narrow" w:hAnsi="Arial Narrow" w:cstheme="minorHAnsi"/>
                <w:color w:val="000000"/>
              </w:rPr>
              <w:t>plus tard.</w:t>
            </w:r>
          </w:p>
        </w:tc>
        <w:tc>
          <w:tcPr>
            <w:tcW w:w="1119" w:type="pct"/>
          </w:tcPr>
          <w:p w14:paraId="7DBBC767" w14:textId="2D5CFDB4" w:rsidR="000361D8" w:rsidRPr="004E78B5" w:rsidRDefault="008645AE" w:rsidP="00E33666">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A55F30" w:rsidRPr="004E78B5">
              <w:rPr>
                <w:rFonts w:ascii="Arial Narrow" w:hAnsi="Arial Narrow" w:cstheme="minorHAnsi"/>
                <w:color w:val="000000"/>
              </w:rPr>
              <w:t>L’enseignant détourne les questions</w:t>
            </w:r>
            <w:r w:rsidR="00A036FF">
              <w:rPr>
                <w:rFonts w:ascii="Arial Narrow" w:hAnsi="Arial Narrow" w:cstheme="minorHAnsi"/>
                <w:color w:val="000000"/>
              </w:rPr>
              <w:t xml:space="preserve"> </w:t>
            </w:r>
            <w:r w:rsidR="00A55F30" w:rsidRPr="004E78B5">
              <w:rPr>
                <w:rFonts w:ascii="Arial Narrow" w:hAnsi="Arial Narrow" w:cstheme="minorHAnsi"/>
                <w:color w:val="000000"/>
              </w:rPr>
              <w:t>pour lesquelles il n’a pas de réponse.</w:t>
            </w:r>
          </w:p>
        </w:tc>
        <w:tc>
          <w:tcPr>
            <w:tcW w:w="1110" w:type="pct"/>
          </w:tcPr>
          <w:p w14:paraId="7DBBC76B" w14:textId="3CDE2EC2" w:rsidR="000361D8" w:rsidRDefault="008645AE" w:rsidP="004E78B5">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A55F30" w:rsidRPr="004E78B5">
              <w:rPr>
                <w:rFonts w:ascii="Arial Narrow" w:hAnsi="Arial Narrow" w:cstheme="minorHAnsi"/>
                <w:color w:val="000000"/>
              </w:rPr>
              <w:t xml:space="preserve">L’enseignant </w:t>
            </w:r>
            <w:r w:rsidR="002C23B8">
              <w:rPr>
                <w:rFonts w:ascii="Arial Narrow" w:hAnsi="Arial Narrow" w:cstheme="minorHAnsi"/>
                <w:color w:val="000000"/>
              </w:rPr>
              <w:t>évite constamment de répondre aux questions</w:t>
            </w:r>
            <w:r>
              <w:rPr>
                <w:rFonts w:ascii="Arial Narrow" w:hAnsi="Arial Narrow" w:cstheme="minorHAnsi"/>
                <w:color w:val="000000"/>
              </w:rPr>
              <w:t xml:space="preserve"> ou donne des réponses vagues ou incohérentes</w:t>
            </w:r>
            <w:r w:rsidR="00A55F30" w:rsidRPr="004E78B5">
              <w:rPr>
                <w:rFonts w:ascii="Arial Narrow" w:hAnsi="Arial Narrow" w:cstheme="minorHAnsi"/>
                <w:color w:val="000000"/>
              </w:rPr>
              <w:t>.</w:t>
            </w:r>
          </w:p>
          <w:p w14:paraId="7DBBC76C" w14:textId="636E0C58" w:rsidR="000361D8" w:rsidRPr="004E78B5" w:rsidRDefault="000361D8" w:rsidP="000361D8">
            <w:pPr>
              <w:autoSpaceDE w:val="0"/>
              <w:autoSpaceDN w:val="0"/>
              <w:adjustRightInd w:val="0"/>
              <w:jc w:val="right"/>
              <w:rPr>
                <w:rFonts w:ascii="Arial Narrow" w:hAnsi="Arial Narrow" w:cstheme="minorHAnsi"/>
                <w:color w:val="000000"/>
              </w:rPr>
            </w:pPr>
          </w:p>
        </w:tc>
      </w:tr>
      <w:tr w:rsidR="00745800" w:rsidRPr="004E78B5" w14:paraId="7DBBC778" w14:textId="77777777" w:rsidTr="00745800">
        <w:trPr>
          <w:cantSplit/>
          <w:trHeight w:val="1303"/>
        </w:trPr>
        <w:tc>
          <w:tcPr>
            <w:tcW w:w="244" w:type="pct"/>
            <w:textDirection w:val="btLr"/>
          </w:tcPr>
          <w:p w14:paraId="7DBBC76E" w14:textId="7512E19F" w:rsidR="00A55F30" w:rsidRPr="007B47C4" w:rsidRDefault="008925E6" w:rsidP="00E33666">
            <w:pPr>
              <w:autoSpaceDE w:val="0"/>
              <w:autoSpaceDN w:val="0"/>
              <w:adjustRightInd w:val="0"/>
              <w:ind w:left="113" w:right="113"/>
              <w:jc w:val="center"/>
              <w:rPr>
                <w:rFonts w:ascii="Arial Narrow" w:hAnsi="Arial Narrow" w:cstheme="minorHAnsi"/>
                <w:color w:val="000000"/>
                <w:sz w:val="18"/>
              </w:rPr>
            </w:pPr>
            <w:r w:rsidRPr="0071794A">
              <w:rPr>
                <w:rFonts w:ascii="Arial Narrow" w:hAnsi="Arial Narrow" w:cstheme="minorHAnsi"/>
                <w:color w:val="000000"/>
                <w:sz w:val="16"/>
              </w:rPr>
              <w:t>1</w:t>
            </w:r>
            <w:r w:rsidR="00B824D7">
              <w:rPr>
                <w:rFonts w:ascii="Arial Narrow" w:hAnsi="Arial Narrow" w:cstheme="minorHAnsi"/>
                <w:color w:val="000000"/>
                <w:sz w:val="16"/>
              </w:rPr>
              <w:t>0</w:t>
            </w:r>
            <w:r w:rsidR="0071794A" w:rsidRPr="0071794A">
              <w:rPr>
                <w:rFonts w:ascii="Arial Narrow" w:hAnsi="Arial Narrow" w:cstheme="minorHAnsi"/>
                <w:color w:val="000000"/>
                <w:sz w:val="16"/>
              </w:rPr>
              <w:t xml:space="preserve"> </w:t>
            </w:r>
            <w:r w:rsidR="00E33666">
              <w:rPr>
                <w:rFonts w:ascii="Arial Narrow" w:hAnsi="Arial Narrow" w:cstheme="minorHAnsi"/>
                <w:color w:val="000000"/>
                <w:sz w:val="16"/>
              </w:rPr>
              <w:t>Q</w:t>
            </w:r>
            <w:r w:rsidR="0071794A">
              <w:rPr>
                <w:rFonts w:ascii="Arial Narrow" w:hAnsi="Arial Narrow" w:cstheme="minorHAnsi"/>
                <w:color w:val="000000"/>
                <w:sz w:val="18"/>
              </w:rPr>
              <w:t>uestionnement</w:t>
            </w:r>
          </w:p>
        </w:tc>
        <w:tc>
          <w:tcPr>
            <w:tcW w:w="1302" w:type="pct"/>
          </w:tcPr>
          <w:p w14:paraId="7DBBC770" w14:textId="40DE9AA0" w:rsidR="00A55F30" w:rsidRPr="004E78B5" w:rsidRDefault="000144EF" w:rsidP="00E33666">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A55F30" w:rsidRPr="004E78B5">
              <w:rPr>
                <w:rFonts w:ascii="Arial Narrow" w:hAnsi="Arial Narrow" w:cstheme="minorHAnsi"/>
                <w:color w:val="000000"/>
              </w:rPr>
              <w:t xml:space="preserve">L’enseignant a </w:t>
            </w:r>
            <w:r w:rsidR="00583314">
              <w:rPr>
                <w:rFonts w:ascii="Arial Narrow" w:hAnsi="Arial Narrow" w:cstheme="minorHAnsi"/>
                <w:color w:val="000000"/>
              </w:rPr>
              <w:t>posé</w:t>
            </w:r>
            <w:r w:rsidR="00A55F30" w:rsidRPr="004E78B5">
              <w:rPr>
                <w:rFonts w:ascii="Arial Narrow" w:hAnsi="Arial Narrow" w:cstheme="minorHAnsi"/>
                <w:color w:val="000000"/>
              </w:rPr>
              <w:t xml:space="preserve"> des questions </w:t>
            </w:r>
            <w:r w:rsidR="000629A7">
              <w:rPr>
                <w:rFonts w:ascii="Arial Narrow" w:hAnsi="Arial Narrow" w:cstheme="minorHAnsi"/>
                <w:color w:val="000000"/>
              </w:rPr>
              <w:t>ouvertes</w:t>
            </w:r>
            <w:r>
              <w:rPr>
                <w:rFonts w:ascii="Arial Narrow" w:hAnsi="Arial Narrow" w:cstheme="minorHAnsi"/>
                <w:color w:val="000000"/>
              </w:rPr>
              <w:t xml:space="preserve"> pour faire réfléchir </w:t>
            </w:r>
            <w:r w:rsidR="00EF5462">
              <w:rPr>
                <w:rFonts w:ascii="Arial Narrow" w:hAnsi="Arial Narrow" w:cstheme="minorHAnsi"/>
                <w:color w:val="000000"/>
              </w:rPr>
              <w:t>aux</w:t>
            </w:r>
            <w:r>
              <w:rPr>
                <w:rFonts w:ascii="Arial Narrow" w:hAnsi="Arial Narrow" w:cstheme="minorHAnsi"/>
                <w:color w:val="000000"/>
              </w:rPr>
              <w:t xml:space="preserve"> apprentissages</w:t>
            </w:r>
            <w:r w:rsidR="005303D0">
              <w:rPr>
                <w:rFonts w:ascii="Arial Narrow" w:hAnsi="Arial Narrow" w:cstheme="minorHAnsi"/>
                <w:color w:val="000000"/>
              </w:rPr>
              <w:t xml:space="preserve"> et vérifier la compréhension</w:t>
            </w:r>
            <w:r>
              <w:rPr>
                <w:rFonts w:ascii="Arial Narrow" w:hAnsi="Arial Narrow" w:cstheme="minorHAnsi"/>
                <w:color w:val="000000"/>
              </w:rPr>
              <w:t>.</w:t>
            </w:r>
          </w:p>
        </w:tc>
        <w:tc>
          <w:tcPr>
            <w:tcW w:w="1225" w:type="pct"/>
          </w:tcPr>
          <w:p w14:paraId="7DBBC773" w14:textId="74BEA75B" w:rsidR="006B7449" w:rsidRPr="004E78B5" w:rsidRDefault="00527F17" w:rsidP="00E33666">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Pr="004E78B5">
              <w:rPr>
                <w:rFonts w:ascii="Arial Narrow" w:hAnsi="Arial Narrow" w:cstheme="minorHAnsi"/>
                <w:color w:val="000000"/>
              </w:rPr>
              <w:t xml:space="preserve">L’enseignant </w:t>
            </w:r>
            <w:r>
              <w:rPr>
                <w:rFonts w:ascii="Arial Narrow" w:hAnsi="Arial Narrow" w:cstheme="minorHAnsi"/>
                <w:color w:val="000000"/>
              </w:rPr>
              <w:t>pose</w:t>
            </w:r>
            <w:r w:rsidRPr="004E78B5">
              <w:rPr>
                <w:rFonts w:ascii="Arial Narrow" w:hAnsi="Arial Narrow" w:cstheme="minorHAnsi"/>
                <w:color w:val="000000"/>
              </w:rPr>
              <w:t xml:space="preserve"> des questions </w:t>
            </w:r>
            <w:r>
              <w:rPr>
                <w:rFonts w:ascii="Arial Narrow" w:hAnsi="Arial Narrow" w:cstheme="minorHAnsi"/>
                <w:color w:val="000000"/>
              </w:rPr>
              <w:t>ouvertes</w:t>
            </w:r>
            <w:r w:rsidR="007C7407">
              <w:rPr>
                <w:rFonts w:ascii="Arial Narrow" w:hAnsi="Arial Narrow" w:cstheme="minorHAnsi"/>
                <w:color w:val="000000"/>
              </w:rPr>
              <w:t>,</w:t>
            </w:r>
            <w:r>
              <w:rPr>
                <w:rFonts w:ascii="Arial Narrow" w:hAnsi="Arial Narrow" w:cstheme="minorHAnsi"/>
                <w:color w:val="000000"/>
              </w:rPr>
              <w:t xml:space="preserve"> </w:t>
            </w:r>
            <w:r w:rsidRPr="004E78B5">
              <w:rPr>
                <w:rFonts w:ascii="Arial Narrow" w:hAnsi="Arial Narrow" w:cstheme="minorHAnsi"/>
                <w:color w:val="000000"/>
              </w:rPr>
              <w:t>mais il ne laisse pas la chance aux élèves d’y répondre; il y répond lui-même.</w:t>
            </w:r>
          </w:p>
        </w:tc>
        <w:tc>
          <w:tcPr>
            <w:tcW w:w="1119" w:type="pct"/>
          </w:tcPr>
          <w:p w14:paraId="7DBBC776" w14:textId="4F823144" w:rsidR="006B7449" w:rsidRPr="004E78B5" w:rsidRDefault="00527F17" w:rsidP="00E33666">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Pr="004E78B5">
              <w:rPr>
                <w:rFonts w:ascii="Arial Narrow" w:hAnsi="Arial Narrow" w:cstheme="minorHAnsi"/>
                <w:color w:val="000000"/>
              </w:rPr>
              <w:t xml:space="preserve">L’enseignant a </w:t>
            </w:r>
            <w:r>
              <w:rPr>
                <w:rFonts w:ascii="Arial Narrow" w:hAnsi="Arial Narrow" w:cstheme="minorHAnsi"/>
                <w:color w:val="000000"/>
              </w:rPr>
              <w:t>posé des questions fermées</w:t>
            </w:r>
            <w:r w:rsidR="00E0034C">
              <w:rPr>
                <w:rFonts w:ascii="Arial Narrow" w:hAnsi="Arial Narrow" w:cstheme="minorHAnsi"/>
                <w:color w:val="000000"/>
              </w:rPr>
              <w:t xml:space="preserve"> qui ne suscite</w:t>
            </w:r>
            <w:r w:rsidR="00D44A80">
              <w:rPr>
                <w:rFonts w:ascii="Arial Narrow" w:hAnsi="Arial Narrow" w:cstheme="minorHAnsi"/>
                <w:color w:val="000000"/>
              </w:rPr>
              <w:t>nt</w:t>
            </w:r>
            <w:r w:rsidR="00E0034C">
              <w:rPr>
                <w:rFonts w:ascii="Arial Narrow" w:hAnsi="Arial Narrow" w:cstheme="minorHAnsi"/>
                <w:color w:val="000000"/>
              </w:rPr>
              <w:t xml:space="preserve"> que </w:t>
            </w:r>
            <w:r>
              <w:rPr>
                <w:rFonts w:ascii="Arial Narrow" w:hAnsi="Arial Narrow" w:cstheme="minorHAnsi"/>
                <w:color w:val="000000"/>
              </w:rPr>
              <w:t>l’attention</w:t>
            </w:r>
            <w:r w:rsidR="00E0034C">
              <w:rPr>
                <w:rFonts w:ascii="Arial Narrow" w:hAnsi="Arial Narrow" w:cstheme="minorHAnsi"/>
                <w:color w:val="000000"/>
              </w:rPr>
              <w:t>.</w:t>
            </w:r>
          </w:p>
        </w:tc>
        <w:tc>
          <w:tcPr>
            <w:tcW w:w="1110" w:type="pct"/>
          </w:tcPr>
          <w:p w14:paraId="7DBBC777" w14:textId="73B5C562" w:rsidR="00A55F30" w:rsidRPr="004E78B5" w:rsidRDefault="00527F17" w:rsidP="004E78B5">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A55F30" w:rsidRPr="004E78B5">
              <w:rPr>
                <w:rFonts w:ascii="Arial Narrow" w:hAnsi="Arial Narrow" w:cstheme="minorHAnsi"/>
                <w:color w:val="000000"/>
              </w:rPr>
              <w:t xml:space="preserve">L’enseignant </w:t>
            </w:r>
            <w:r>
              <w:rPr>
                <w:rFonts w:ascii="Arial Narrow" w:hAnsi="Arial Narrow" w:cstheme="minorHAnsi"/>
                <w:color w:val="000000"/>
              </w:rPr>
              <w:t xml:space="preserve">ne pose pas de questions aux élèves. </w:t>
            </w:r>
          </w:p>
        </w:tc>
      </w:tr>
      <w:tr w:rsidR="00745800" w:rsidRPr="004E78B5" w14:paraId="3EA04E1B" w14:textId="77777777" w:rsidTr="00745800">
        <w:trPr>
          <w:cantSplit/>
          <w:trHeight w:val="1415"/>
        </w:trPr>
        <w:tc>
          <w:tcPr>
            <w:tcW w:w="244" w:type="pct"/>
            <w:textDirection w:val="btLr"/>
          </w:tcPr>
          <w:p w14:paraId="438AA2E2" w14:textId="2B1BE246" w:rsidR="00292C89" w:rsidRDefault="00EF3C08" w:rsidP="00E33666">
            <w:pPr>
              <w:autoSpaceDE w:val="0"/>
              <w:autoSpaceDN w:val="0"/>
              <w:adjustRightInd w:val="0"/>
              <w:ind w:left="113" w:right="113"/>
              <w:jc w:val="center"/>
              <w:rPr>
                <w:rFonts w:ascii="Arial Narrow" w:hAnsi="Arial Narrow" w:cstheme="minorHAnsi"/>
                <w:color w:val="000000"/>
                <w:sz w:val="16"/>
              </w:rPr>
            </w:pPr>
            <w:r>
              <w:rPr>
                <w:rFonts w:ascii="Arial Narrow" w:hAnsi="Arial Narrow" w:cstheme="minorHAnsi"/>
                <w:color w:val="000000"/>
                <w:sz w:val="16"/>
              </w:rPr>
              <w:t>1</w:t>
            </w:r>
            <w:r w:rsidR="00B824D7">
              <w:rPr>
                <w:rFonts w:ascii="Arial Narrow" w:hAnsi="Arial Narrow" w:cstheme="minorHAnsi"/>
                <w:color w:val="000000"/>
                <w:sz w:val="16"/>
              </w:rPr>
              <w:t>1</w:t>
            </w:r>
          </w:p>
          <w:p w14:paraId="6520C02D" w14:textId="502E0285" w:rsidR="00EF3C08" w:rsidRPr="0071794A" w:rsidRDefault="00EF3C08" w:rsidP="00E33666">
            <w:pPr>
              <w:autoSpaceDE w:val="0"/>
              <w:autoSpaceDN w:val="0"/>
              <w:adjustRightInd w:val="0"/>
              <w:ind w:left="113" w:right="113"/>
              <w:jc w:val="center"/>
              <w:rPr>
                <w:rFonts w:ascii="Arial Narrow" w:hAnsi="Arial Narrow" w:cstheme="minorHAnsi"/>
                <w:color w:val="000000"/>
                <w:sz w:val="16"/>
              </w:rPr>
            </w:pPr>
            <w:r>
              <w:rPr>
                <w:rFonts w:ascii="Arial Narrow" w:hAnsi="Arial Narrow" w:cstheme="minorHAnsi"/>
                <w:color w:val="000000"/>
                <w:sz w:val="16"/>
              </w:rPr>
              <w:t>Adaptation</w:t>
            </w:r>
          </w:p>
        </w:tc>
        <w:tc>
          <w:tcPr>
            <w:tcW w:w="1302" w:type="pct"/>
          </w:tcPr>
          <w:p w14:paraId="347974A9" w14:textId="55E7B3A3" w:rsidR="00292C89" w:rsidRDefault="00EF3C08" w:rsidP="00E33666">
            <w:pPr>
              <w:autoSpaceDE w:val="0"/>
              <w:autoSpaceDN w:val="0"/>
              <w:adjustRightInd w:val="0"/>
              <w:rPr>
                <w:rFonts w:ascii="Wingdings" w:hAnsi="Wingdings" w:cstheme="minorHAnsi"/>
                <w:color w:val="000000"/>
              </w:rPr>
            </w:pPr>
            <w:r>
              <w:rPr>
                <w:rFonts w:ascii="Wingdings" w:hAnsi="Wingdings" w:cstheme="minorHAnsi"/>
                <w:color w:val="000000"/>
              </w:rPr>
              <w:t xml:space="preserve"> </w:t>
            </w:r>
            <w:r w:rsidRPr="004E78B5">
              <w:rPr>
                <w:rFonts w:ascii="Arial Narrow" w:hAnsi="Arial Narrow" w:cstheme="minorHAnsi"/>
                <w:color w:val="000000"/>
              </w:rPr>
              <w:t>L’enseignant</w:t>
            </w:r>
            <w:r w:rsidR="00460592">
              <w:rPr>
                <w:rFonts w:ascii="Arial Narrow" w:hAnsi="Arial Narrow" w:cstheme="minorHAnsi"/>
                <w:color w:val="000000"/>
              </w:rPr>
              <w:t xml:space="preserve"> </w:t>
            </w:r>
            <w:r w:rsidR="00D500DF">
              <w:rPr>
                <w:rFonts w:ascii="Arial Narrow" w:hAnsi="Arial Narrow" w:cstheme="minorHAnsi"/>
                <w:color w:val="000000"/>
              </w:rPr>
              <w:t>donne des consignes</w:t>
            </w:r>
            <w:r w:rsidR="00940318">
              <w:rPr>
                <w:rFonts w:ascii="Arial Narrow" w:hAnsi="Arial Narrow" w:cstheme="minorHAnsi"/>
                <w:color w:val="000000"/>
              </w:rPr>
              <w:t xml:space="preserve"> </w:t>
            </w:r>
            <w:r w:rsidR="00F90EEE">
              <w:rPr>
                <w:rFonts w:ascii="Arial Narrow" w:hAnsi="Arial Narrow" w:cstheme="minorHAnsi"/>
                <w:color w:val="000000"/>
              </w:rPr>
              <w:t>claires et détaillées</w:t>
            </w:r>
            <w:r w:rsidR="002122F8">
              <w:rPr>
                <w:rFonts w:ascii="Arial Narrow" w:hAnsi="Arial Narrow" w:cstheme="minorHAnsi"/>
                <w:color w:val="000000"/>
              </w:rPr>
              <w:t xml:space="preserve">, offre différentes </w:t>
            </w:r>
            <w:r w:rsidR="00174C20">
              <w:rPr>
                <w:rFonts w:ascii="Arial Narrow" w:hAnsi="Arial Narrow" w:cstheme="minorHAnsi"/>
                <w:color w:val="000000"/>
              </w:rPr>
              <w:t>stratégies</w:t>
            </w:r>
            <w:r w:rsidR="00E861DE">
              <w:rPr>
                <w:rFonts w:ascii="Arial Narrow" w:hAnsi="Arial Narrow" w:cstheme="minorHAnsi"/>
                <w:color w:val="000000"/>
              </w:rPr>
              <w:t xml:space="preserve"> de travail</w:t>
            </w:r>
            <w:r w:rsidR="00460592">
              <w:rPr>
                <w:rFonts w:ascii="Arial Narrow" w:hAnsi="Arial Narrow" w:cstheme="minorHAnsi"/>
                <w:color w:val="000000"/>
              </w:rPr>
              <w:t xml:space="preserve"> en fonction des besoins des élèves</w:t>
            </w:r>
            <w:r w:rsidR="00174C20">
              <w:rPr>
                <w:rFonts w:ascii="Arial Narrow" w:hAnsi="Arial Narrow" w:cstheme="minorHAnsi"/>
                <w:color w:val="000000"/>
              </w:rPr>
              <w:t xml:space="preserve"> et ajuste les</w:t>
            </w:r>
            <w:r w:rsidR="00E861DE">
              <w:rPr>
                <w:rFonts w:ascii="Arial Narrow" w:hAnsi="Arial Narrow" w:cstheme="minorHAnsi"/>
                <w:color w:val="000000"/>
              </w:rPr>
              <w:t xml:space="preserve"> modalités </w:t>
            </w:r>
            <w:r w:rsidR="00905829">
              <w:rPr>
                <w:rFonts w:ascii="Arial Narrow" w:hAnsi="Arial Narrow" w:cstheme="minorHAnsi"/>
                <w:color w:val="000000"/>
              </w:rPr>
              <w:t xml:space="preserve">pour </w:t>
            </w:r>
            <w:r w:rsidR="000669F1">
              <w:rPr>
                <w:rFonts w:ascii="Arial Narrow" w:hAnsi="Arial Narrow" w:cstheme="minorHAnsi"/>
                <w:color w:val="000000"/>
              </w:rPr>
              <w:t>certains</w:t>
            </w:r>
            <w:r w:rsidR="00905829">
              <w:rPr>
                <w:rFonts w:ascii="Arial Narrow" w:hAnsi="Arial Narrow" w:cstheme="minorHAnsi"/>
                <w:color w:val="000000"/>
              </w:rPr>
              <w:t xml:space="preserve"> élèves.</w:t>
            </w:r>
          </w:p>
        </w:tc>
        <w:tc>
          <w:tcPr>
            <w:tcW w:w="1225" w:type="pct"/>
          </w:tcPr>
          <w:p w14:paraId="4E93C601" w14:textId="77777777" w:rsidR="00292C89" w:rsidRDefault="003424F4" w:rsidP="00E33666">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E466E0" w:rsidRPr="004E78B5">
              <w:rPr>
                <w:rFonts w:ascii="Arial Narrow" w:hAnsi="Arial Narrow" w:cstheme="minorHAnsi"/>
                <w:color w:val="000000"/>
              </w:rPr>
              <w:t>L’enseignant</w:t>
            </w:r>
            <w:r w:rsidR="00E466E0">
              <w:rPr>
                <w:rFonts w:ascii="Arial Narrow" w:hAnsi="Arial Narrow" w:cstheme="minorHAnsi"/>
                <w:color w:val="000000"/>
              </w:rPr>
              <w:t xml:space="preserve"> donne des consignes </w:t>
            </w:r>
            <w:r w:rsidR="00F90EEE">
              <w:rPr>
                <w:rFonts w:ascii="Arial Narrow" w:hAnsi="Arial Narrow" w:cstheme="minorHAnsi"/>
                <w:color w:val="000000"/>
              </w:rPr>
              <w:t>claires et ajuste les modalités pour</w:t>
            </w:r>
            <w:r w:rsidR="000669F1">
              <w:rPr>
                <w:rFonts w:ascii="Arial Narrow" w:hAnsi="Arial Narrow" w:cstheme="minorHAnsi"/>
                <w:color w:val="000000"/>
              </w:rPr>
              <w:t xml:space="preserve"> certains</w:t>
            </w:r>
            <w:r w:rsidR="00F90EEE">
              <w:rPr>
                <w:rFonts w:ascii="Arial Narrow" w:hAnsi="Arial Narrow" w:cstheme="minorHAnsi"/>
                <w:color w:val="000000"/>
              </w:rPr>
              <w:t xml:space="preserve"> élèves.</w:t>
            </w:r>
          </w:p>
          <w:p w14:paraId="61165D2A" w14:textId="77777777" w:rsidR="00E104BA" w:rsidRPr="00E104BA" w:rsidRDefault="00E104BA" w:rsidP="00E104BA">
            <w:pPr>
              <w:rPr>
                <w:rFonts w:ascii="Wingdings" w:hAnsi="Wingdings" w:cstheme="minorHAnsi"/>
              </w:rPr>
            </w:pPr>
          </w:p>
          <w:p w14:paraId="6D4FD1FD" w14:textId="77777777" w:rsidR="00E104BA" w:rsidRPr="00E104BA" w:rsidRDefault="00E104BA" w:rsidP="00E104BA">
            <w:pPr>
              <w:rPr>
                <w:rFonts w:ascii="Wingdings" w:hAnsi="Wingdings" w:cstheme="minorHAnsi"/>
              </w:rPr>
            </w:pPr>
          </w:p>
          <w:p w14:paraId="36703CE5" w14:textId="77777777" w:rsidR="00E104BA" w:rsidRPr="00E104BA" w:rsidRDefault="00E104BA" w:rsidP="00E104BA">
            <w:pPr>
              <w:rPr>
                <w:rFonts w:ascii="Wingdings" w:hAnsi="Wingdings" w:cstheme="minorHAnsi"/>
              </w:rPr>
            </w:pPr>
          </w:p>
          <w:p w14:paraId="5651C9DE" w14:textId="77777777" w:rsidR="00E104BA" w:rsidRDefault="00E104BA" w:rsidP="00E104BA">
            <w:pPr>
              <w:rPr>
                <w:rFonts w:ascii="Arial Narrow" w:hAnsi="Arial Narrow" w:cstheme="minorHAnsi"/>
                <w:color w:val="000000"/>
              </w:rPr>
            </w:pPr>
          </w:p>
          <w:p w14:paraId="7299DC73" w14:textId="77777777" w:rsidR="00E104BA" w:rsidRPr="00E104BA" w:rsidRDefault="00E104BA" w:rsidP="00E104BA">
            <w:pPr>
              <w:rPr>
                <w:rFonts w:ascii="Wingdings" w:hAnsi="Wingdings" w:cstheme="minorHAnsi"/>
              </w:rPr>
            </w:pPr>
          </w:p>
          <w:p w14:paraId="26271102" w14:textId="77777777" w:rsidR="00E104BA" w:rsidRDefault="00E104BA" w:rsidP="00E104BA">
            <w:pPr>
              <w:rPr>
                <w:rFonts w:ascii="Arial Narrow" w:hAnsi="Arial Narrow" w:cstheme="minorHAnsi"/>
                <w:color w:val="000000"/>
              </w:rPr>
            </w:pPr>
          </w:p>
          <w:p w14:paraId="327D49F7" w14:textId="13AB1A92" w:rsidR="00E104BA" w:rsidRPr="00E104BA" w:rsidRDefault="00E104BA" w:rsidP="00E104BA">
            <w:pPr>
              <w:jc w:val="center"/>
              <w:rPr>
                <w:rFonts w:ascii="Wingdings" w:hAnsi="Wingdings" w:cstheme="minorHAnsi"/>
              </w:rPr>
            </w:pPr>
          </w:p>
        </w:tc>
        <w:tc>
          <w:tcPr>
            <w:tcW w:w="1119" w:type="pct"/>
          </w:tcPr>
          <w:p w14:paraId="0B8B6904" w14:textId="67F953C8" w:rsidR="00292C89" w:rsidRDefault="003424F4" w:rsidP="00E33666">
            <w:pPr>
              <w:autoSpaceDE w:val="0"/>
              <w:autoSpaceDN w:val="0"/>
              <w:adjustRightInd w:val="0"/>
              <w:rPr>
                <w:rFonts w:ascii="Wingdings" w:hAnsi="Wingdings" w:cstheme="minorHAnsi"/>
                <w:color w:val="000000"/>
              </w:rPr>
            </w:pPr>
            <w:r>
              <w:rPr>
                <w:rFonts w:ascii="Wingdings" w:hAnsi="Wingdings" w:cstheme="minorHAnsi"/>
                <w:color w:val="000000"/>
              </w:rPr>
              <w:t xml:space="preserve"> </w:t>
            </w:r>
            <w:r w:rsidR="00E466E0" w:rsidRPr="004E78B5">
              <w:rPr>
                <w:rFonts w:ascii="Arial Narrow" w:hAnsi="Arial Narrow" w:cstheme="minorHAnsi"/>
                <w:color w:val="000000"/>
              </w:rPr>
              <w:t>L’enseignant</w:t>
            </w:r>
            <w:r w:rsidR="00E466E0">
              <w:rPr>
                <w:rFonts w:ascii="Arial Narrow" w:hAnsi="Arial Narrow" w:cstheme="minorHAnsi"/>
                <w:color w:val="000000"/>
              </w:rPr>
              <w:t xml:space="preserve"> donne des consignes qui sont</w:t>
            </w:r>
            <w:r w:rsidR="00F2715E">
              <w:rPr>
                <w:rFonts w:ascii="Arial Narrow" w:hAnsi="Arial Narrow" w:cstheme="minorHAnsi"/>
                <w:color w:val="000000"/>
              </w:rPr>
              <w:t xml:space="preserve"> difficiles à comprendre ou à appliquer</w:t>
            </w:r>
            <w:r w:rsidR="00E466E0">
              <w:rPr>
                <w:rFonts w:ascii="Arial Narrow" w:hAnsi="Arial Narrow" w:cstheme="minorHAnsi"/>
                <w:color w:val="000000"/>
              </w:rPr>
              <w:t>.</w:t>
            </w:r>
            <w:r w:rsidR="00AD4CD3">
              <w:rPr>
                <w:rFonts w:ascii="Arial Narrow" w:hAnsi="Arial Narrow" w:cstheme="minorHAnsi"/>
                <w:color w:val="000000"/>
              </w:rPr>
              <w:t xml:space="preserve"> </w:t>
            </w:r>
          </w:p>
        </w:tc>
        <w:tc>
          <w:tcPr>
            <w:tcW w:w="1110" w:type="pct"/>
          </w:tcPr>
          <w:p w14:paraId="7E488196" w14:textId="773C6ACC" w:rsidR="00292C89" w:rsidRDefault="003424F4" w:rsidP="004E78B5">
            <w:pPr>
              <w:autoSpaceDE w:val="0"/>
              <w:autoSpaceDN w:val="0"/>
              <w:adjustRightInd w:val="0"/>
              <w:rPr>
                <w:rFonts w:ascii="Wingdings" w:hAnsi="Wingdings" w:cstheme="minorHAnsi"/>
                <w:color w:val="000000"/>
              </w:rPr>
            </w:pPr>
            <w:r>
              <w:rPr>
                <w:rFonts w:ascii="Wingdings" w:hAnsi="Wingdings" w:cstheme="minorHAnsi"/>
                <w:color w:val="000000"/>
              </w:rPr>
              <w:t xml:space="preserve"> </w:t>
            </w:r>
            <w:r w:rsidR="00E466E0" w:rsidRPr="004E78B5">
              <w:rPr>
                <w:rFonts w:ascii="Arial Narrow" w:hAnsi="Arial Narrow" w:cstheme="minorHAnsi"/>
                <w:color w:val="000000"/>
              </w:rPr>
              <w:t>L’enseignant</w:t>
            </w:r>
            <w:r w:rsidR="00E466E0">
              <w:rPr>
                <w:rFonts w:ascii="Arial Narrow" w:hAnsi="Arial Narrow" w:cstheme="minorHAnsi"/>
                <w:color w:val="000000"/>
              </w:rPr>
              <w:t xml:space="preserve"> </w:t>
            </w:r>
            <w:r w:rsidR="00F2715E">
              <w:rPr>
                <w:rFonts w:ascii="Arial Narrow" w:hAnsi="Arial Narrow" w:cstheme="minorHAnsi"/>
                <w:color w:val="000000"/>
              </w:rPr>
              <w:t>ne donne pas ou peu de consignes</w:t>
            </w:r>
            <w:r w:rsidR="009707F0">
              <w:rPr>
                <w:rFonts w:ascii="Arial Narrow" w:hAnsi="Arial Narrow" w:cstheme="minorHAnsi"/>
                <w:color w:val="000000"/>
              </w:rPr>
              <w:t xml:space="preserve"> </w:t>
            </w:r>
            <w:r w:rsidR="007219C3">
              <w:rPr>
                <w:rFonts w:ascii="Arial Narrow" w:hAnsi="Arial Narrow" w:cstheme="minorHAnsi"/>
                <w:color w:val="000000"/>
              </w:rPr>
              <w:t>(e</w:t>
            </w:r>
            <w:r w:rsidR="009707F0" w:rsidRPr="00F228B7">
              <w:rPr>
                <w:rFonts w:ascii="Arial Narrow" w:hAnsi="Arial Narrow" w:cstheme="minorHAnsi"/>
                <w:i/>
                <w:iCs/>
                <w:color w:val="000000"/>
              </w:rPr>
              <w:t>xemples : Indique</w:t>
            </w:r>
            <w:r w:rsidR="0066190D">
              <w:rPr>
                <w:rFonts w:ascii="Arial Narrow" w:hAnsi="Arial Narrow" w:cstheme="minorHAnsi"/>
                <w:i/>
                <w:iCs/>
                <w:color w:val="000000"/>
              </w:rPr>
              <w:t xml:space="preserve"> seulement</w:t>
            </w:r>
            <w:r w:rsidR="009707F0" w:rsidRPr="00F228B7">
              <w:rPr>
                <w:rFonts w:ascii="Arial Narrow" w:hAnsi="Arial Narrow" w:cstheme="minorHAnsi"/>
                <w:i/>
                <w:iCs/>
                <w:color w:val="000000"/>
              </w:rPr>
              <w:t xml:space="preserve"> les pages du guide d’apprentissage</w:t>
            </w:r>
            <w:r w:rsidR="00F46B1D" w:rsidRPr="00F228B7">
              <w:rPr>
                <w:rFonts w:ascii="Arial Narrow" w:hAnsi="Arial Narrow" w:cstheme="minorHAnsi"/>
                <w:i/>
                <w:iCs/>
                <w:color w:val="000000"/>
              </w:rPr>
              <w:t xml:space="preserve"> concernées, indique </w:t>
            </w:r>
            <w:r w:rsidR="00F228B7" w:rsidRPr="00F228B7">
              <w:rPr>
                <w:rFonts w:ascii="Arial Narrow" w:hAnsi="Arial Narrow" w:cstheme="minorHAnsi"/>
                <w:i/>
                <w:iCs/>
                <w:color w:val="000000"/>
              </w:rPr>
              <w:t>seulement le résultat attendu, etc.</w:t>
            </w:r>
            <w:r w:rsidR="007219C3">
              <w:rPr>
                <w:rFonts w:ascii="Arial Narrow" w:hAnsi="Arial Narrow" w:cstheme="minorHAnsi"/>
                <w:i/>
                <w:iCs/>
                <w:color w:val="000000"/>
              </w:rPr>
              <w:t>).</w:t>
            </w:r>
          </w:p>
        </w:tc>
      </w:tr>
      <w:tr w:rsidR="00745800" w:rsidRPr="004E78B5" w14:paraId="0821054F" w14:textId="77777777" w:rsidTr="00745800">
        <w:trPr>
          <w:cantSplit/>
          <w:trHeight w:val="1191"/>
        </w:trPr>
        <w:tc>
          <w:tcPr>
            <w:tcW w:w="244" w:type="pct"/>
            <w:textDirection w:val="btLr"/>
          </w:tcPr>
          <w:p w14:paraId="07452666" w14:textId="4BDEEABC" w:rsidR="00E861DE" w:rsidRDefault="00B824D7" w:rsidP="00C96AAE">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lastRenderedPageBreak/>
              <w:t>12</w:t>
            </w:r>
            <w:r w:rsidR="00E861DE">
              <w:rPr>
                <w:rFonts w:ascii="Arial Narrow" w:hAnsi="Arial Narrow" w:cstheme="minorHAnsi"/>
                <w:color w:val="000000"/>
                <w:sz w:val="18"/>
              </w:rPr>
              <w:t xml:space="preserve"> </w:t>
            </w:r>
          </w:p>
          <w:p w14:paraId="02DED014" w14:textId="77777777" w:rsidR="00E861DE" w:rsidRPr="007B47C4" w:rsidRDefault="00E861DE" w:rsidP="00C96AAE">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t>Liens travail</w:t>
            </w:r>
          </w:p>
        </w:tc>
        <w:tc>
          <w:tcPr>
            <w:tcW w:w="1302" w:type="pct"/>
          </w:tcPr>
          <w:p w14:paraId="38E14B82" w14:textId="50A8DE6F" w:rsidR="00E861DE" w:rsidRPr="004E78B5" w:rsidRDefault="00E861DE" w:rsidP="00C96AAE">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Pr="004E78B5">
              <w:rPr>
                <w:rFonts w:ascii="Arial Narrow" w:hAnsi="Arial Narrow" w:cstheme="minorHAnsi"/>
                <w:color w:val="000000"/>
              </w:rPr>
              <w:t>L’enseignant a fait référence au m</w:t>
            </w:r>
            <w:r>
              <w:rPr>
                <w:rFonts w:ascii="Arial Narrow" w:hAnsi="Arial Narrow" w:cstheme="minorHAnsi"/>
                <w:color w:val="000000"/>
              </w:rPr>
              <w:t>arché du</w:t>
            </w:r>
            <w:r w:rsidRPr="004E78B5">
              <w:rPr>
                <w:rFonts w:ascii="Arial Narrow" w:hAnsi="Arial Narrow" w:cstheme="minorHAnsi"/>
                <w:color w:val="000000"/>
              </w:rPr>
              <w:t xml:space="preserve"> travail </w:t>
            </w:r>
            <w:r w:rsidR="00914374">
              <w:rPr>
                <w:rFonts w:ascii="Arial Narrow" w:hAnsi="Arial Narrow" w:cstheme="minorHAnsi"/>
                <w:color w:val="000000"/>
              </w:rPr>
              <w:t xml:space="preserve">ou à des situations de vie </w:t>
            </w:r>
            <w:r w:rsidR="00164099">
              <w:rPr>
                <w:rFonts w:ascii="Arial Narrow" w:hAnsi="Arial Narrow" w:cstheme="minorHAnsi"/>
                <w:color w:val="000000"/>
              </w:rPr>
              <w:t xml:space="preserve">courante </w:t>
            </w:r>
            <w:r w:rsidRPr="004E78B5">
              <w:rPr>
                <w:rFonts w:ascii="Arial Narrow" w:hAnsi="Arial Narrow" w:cstheme="minorHAnsi"/>
                <w:color w:val="000000"/>
              </w:rPr>
              <w:t>dans ses exemples à plusieurs reprises</w:t>
            </w:r>
            <w:r>
              <w:rPr>
                <w:rFonts w:ascii="Arial Narrow" w:hAnsi="Arial Narrow" w:cstheme="minorHAnsi"/>
                <w:color w:val="000000"/>
              </w:rPr>
              <w:t xml:space="preserve"> pour faciliter l’intégration et le transfert</w:t>
            </w:r>
            <w:r w:rsidRPr="004E78B5">
              <w:rPr>
                <w:rFonts w:ascii="Arial Narrow" w:hAnsi="Arial Narrow" w:cstheme="minorHAnsi"/>
                <w:color w:val="000000"/>
              </w:rPr>
              <w:t xml:space="preserve"> </w:t>
            </w:r>
            <w:r w:rsidRPr="007219C3">
              <w:rPr>
                <w:rFonts w:ascii="Arial Narrow" w:hAnsi="Arial Narrow" w:cstheme="minorHAnsi"/>
                <w:i/>
                <w:iCs/>
                <w:color w:val="000000"/>
              </w:rPr>
              <w:t>(+ de 3 fois)</w:t>
            </w:r>
            <w:r w:rsidRPr="004E78B5">
              <w:rPr>
                <w:rFonts w:ascii="Arial Narrow" w:hAnsi="Arial Narrow" w:cstheme="minorHAnsi"/>
                <w:color w:val="000000"/>
              </w:rPr>
              <w:t>.</w:t>
            </w:r>
            <w:r>
              <w:rPr>
                <w:rFonts w:ascii="Arial Narrow" w:hAnsi="Arial Narrow" w:cstheme="minorHAnsi"/>
                <w:color w:val="000000"/>
              </w:rPr>
              <w:t xml:space="preserve">            </w:t>
            </w:r>
          </w:p>
        </w:tc>
        <w:tc>
          <w:tcPr>
            <w:tcW w:w="1225" w:type="pct"/>
          </w:tcPr>
          <w:p w14:paraId="361A9591" w14:textId="796A3544" w:rsidR="00E861DE" w:rsidRPr="004E78B5" w:rsidRDefault="00E861DE" w:rsidP="00C96AAE">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Pr="004E78B5">
              <w:rPr>
                <w:rFonts w:ascii="Arial Narrow" w:hAnsi="Arial Narrow" w:cstheme="minorHAnsi"/>
                <w:color w:val="000000"/>
              </w:rPr>
              <w:t xml:space="preserve">L’enseignant a fait référence </w:t>
            </w:r>
            <w:r>
              <w:rPr>
                <w:rFonts w:ascii="Arial Narrow" w:hAnsi="Arial Narrow" w:cstheme="minorHAnsi"/>
                <w:color w:val="000000"/>
              </w:rPr>
              <w:t xml:space="preserve">au marché du travail </w:t>
            </w:r>
            <w:r w:rsidR="00914374">
              <w:rPr>
                <w:rFonts w:ascii="Arial Narrow" w:hAnsi="Arial Narrow" w:cstheme="minorHAnsi"/>
                <w:color w:val="000000"/>
              </w:rPr>
              <w:t>ou à des situations de vie</w:t>
            </w:r>
            <w:r w:rsidR="00164099">
              <w:rPr>
                <w:rFonts w:ascii="Arial Narrow" w:hAnsi="Arial Narrow" w:cstheme="minorHAnsi"/>
                <w:color w:val="000000"/>
              </w:rPr>
              <w:t xml:space="preserve"> courante</w:t>
            </w:r>
            <w:r w:rsidR="00914374">
              <w:rPr>
                <w:rFonts w:ascii="Arial Narrow" w:hAnsi="Arial Narrow" w:cstheme="minorHAnsi"/>
                <w:color w:val="000000"/>
              </w:rPr>
              <w:t xml:space="preserve"> </w:t>
            </w:r>
            <w:r w:rsidRPr="004E78B5">
              <w:rPr>
                <w:rFonts w:ascii="Arial Narrow" w:hAnsi="Arial Narrow" w:cstheme="minorHAnsi"/>
                <w:color w:val="000000"/>
              </w:rPr>
              <w:t xml:space="preserve">à </w:t>
            </w:r>
            <w:r>
              <w:rPr>
                <w:rFonts w:ascii="Arial Narrow" w:hAnsi="Arial Narrow" w:cstheme="minorHAnsi"/>
                <w:color w:val="000000"/>
              </w:rPr>
              <w:t>quelques</w:t>
            </w:r>
            <w:r w:rsidRPr="004E78B5">
              <w:rPr>
                <w:rFonts w:ascii="Arial Narrow" w:hAnsi="Arial Narrow" w:cstheme="minorHAnsi"/>
                <w:color w:val="000000"/>
              </w:rPr>
              <w:t xml:space="preserve"> reprises </w:t>
            </w:r>
            <w:r w:rsidRPr="007219C3">
              <w:rPr>
                <w:rFonts w:ascii="Arial Narrow" w:hAnsi="Arial Narrow" w:cstheme="minorHAnsi"/>
                <w:i/>
                <w:iCs/>
                <w:color w:val="000000"/>
              </w:rPr>
              <w:t>(2-3 fois</w:t>
            </w:r>
            <w:r w:rsidRPr="004E78B5">
              <w:rPr>
                <w:rFonts w:ascii="Arial Narrow" w:hAnsi="Arial Narrow" w:cstheme="minorHAnsi"/>
                <w:color w:val="000000"/>
              </w:rPr>
              <w:t>).</w:t>
            </w:r>
            <w:r>
              <w:rPr>
                <w:rFonts w:ascii="Arial Narrow" w:hAnsi="Arial Narrow" w:cstheme="minorHAnsi"/>
                <w:color w:val="000000"/>
              </w:rPr>
              <w:t xml:space="preserve">                            </w:t>
            </w:r>
          </w:p>
        </w:tc>
        <w:tc>
          <w:tcPr>
            <w:tcW w:w="1119" w:type="pct"/>
          </w:tcPr>
          <w:p w14:paraId="34E8B644" w14:textId="50C7672F" w:rsidR="00E861DE" w:rsidRDefault="00E861DE" w:rsidP="00C96AAE">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Pr="004E78B5">
              <w:rPr>
                <w:rFonts w:ascii="Arial Narrow" w:hAnsi="Arial Narrow" w:cstheme="minorHAnsi"/>
                <w:color w:val="000000"/>
              </w:rPr>
              <w:t>L’enseignant a fait peu référence au m</w:t>
            </w:r>
            <w:r>
              <w:rPr>
                <w:rFonts w:ascii="Arial Narrow" w:hAnsi="Arial Narrow" w:cstheme="minorHAnsi"/>
                <w:color w:val="000000"/>
              </w:rPr>
              <w:t>arché</w:t>
            </w:r>
            <w:r w:rsidRPr="004E78B5">
              <w:rPr>
                <w:rFonts w:ascii="Arial Narrow" w:hAnsi="Arial Narrow" w:cstheme="minorHAnsi"/>
                <w:color w:val="000000"/>
              </w:rPr>
              <w:t xml:space="preserve"> de travail</w:t>
            </w:r>
            <w:r w:rsidR="00914374">
              <w:rPr>
                <w:rFonts w:ascii="Arial Narrow" w:hAnsi="Arial Narrow" w:cstheme="minorHAnsi"/>
                <w:color w:val="000000"/>
              </w:rPr>
              <w:t xml:space="preserve"> ou à des situations de vie</w:t>
            </w:r>
            <w:r w:rsidR="00164099">
              <w:rPr>
                <w:rFonts w:ascii="Arial Narrow" w:hAnsi="Arial Narrow" w:cstheme="minorHAnsi"/>
                <w:color w:val="000000"/>
              </w:rPr>
              <w:t xml:space="preserve"> courantes</w:t>
            </w:r>
            <w:r w:rsidRPr="004E78B5">
              <w:rPr>
                <w:rFonts w:ascii="Arial Narrow" w:hAnsi="Arial Narrow" w:cstheme="minorHAnsi"/>
                <w:color w:val="000000"/>
              </w:rPr>
              <w:t xml:space="preserve"> </w:t>
            </w:r>
            <w:r w:rsidRPr="007219C3">
              <w:rPr>
                <w:rFonts w:ascii="Arial Narrow" w:hAnsi="Arial Narrow" w:cstheme="minorHAnsi"/>
                <w:i/>
                <w:iCs/>
                <w:color w:val="000000"/>
              </w:rPr>
              <w:t>(1 fois).</w:t>
            </w:r>
          </w:p>
          <w:p w14:paraId="5EA51955" w14:textId="77777777" w:rsidR="00E861DE" w:rsidRPr="004E78B5" w:rsidRDefault="00E861DE" w:rsidP="00C96AAE">
            <w:pPr>
              <w:autoSpaceDE w:val="0"/>
              <w:autoSpaceDN w:val="0"/>
              <w:adjustRightInd w:val="0"/>
              <w:rPr>
                <w:rFonts w:ascii="Arial Narrow" w:hAnsi="Arial Narrow" w:cstheme="minorHAnsi"/>
                <w:color w:val="000000"/>
              </w:rPr>
            </w:pPr>
            <w:r>
              <w:rPr>
                <w:rFonts w:ascii="Arial Narrow" w:hAnsi="Arial Narrow" w:cstheme="minorHAnsi"/>
                <w:color w:val="000000"/>
              </w:rPr>
              <w:t xml:space="preserve">                                                         </w:t>
            </w:r>
          </w:p>
        </w:tc>
        <w:tc>
          <w:tcPr>
            <w:tcW w:w="1110" w:type="pct"/>
          </w:tcPr>
          <w:p w14:paraId="7EC9A86B" w14:textId="7A8A75F3" w:rsidR="00E861DE" w:rsidRPr="004E78B5" w:rsidRDefault="00E861DE" w:rsidP="00C96AAE">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Pr="004E78B5">
              <w:rPr>
                <w:rFonts w:ascii="Arial Narrow" w:hAnsi="Arial Narrow" w:cstheme="minorHAnsi"/>
                <w:color w:val="000000"/>
              </w:rPr>
              <w:t>L’enseignant n’a pas parlé du m</w:t>
            </w:r>
            <w:r>
              <w:rPr>
                <w:rFonts w:ascii="Arial Narrow" w:hAnsi="Arial Narrow" w:cstheme="minorHAnsi"/>
                <w:color w:val="000000"/>
              </w:rPr>
              <w:t>arché</w:t>
            </w:r>
            <w:r w:rsidRPr="004E78B5">
              <w:rPr>
                <w:rFonts w:ascii="Arial Narrow" w:hAnsi="Arial Narrow" w:cstheme="minorHAnsi"/>
                <w:color w:val="000000"/>
              </w:rPr>
              <w:t xml:space="preserve"> d</w:t>
            </w:r>
            <w:r>
              <w:rPr>
                <w:rFonts w:ascii="Arial Narrow" w:hAnsi="Arial Narrow" w:cstheme="minorHAnsi"/>
                <w:color w:val="000000"/>
              </w:rPr>
              <w:t>u</w:t>
            </w:r>
            <w:r w:rsidRPr="004E78B5">
              <w:rPr>
                <w:rFonts w:ascii="Arial Narrow" w:hAnsi="Arial Narrow" w:cstheme="minorHAnsi"/>
                <w:color w:val="000000"/>
              </w:rPr>
              <w:t xml:space="preserve"> travail</w:t>
            </w:r>
            <w:r w:rsidR="00914374">
              <w:rPr>
                <w:rFonts w:ascii="Arial Narrow" w:hAnsi="Arial Narrow" w:cstheme="minorHAnsi"/>
                <w:color w:val="000000"/>
              </w:rPr>
              <w:t xml:space="preserve"> ou à des situations de vie</w:t>
            </w:r>
            <w:r w:rsidR="00164099">
              <w:rPr>
                <w:rFonts w:ascii="Arial Narrow" w:hAnsi="Arial Narrow" w:cstheme="minorHAnsi"/>
                <w:color w:val="000000"/>
              </w:rPr>
              <w:t xml:space="preserve"> courante</w:t>
            </w:r>
            <w:r w:rsidRPr="004E78B5">
              <w:rPr>
                <w:rFonts w:ascii="Arial Narrow" w:hAnsi="Arial Narrow" w:cstheme="minorHAnsi"/>
                <w:color w:val="000000"/>
              </w:rPr>
              <w:t>.</w:t>
            </w:r>
          </w:p>
          <w:p w14:paraId="194F0935" w14:textId="77777777" w:rsidR="00E861DE" w:rsidRPr="004E78B5" w:rsidRDefault="00E861DE" w:rsidP="00C96AAE">
            <w:pPr>
              <w:autoSpaceDE w:val="0"/>
              <w:autoSpaceDN w:val="0"/>
              <w:adjustRightInd w:val="0"/>
              <w:jc w:val="right"/>
              <w:rPr>
                <w:rFonts w:ascii="Arial Narrow" w:hAnsi="Arial Narrow" w:cstheme="minorHAnsi"/>
                <w:color w:val="000000"/>
              </w:rPr>
            </w:pPr>
          </w:p>
        </w:tc>
      </w:tr>
      <w:tr w:rsidR="005B7254" w:rsidRPr="004E78B5" w14:paraId="7DBBC77A" w14:textId="77777777" w:rsidTr="00F21ED6">
        <w:trPr>
          <w:cantSplit/>
          <w:trHeight w:val="385"/>
        </w:trPr>
        <w:tc>
          <w:tcPr>
            <w:tcW w:w="5000" w:type="pct"/>
            <w:gridSpan w:val="5"/>
            <w:shd w:val="clear" w:color="auto" w:fill="000000" w:themeFill="text1"/>
          </w:tcPr>
          <w:p w14:paraId="7DBBC779" w14:textId="33CF31A3" w:rsidR="005B7254" w:rsidRPr="005B7254" w:rsidRDefault="006F182D" w:rsidP="006F182D">
            <w:pPr>
              <w:tabs>
                <w:tab w:val="left" w:pos="709"/>
                <w:tab w:val="left" w:pos="1418"/>
                <w:tab w:val="left" w:pos="2127"/>
                <w:tab w:val="left" w:pos="2836"/>
                <w:tab w:val="left" w:pos="3545"/>
                <w:tab w:val="left" w:pos="4254"/>
                <w:tab w:val="left" w:pos="11778"/>
              </w:tabs>
              <w:autoSpaceDE w:val="0"/>
              <w:autoSpaceDN w:val="0"/>
              <w:adjustRightInd w:val="0"/>
              <w:rPr>
                <w:rFonts w:ascii="Arial Narrow" w:hAnsi="Arial Narrow" w:cstheme="minorHAnsi"/>
                <w:b/>
                <w:color w:val="000000"/>
                <w:sz w:val="24"/>
                <w:szCs w:val="24"/>
              </w:rPr>
            </w:pPr>
            <w:r>
              <w:rPr>
                <w:rFonts w:ascii="Arial Narrow" w:hAnsi="Arial Narrow" w:cstheme="minorHAnsi"/>
                <w:b/>
                <w:color w:val="FFFFFF" w:themeColor="background1"/>
                <w:sz w:val="24"/>
                <w:szCs w:val="24"/>
              </w:rPr>
              <w:t>Les habiletés</w:t>
            </w:r>
            <w:r w:rsidR="005B7254" w:rsidRPr="005B7254">
              <w:rPr>
                <w:rFonts w:ascii="Arial Narrow" w:hAnsi="Arial Narrow" w:cstheme="minorHAnsi"/>
                <w:b/>
                <w:color w:val="FFFFFF" w:themeColor="background1"/>
                <w:sz w:val="24"/>
                <w:szCs w:val="24"/>
              </w:rPr>
              <w:t xml:space="preserve"> de communication</w:t>
            </w:r>
            <w:r w:rsidR="007142D0">
              <w:rPr>
                <w:rFonts w:ascii="Arial Narrow" w:hAnsi="Arial Narrow" w:cstheme="minorHAnsi"/>
                <w:b/>
                <w:color w:val="FFFFFF" w:themeColor="background1"/>
                <w:sz w:val="24"/>
                <w:szCs w:val="24"/>
              </w:rPr>
              <w:t xml:space="preserve">                                </w:t>
            </w:r>
            <w:r w:rsidR="007C3B93">
              <w:rPr>
                <w:rFonts w:ascii="Arial Narrow" w:hAnsi="Arial Narrow" w:cstheme="minorHAnsi"/>
                <w:b/>
                <w:color w:val="FFFFFF" w:themeColor="background1"/>
                <w:sz w:val="24"/>
                <w:szCs w:val="24"/>
              </w:rPr>
              <w:t xml:space="preserve">                                                                                                                      </w:t>
            </w:r>
            <w:proofErr w:type="gramStart"/>
            <w:r w:rsidR="007C3B93">
              <w:rPr>
                <w:rFonts w:ascii="Arial Narrow" w:hAnsi="Arial Narrow" w:cstheme="minorHAnsi"/>
                <w:b/>
                <w:color w:val="FFFFFF" w:themeColor="background1"/>
                <w:sz w:val="24"/>
                <w:szCs w:val="24"/>
              </w:rPr>
              <w:t xml:space="preserve">   </w:t>
            </w:r>
            <w:r w:rsidR="005B7254" w:rsidRPr="005B7254">
              <w:rPr>
                <w:rFonts w:ascii="Arial Narrow" w:hAnsi="Arial Narrow" w:cstheme="minorHAnsi"/>
                <w:b/>
                <w:color w:val="FFFFFF" w:themeColor="background1"/>
                <w:sz w:val="24"/>
                <w:szCs w:val="24"/>
              </w:rPr>
              <w:t>(</w:t>
            </w:r>
            <w:proofErr w:type="gramEnd"/>
            <w:r w:rsidR="007C3B93">
              <w:rPr>
                <w:rFonts w:ascii="Arial Narrow" w:hAnsi="Arial Narrow" w:cstheme="minorHAnsi"/>
                <w:b/>
                <w:color w:val="FFFFFF" w:themeColor="background1"/>
                <w:sz w:val="24"/>
                <w:szCs w:val="24"/>
              </w:rPr>
              <w:t xml:space="preserve">C1, </w:t>
            </w:r>
            <w:r w:rsidR="005B7254" w:rsidRPr="005B7254">
              <w:rPr>
                <w:rFonts w:ascii="Arial Narrow" w:hAnsi="Arial Narrow" w:cstheme="minorHAnsi"/>
                <w:b/>
                <w:color w:val="FFFFFF" w:themeColor="background1"/>
                <w:sz w:val="24"/>
                <w:szCs w:val="24"/>
              </w:rPr>
              <w:t>C2</w:t>
            </w:r>
            <w:r w:rsidR="004D5FF6">
              <w:rPr>
                <w:rFonts w:ascii="Arial Narrow" w:hAnsi="Arial Narrow" w:cstheme="minorHAnsi"/>
                <w:b/>
                <w:color w:val="FFFFFF" w:themeColor="background1"/>
                <w:sz w:val="24"/>
                <w:szCs w:val="24"/>
              </w:rPr>
              <w:t>, C6</w:t>
            </w:r>
            <w:r w:rsidR="00495CBB">
              <w:rPr>
                <w:rFonts w:ascii="Arial Narrow" w:hAnsi="Arial Narrow" w:cstheme="minorHAnsi"/>
                <w:b/>
                <w:color w:val="FFFFFF" w:themeColor="background1"/>
                <w:sz w:val="24"/>
                <w:szCs w:val="24"/>
              </w:rPr>
              <w:t>, C13</w:t>
            </w:r>
            <w:r w:rsidR="005B7254" w:rsidRPr="005B7254">
              <w:rPr>
                <w:rFonts w:ascii="Arial Narrow" w:hAnsi="Arial Narrow" w:cstheme="minorHAnsi"/>
                <w:b/>
                <w:color w:val="FFFFFF" w:themeColor="background1"/>
                <w:sz w:val="24"/>
                <w:szCs w:val="24"/>
              </w:rPr>
              <w:t>)</w:t>
            </w:r>
          </w:p>
        </w:tc>
      </w:tr>
      <w:tr w:rsidR="00745800" w:rsidRPr="004E78B5" w14:paraId="7DBBC785" w14:textId="77777777" w:rsidTr="00745800">
        <w:trPr>
          <w:cantSplit/>
          <w:trHeight w:val="1134"/>
        </w:trPr>
        <w:tc>
          <w:tcPr>
            <w:tcW w:w="244" w:type="pct"/>
            <w:textDirection w:val="btLr"/>
          </w:tcPr>
          <w:p w14:paraId="0995F166" w14:textId="2B3B66F2" w:rsidR="00B41B37" w:rsidRDefault="008925E6" w:rsidP="00F73063">
            <w:pPr>
              <w:autoSpaceDE w:val="0"/>
              <w:autoSpaceDN w:val="0"/>
              <w:adjustRightInd w:val="0"/>
              <w:ind w:left="113" w:right="113"/>
              <w:jc w:val="center"/>
              <w:rPr>
                <w:rFonts w:ascii="Arial Narrow" w:hAnsi="Arial Narrow" w:cstheme="minorHAnsi"/>
                <w:color w:val="000000"/>
                <w:sz w:val="18"/>
              </w:rPr>
            </w:pPr>
            <w:r w:rsidRPr="007B47C4">
              <w:rPr>
                <w:rFonts w:ascii="Arial Narrow" w:hAnsi="Arial Narrow" w:cstheme="minorHAnsi"/>
                <w:color w:val="000000"/>
                <w:sz w:val="18"/>
              </w:rPr>
              <w:t>1</w:t>
            </w:r>
            <w:r w:rsidR="003B30FE">
              <w:rPr>
                <w:rFonts w:ascii="Arial Narrow" w:hAnsi="Arial Narrow" w:cstheme="minorHAnsi"/>
                <w:color w:val="000000"/>
                <w:sz w:val="18"/>
              </w:rPr>
              <w:t>3</w:t>
            </w:r>
          </w:p>
          <w:p w14:paraId="7DBBC77B" w14:textId="0FE2C46B" w:rsidR="00A55F30" w:rsidRPr="007B47C4" w:rsidRDefault="0071794A" w:rsidP="00F73063">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t>Rythme</w:t>
            </w:r>
          </w:p>
        </w:tc>
        <w:tc>
          <w:tcPr>
            <w:tcW w:w="1302" w:type="pct"/>
          </w:tcPr>
          <w:p w14:paraId="7DBBC77C" w14:textId="77BC221F" w:rsidR="008F709D" w:rsidRPr="00C82A1C" w:rsidRDefault="00482ABD" w:rsidP="008F709D">
            <w:pPr>
              <w:autoSpaceDE w:val="0"/>
              <w:autoSpaceDN w:val="0"/>
              <w:adjustRightInd w:val="0"/>
              <w:rPr>
                <w:rFonts w:ascii="Wingdings" w:hAnsi="Wingdings" w:cstheme="minorHAnsi"/>
                <w:color w:val="000000"/>
              </w:rPr>
            </w:pPr>
            <w:r>
              <w:rPr>
                <w:rFonts w:ascii="Wingdings" w:hAnsi="Wingdings" w:cstheme="minorHAnsi"/>
                <w:color w:val="000000"/>
              </w:rPr>
              <w:t xml:space="preserve"> </w:t>
            </w:r>
            <w:r w:rsidR="00A55F30" w:rsidRPr="004E78B5">
              <w:rPr>
                <w:rFonts w:ascii="Arial Narrow" w:hAnsi="Arial Narrow" w:cstheme="minorHAnsi"/>
                <w:color w:val="000000"/>
              </w:rPr>
              <w:t xml:space="preserve">L’enseignant a un débit adapté à ses élèves. </w:t>
            </w:r>
            <w:r w:rsidR="008F709D">
              <w:rPr>
                <w:rFonts w:ascii="Arial Narrow" w:hAnsi="Arial Narrow" w:cstheme="minorHAnsi"/>
                <w:color w:val="000000"/>
              </w:rPr>
              <w:t>Il a</w:t>
            </w:r>
            <w:r w:rsidR="008F709D" w:rsidRPr="00C82A1C">
              <w:rPr>
                <w:rFonts w:ascii="Arial Narrow" w:hAnsi="Arial Narrow" w:cstheme="minorHAnsi"/>
                <w:color w:val="000000"/>
              </w:rPr>
              <w:t xml:space="preserve"> utilisé le silence pour permettre un temps de réflexion aux élèves</w:t>
            </w:r>
            <w:r w:rsidR="008F709D">
              <w:rPr>
                <w:rFonts w:ascii="Arial Narrow" w:hAnsi="Arial Narrow" w:cstheme="minorHAnsi"/>
                <w:color w:val="000000"/>
              </w:rPr>
              <w:t>.</w:t>
            </w:r>
          </w:p>
          <w:p w14:paraId="7DBBC77D" w14:textId="6CB86643" w:rsidR="00A55F30" w:rsidRPr="004E78B5" w:rsidRDefault="00A55F30" w:rsidP="006B7449">
            <w:pPr>
              <w:autoSpaceDE w:val="0"/>
              <w:autoSpaceDN w:val="0"/>
              <w:adjustRightInd w:val="0"/>
              <w:jc w:val="right"/>
              <w:rPr>
                <w:rFonts w:ascii="Arial Narrow" w:hAnsi="Arial Narrow" w:cstheme="minorHAnsi"/>
                <w:color w:val="000000"/>
              </w:rPr>
            </w:pPr>
          </w:p>
        </w:tc>
        <w:tc>
          <w:tcPr>
            <w:tcW w:w="1225" w:type="pct"/>
          </w:tcPr>
          <w:p w14:paraId="7DBBC77E" w14:textId="4DF720FE" w:rsidR="00A55F30" w:rsidRPr="004E78B5" w:rsidRDefault="00482ABD" w:rsidP="004E78B5">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A55F30" w:rsidRPr="004E78B5">
              <w:rPr>
                <w:rFonts w:ascii="Arial Narrow" w:hAnsi="Arial Narrow" w:cstheme="minorHAnsi"/>
                <w:color w:val="000000"/>
              </w:rPr>
              <w:t xml:space="preserve">L’enseignant a un débit adapté à ses élèves. </w:t>
            </w:r>
            <w:r w:rsidR="008F709D" w:rsidRPr="00C82A1C">
              <w:rPr>
                <w:rFonts w:ascii="Arial Narrow" w:hAnsi="Arial Narrow" w:cstheme="minorHAnsi"/>
                <w:color w:val="000000"/>
              </w:rPr>
              <w:t>Cependant, il n’a pas utilisé le silence pour permettre un temps de réflexion aux élèves</w:t>
            </w:r>
            <w:r w:rsidR="00A55F30" w:rsidRPr="004E78B5">
              <w:rPr>
                <w:rFonts w:ascii="Arial Narrow" w:hAnsi="Arial Narrow" w:cstheme="minorHAnsi"/>
                <w:color w:val="000000"/>
              </w:rPr>
              <w:t>.</w:t>
            </w:r>
          </w:p>
          <w:p w14:paraId="7DBBC77F" w14:textId="52193326" w:rsidR="00A55F30" w:rsidRPr="004E78B5" w:rsidRDefault="00A55F30" w:rsidP="006B7449">
            <w:pPr>
              <w:autoSpaceDE w:val="0"/>
              <w:autoSpaceDN w:val="0"/>
              <w:adjustRightInd w:val="0"/>
              <w:jc w:val="right"/>
              <w:rPr>
                <w:rFonts w:ascii="Arial Narrow" w:hAnsi="Arial Narrow" w:cstheme="minorHAnsi"/>
                <w:color w:val="000000"/>
              </w:rPr>
            </w:pPr>
          </w:p>
        </w:tc>
        <w:tc>
          <w:tcPr>
            <w:tcW w:w="1119" w:type="pct"/>
          </w:tcPr>
          <w:p w14:paraId="7DBBC781" w14:textId="62F4200B" w:rsidR="00A55F30" w:rsidRPr="004E78B5" w:rsidRDefault="00482ABD" w:rsidP="00533D94">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A55F30" w:rsidRPr="004E78B5">
              <w:rPr>
                <w:rFonts w:ascii="Arial Narrow" w:hAnsi="Arial Narrow" w:cstheme="minorHAnsi"/>
                <w:color w:val="000000"/>
              </w:rPr>
              <w:t>L’enseignant a un débit adapté à ses élèves. Cependant, a accéléré vers</w:t>
            </w:r>
            <w:r w:rsidR="00533D94">
              <w:rPr>
                <w:rFonts w:ascii="Arial Narrow" w:hAnsi="Arial Narrow" w:cstheme="minorHAnsi"/>
                <w:color w:val="000000"/>
              </w:rPr>
              <w:t xml:space="preserve"> </w:t>
            </w:r>
            <w:r w:rsidR="00A55F30" w:rsidRPr="004E78B5">
              <w:rPr>
                <w:rFonts w:ascii="Arial Narrow" w:hAnsi="Arial Narrow" w:cstheme="minorHAnsi"/>
                <w:color w:val="000000"/>
              </w:rPr>
              <w:t>la fin de la leçon pour réussir à passer tout son contenu.</w:t>
            </w:r>
            <w:r w:rsidR="006B7449">
              <w:rPr>
                <w:rFonts w:ascii="Arial Narrow" w:hAnsi="Arial Narrow" w:cstheme="minorHAnsi"/>
                <w:color w:val="000000"/>
              </w:rPr>
              <w:t xml:space="preserve">                             </w:t>
            </w:r>
          </w:p>
        </w:tc>
        <w:tc>
          <w:tcPr>
            <w:tcW w:w="1110" w:type="pct"/>
          </w:tcPr>
          <w:p w14:paraId="7DBBC782" w14:textId="75DA53B5" w:rsidR="00A55F30" w:rsidRPr="004E78B5" w:rsidRDefault="00482ABD" w:rsidP="004E78B5">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A55F30" w:rsidRPr="004E78B5">
              <w:rPr>
                <w:rFonts w:ascii="Arial Narrow" w:hAnsi="Arial Narrow" w:cstheme="minorHAnsi"/>
                <w:color w:val="000000"/>
              </w:rPr>
              <w:t>L’enseignant a un débit très rapide et</w:t>
            </w:r>
            <w:r w:rsidR="007E5A68">
              <w:rPr>
                <w:rFonts w:ascii="Arial Narrow" w:hAnsi="Arial Narrow" w:cstheme="minorHAnsi"/>
                <w:color w:val="000000"/>
              </w:rPr>
              <w:t xml:space="preserve"> l</w:t>
            </w:r>
            <w:r w:rsidR="00A55F30" w:rsidRPr="004E78B5">
              <w:rPr>
                <w:rFonts w:ascii="Arial Narrow" w:hAnsi="Arial Narrow" w:cstheme="minorHAnsi"/>
                <w:color w:val="000000"/>
              </w:rPr>
              <w:t>es élèves</w:t>
            </w:r>
            <w:r w:rsidR="007E5A68">
              <w:rPr>
                <w:rFonts w:ascii="Arial Narrow" w:hAnsi="Arial Narrow" w:cstheme="minorHAnsi"/>
                <w:color w:val="000000"/>
              </w:rPr>
              <w:t xml:space="preserve"> peinent à le suivre</w:t>
            </w:r>
            <w:r w:rsidR="00A55F30" w:rsidRPr="004E78B5">
              <w:rPr>
                <w:rFonts w:ascii="Arial Narrow" w:hAnsi="Arial Narrow" w:cstheme="minorHAnsi"/>
                <w:color w:val="000000"/>
              </w:rPr>
              <w:t>.</w:t>
            </w:r>
          </w:p>
          <w:p w14:paraId="7DBBC783" w14:textId="77777777" w:rsidR="00A55F30" w:rsidRDefault="00A55F30" w:rsidP="004E78B5">
            <w:pPr>
              <w:autoSpaceDE w:val="0"/>
              <w:autoSpaceDN w:val="0"/>
              <w:adjustRightInd w:val="0"/>
              <w:rPr>
                <w:rFonts w:ascii="Arial Narrow" w:hAnsi="Arial Narrow" w:cstheme="minorHAnsi"/>
                <w:color w:val="000000"/>
              </w:rPr>
            </w:pPr>
          </w:p>
          <w:p w14:paraId="7DBBC784" w14:textId="3D21E5ED" w:rsidR="006B7449" w:rsidRPr="004E78B5" w:rsidRDefault="006B7449" w:rsidP="006B7449">
            <w:pPr>
              <w:autoSpaceDE w:val="0"/>
              <w:autoSpaceDN w:val="0"/>
              <w:adjustRightInd w:val="0"/>
              <w:jc w:val="right"/>
              <w:rPr>
                <w:rFonts w:ascii="Arial Narrow" w:hAnsi="Arial Narrow" w:cstheme="minorHAnsi"/>
                <w:color w:val="000000"/>
              </w:rPr>
            </w:pPr>
          </w:p>
        </w:tc>
      </w:tr>
      <w:tr w:rsidR="00745800" w:rsidRPr="004E78B5" w14:paraId="7DBBC78F" w14:textId="77777777" w:rsidTr="00745800">
        <w:trPr>
          <w:cantSplit/>
          <w:trHeight w:val="1134"/>
        </w:trPr>
        <w:tc>
          <w:tcPr>
            <w:tcW w:w="244" w:type="pct"/>
            <w:textDirection w:val="btLr"/>
          </w:tcPr>
          <w:p w14:paraId="35942882" w14:textId="5BB5D151" w:rsidR="00B41B37" w:rsidRDefault="008925E6" w:rsidP="00F73063">
            <w:pPr>
              <w:autoSpaceDE w:val="0"/>
              <w:autoSpaceDN w:val="0"/>
              <w:adjustRightInd w:val="0"/>
              <w:ind w:left="113" w:right="113"/>
              <w:jc w:val="center"/>
              <w:rPr>
                <w:rFonts w:ascii="Arial Narrow" w:hAnsi="Arial Narrow" w:cstheme="minorHAnsi"/>
                <w:color w:val="000000"/>
                <w:sz w:val="18"/>
              </w:rPr>
            </w:pPr>
            <w:r w:rsidRPr="007B47C4">
              <w:rPr>
                <w:rFonts w:ascii="Arial Narrow" w:hAnsi="Arial Narrow" w:cstheme="minorHAnsi"/>
                <w:color w:val="000000"/>
                <w:sz w:val="18"/>
              </w:rPr>
              <w:t>1</w:t>
            </w:r>
            <w:r w:rsidR="003B30FE">
              <w:rPr>
                <w:rFonts w:ascii="Arial Narrow" w:hAnsi="Arial Narrow" w:cstheme="minorHAnsi"/>
                <w:color w:val="000000"/>
                <w:sz w:val="18"/>
              </w:rPr>
              <w:t>4</w:t>
            </w:r>
            <w:r w:rsidR="0071794A">
              <w:rPr>
                <w:rFonts w:ascii="Arial Narrow" w:hAnsi="Arial Narrow" w:cstheme="minorHAnsi"/>
                <w:color w:val="000000"/>
                <w:sz w:val="18"/>
              </w:rPr>
              <w:t xml:space="preserve"> </w:t>
            </w:r>
          </w:p>
          <w:p w14:paraId="7DBBC786" w14:textId="0FA7DB49" w:rsidR="00A55F30" w:rsidRPr="007B47C4" w:rsidRDefault="00955B17" w:rsidP="00F73063">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t>Langage</w:t>
            </w:r>
          </w:p>
        </w:tc>
        <w:tc>
          <w:tcPr>
            <w:tcW w:w="1302" w:type="pct"/>
          </w:tcPr>
          <w:p w14:paraId="7DBBC788" w14:textId="4DD81588" w:rsidR="00A55F30" w:rsidRPr="004E78B5" w:rsidRDefault="00482ABD" w:rsidP="00482ABD">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A55F30" w:rsidRPr="004E78B5">
              <w:rPr>
                <w:rFonts w:ascii="Arial Narrow" w:hAnsi="Arial Narrow" w:cstheme="minorHAnsi"/>
                <w:color w:val="000000"/>
              </w:rPr>
              <w:t xml:space="preserve">L’enseignant </w:t>
            </w:r>
            <w:r w:rsidR="00AE1C41">
              <w:rPr>
                <w:rFonts w:ascii="Arial Narrow" w:hAnsi="Arial Narrow" w:cstheme="minorHAnsi"/>
                <w:color w:val="000000"/>
              </w:rPr>
              <w:t>s’exprime de façon claire</w:t>
            </w:r>
            <w:r w:rsidR="00AC1900">
              <w:rPr>
                <w:rFonts w:ascii="Arial Narrow" w:hAnsi="Arial Narrow" w:cstheme="minorHAnsi"/>
                <w:color w:val="000000"/>
              </w:rPr>
              <w:t>.  Il</w:t>
            </w:r>
            <w:r w:rsidR="008A14CC">
              <w:rPr>
                <w:rFonts w:ascii="Arial Narrow" w:hAnsi="Arial Narrow" w:cstheme="minorHAnsi"/>
                <w:color w:val="000000"/>
              </w:rPr>
              <w:t xml:space="preserve"> </w:t>
            </w:r>
            <w:r w:rsidR="00F14825">
              <w:rPr>
                <w:rFonts w:ascii="Arial Narrow" w:hAnsi="Arial Narrow" w:cstheme="minorHAnsi"/>
                <w:color w:val="000000"/>
              </w:rPr>
              <w:t xml:space="preserve">a recours à un registre de langue approprié et </w:t>
            </w:r>
            <w:r w:rsidR="008A14CC">
              <w:rPr>
                <w:rFonts w:ascii="Arial Narrow" w:hAnsi="Arial Narrow" w:cstheme="minorHAnsi"/>
                <w:color w:val="000000"/>
              </w:rPr>
              <w:t xml:space="preserve">utilise </w:t>
            </w:r>
            <w:r w:rsidR="00A55F30" w:rsidRPr="004E78B5">
              <w:rPr>
                <w:rFonts w:ascii="Arial Narrow" w:hAnsi="Arial Narrow" w:cstheme="minorHAnsi"/>
                <w:color w:val="000000"/>
              </w:rPr>
              <w:t>un vocabulaire disciplinaire adapté à ses élèves</w:t>
            </w:r>
            <w:r>
              <w:rPr>
                <w:rFonts w:ascii="Arial Narrow" w:hAnsi="Arial Narrow" w:cstheme="minorHAnsi"/>
                <w:color w:val="000000"/>
              </w:rPr>
              <w:t>.</w:t>
            </w:r>
          </w:p>
        </w:tc>
        <w:tc>
          <w:tcPr>
            <w:tcW w:w="1225" w:type="pct"/>
          </w:tcPr>
          <w:p w14:paraId="7DBBC789" w14:textId="512754DB" w:rsidR="00C53E3A" w:rsidRDefault="006C5941" w:rsidP="004E78B5">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A55F30" w:rsidRPr="004E78B5">
              <w:rPr>
                <w:rFonts w:ascii="Arial Narrow" w:hAnsi="Arial Narrow" w:cstheme="minorHAnsi"/>
                <w:color w:val="000000"/>
              </w:rPr>
              <w:t xml:space="preserve">L’enseignant </w:t>
            </w:r>
            <w:r w:rsidR="00A06589">
              <w:rPr>
                <w:rFonts w:ascii="Arial Narrow" w:hAnsi="Arial Narrow" w:cstheme="minorHAnsi"/>
                <w:color w:val="000000"/>
              </w:rPr>
              <w:t xml:space="preserve">s’exprime </w:t>
            </w:r>
            <w:r w:rsidR="000863C7">
              <w:rPr>
                <w:rFonts w:ascii="Arial Narrow" w:hAnsi="Arial Narrow" w:cstheme="minorHAnsi"/>
                <w:color w:val="000000"/>
              </w:rPr>
              <w:t>clairement avec d</w:t>
            </w:r>
            <w:r w:rsidR="00AC1900">
              <w:rPr>
                <w:rFonts w:ascii="Arial Narrow" w:hAnsi="Arial Narrow" w:cstheme="minorHAnsi"/>
                <w:color w:val="000000"/>
              </w:rPr>
              <w:t>ivers</w:t>
            </w:r>
            <w:r w:rsidR="000863C7">
              <w:rPr>
                <w:rFonts w:ascii="Arial Narrow" w:hAnsi="Arial Narrow" w:cstheme="minorHAnsi"/>
                <w:color w:val="000000"/>
              </w:rPr>
              <w:t xml:space="preserve"> modes d’expression</w:t>
            </w:r>
            <w:r w:rsidR="007C7407">
              <w:rPr>
                <w:rFonts w:ascii="Arial Narrow" w:hAnsi="Arial Narrow" w:cstheme="minorHAnsi"/>
                <w:color w:val="000000"/>
              </w:rPr>
              <w:t>,</w:t>
            </w:r>
            <w:r w:rsidR="000863C7">
              <w:rPr>
                <w:rFonts w:ascii="Arial Narrow" w:hAnsi="Arial Narrow" w:cstheme="minorHAnsi"/>
                <w:color w:val="000000"/>
              </w:rPr>
              <w:t xml:space="preserve"> mais </w:t>
            </w:r>
            <w:r w:rsidR="00A55F30" w:rsidRPr="004E78B5">
              <w:rPr>
                <w:rFonts w:ascii="Arial Narrow" w:hAnsi="Arial Narrow" w:cstheme="minorHAnsi"/>
                <w:color w:val="000000"/>
              </w:rPr>
              <w:t xml:space="preserve">commet </w:t>
            </w:r>
            <w:r w:rsidR="008A14CC">
              <w:rPr>
                <w:rFonts w:ascii="Arial Narrow" w:hAnsi="Arial Narrow" w:cstheme="minorHAnsi"/>
                <w:color w:val="000000"/>
              </w:rPr>
              <w:t xml:space="preserve">quelques </w:t>
            </w:r>
            <w:r w:rsidR="00A55F30" w:rsidRPr="004E78B5">
              <w:rPr>
                <w:rFonts w:ascii="Arial Narrow" w:hAnsi="Arial Narrow" w:cstheme="minorHAnsi"/>
                <w:color w:val="000000"/>
              </w:rPr>
              <w:t>erreurs</w:t>
            </w:r>
            <w:r w:rsidR="00075EC8">
              <w:rPr>
                <w:rFonts w:ascii="Arial Narrow" w:hAnsi="Arial Narrow" w:cstheme="minorHAnsi"/>
                <w:color w:val="000000"/>
              </w:rPr>
              <w:t xml:space="preserve"> de langage</w:t>
            </w:r>
            <w:r w:rsidR="00A55F30" w:rsidRPr="004E78B5">
              <w:rPr>
                <w:rFonts w:ascii="Arial Narrow" w:hAnsi="Arial Narrow" w:cstheme="minorHAnsi"/>
                <w:color w:val="000000"/>
              </w:rPr>
              <w:t xml:space="preserve"> ou de vocabulaire disciplinaire (</w:t>
            </w:r>
            <w:r w:rsidR="00A55F30" w:rsidRPr="004A6D97">
              <w:rPr>
                <w:rFonts w:ascii="Arial Narrow" w:hAnsi="Arial Narrow" w:cstheme="minorHAnsi"/>
                <w:i/>
                <w:iCs/>
                <w:color w:val="000000"/>
              </w:rPr>
              <w:t>1-2 erreurs).</w:t>
            </w:r>
            <w:r w:rsidR="00C53E3A">
              <w:rPr>
                <w:rFonts w:ascii="Arial Narrow" w:hAnsi="Arial Narrow" w:cstheme="minorHAnsi"/>
                <w:color w:val="000000"/>
              </w:rPr>
              <w:t xml:space="preserve">    </w:t>
            </w:r>
          </w:p>
          <w:p w14:paraId="7DBBC78A" w14:textId="1153A8C0" w:rsidR="00A55F30" w:rsidRPr="004E78B5" w:rsidRDefault="00C53E3A" w:rsidP="00C53E3A">
            <w:pPr>
              <w:autoSpaceDE w:val="0"/>
              <w:autoSpaceDN w:val="0"/>
              <w:adjustRightInd w:val="0"/>
              <w:jc w:val="right"/>
              <w:rPr>
                <w:rFonts w:ascii="Arial Narrow" w:hAnsi="Arial Narrow" w:cstheme="minorHAnsi"/>
                <w:color w:val="000000"/>
              </w:rPr>
            </w:pPr>
            <w:r>
              <w:rPr>
                <w:rFonts w:ascii="Arial Narrow" w:hAnsi="Arial Narrow" w:cstheme="minorHAnsi"/>
                <w:color w:val="000000"/>
              </w:rPr>
              <w:t xml:space="preserve">            </w:t>
            </w:r>
          </w:p>
        </w:tc>
        <w:tc>
          <w:tcPr>
            <w:tcW w:w="1119" w:type="pct"/>
          </w:tcPr>
          <w:p w14:paraId="7DBBC78C" w14:textId="6CEF26B4" w:rsidR="00A55F30" w:rsidRPr="004E78B5" w:rsidRDefault="006C5941" w:rsidP="00082DD4">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082DD4" w:rsidRPr="00082DD4">
              <w:rPr>
                <w:rFonts w:ascii="Arial Narrow" w:hAnsi="Arial Narrow" w:cstheme="minorHAnsi"/>
                <w:color w:val="000000"/>
              </w:rPr>
              <w:t>L’enseignant s’exprime clairement avec divers modes d’expression</w:t>
            </w:r>
            <w:r w:rsidR="007C7407">
              <w:rPr>
                <w:rFonts w:ascii="Arial Narrow" w:hAnsi="Arial Narrow" w:cstheme="minorHAnsi"/>
                <w:color w:val="000000"/>
              </w:rPr>
              <w:t>,</w:t>
            </w:r>
            <w:r w:rsidR="00082DD4" w:rsidRPr="00082DD4">
              <w:rPr>
                <w:rFonts w:ascii="Arial Narrow" w:hAnsi="Arial Narrow" w:cstheme="minorHAnsi"/>
                <w:color w:val="000000"/>
              </w:rPr>
              <w:t xml:space="preserve"> mais commet </w:t>
            </w:r>
            <w:r w:rsidR="00082DD4">
              <w:rPr>
                <w:rFonts w:ascii="Arial Narrow" w:hAnsi="Arial Narrow" w:cstheme="minorHAnsi"/>
                <w:color w:val="000000"/>
              </w:rPr>
              <w:t>plusieurs</w:t>
            </w:r>
            <w:r w:rsidR="00082DD4" w:rsidRPr="00082DD4">
              <w:rPr>
                <w:rFonts w:ascii="Arial Narrow" w:hAnsi="Arial Narrow" w:cstheme="minorHAnsi"/>
                <w:color w:val="000000"/>
              </w:rPr>
              <w:t xml:space="preserve"> erreurs de langage ou de vocabulaire disciplinaire </w:t>
            </w:r>
            <w:r w:rsidR="00082DD4" w:rsidRPr="004A6D97">
              <w:rPr>
                <w:rFonts w:ascii="Arial Narrow" w:hAnsi="Arial Narrow" w:cstheme="minorHAnsi"/>
                <w:i/>
                <w:iCs/>
                <w:color w:val="000000"/>
              </w:rPr>
              <w:t>(+ 2 erreurs).</w:t>
            </w:r>
            <w:r w:rsidR="00082DD4" w:rsidRPr="00082DD4">
              <w:rPr>
                <w:rFonts w:ascii="Arial Narrow" w:hAnsi="Arial Narrow" w:cstheme="minorHAnsi"/>
                <w:color w:val="000000"/>
              </w:rPr>
              <w:t xml:space="preserve">    </w:t>
            </w:r>
            <w:r w:rsidR="00C53E3A">
              <w:rPr>
                <w:rFonts w:ascii="Arial Narrow" w:hAnsi="Arial Narrow" w:cstheme="minorHAnsi"/>
                <w:color w:val="000000"/>
              </w:rPr>
              <w:t xml:space="preserve">           </w:t>
            </w:r>
          </w:p>
        </w:tc>
        <w:tc>
          <w:tcPr>
            <w:tcW w:w="1110" w:type="pct"/>
          </w:tcPr>
          <w:p w14:paraId="7DBBC78D" w14:textId="7FCABE14" w:rsidR="00A55F30" w:rsidRPr="004E78B5" w:rsidRDefault="00082DD4" w:rsidP="004E78B5">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Pr="00082DD4">
              <w:rPr>
                <w:rFonts w:ascii="Arial Narrow" w:hAnsi="Arial Narrow" w:cstheme="minorHAnsi"/>
                <w:color w:val="000000"/>
              </w:rPr>
              <w:t xml:space="preserve">L’enseignant </w:t>
            </w:r>
            <w:r>
              <w:rPr>
                <w:rFonts w:ascii="Arial Narrow" w:hAnsi="Arial Narrow" w:cstheme="minorHAnsi"/>
                <w:color w:val="000000"/>
              </w:rPr>
              <w:t xml:space="preserve">a de la difficulté à s’exprimer et il n’utilise pas </w:t>
            </w:r>
            <w:r w:rsidRPr="00082DD4">
              <w:rPr>
                <w:rFonts w:ascii="Arial Narrow" w:hAnsi="Arial Narrow" w:cstheme="minorHAnsi"/>
                <w:color w:val="000000"/>
              </w:rPr>
              <w:t>divers modes d’expression</w:t>
            </w:r>
            <w:r>
              <w:rPr>
                <w:rFonts w:ascii="Arial Narrow" w:hAnsi="Arial Narrow" w:cstheme="minorHAnsi"/>
                <w:color w:val="000000"/>
              </w:rPr>
              <w:t xml:space="preserve">.  </w:t>
            </w:r>
          </w:p>
          <w:p w14:paraId="7DBBC78E" w14:textId="2B207F17" w:rsidR="00A55F30" w:rsidRPr="004E78B5" w:rsidRDefault="00A55F30" w:rsidP="00C53E3A">
            <w:pPr>
              <w:autoSpaceDE w:val="0"/>
              <w:autoSpaceDN w:val="0"/>
              <w:adjustRightInd w:val="0"/>
              <w:jc w:val="right"/>
              <w:rPr>
                <w:rFonts w:ascii="Arial Narrow" w:hAnsi="Arial Narrow" w:cstheme="minorHAnsi"/>
                <w:color w:val="000000"/>
              </w:rPr>
            </w:pPr>
          </w:p>
        </w:tc>
      </w:tr>
      <w:tr w:rsidR="00745800" w:rsidRPr="004E78B5" w14:paraId="7DBBC79B" w14:textId="77777777" w:rsidTr="00745800">
        <w:trPr>
          <w:cantSplit/>
          <w:trHeight w:val="1191"/>
        </w:trPr>
        <w:tc>
          <w:tcPr>
            <w:tcW w:w="244" w:type="pct"/>
            <w:textDirection w:val="btLr"/>
          </w:tcPr>
          <w:p w14:paraId="0DD3C136" w14:textId="57BDE23B" w:rsidR="00B41B37" w:rsidRDefault="008925E6" w:rsidP="00F73063">
            <w:pPr>
              <w:autoSpaceDE w:val="0"/>
              <w:autoSpaceDN w:val="0"/>
              <w:adjustRightInd w:val="0"/>
              <w:ind w:left="113" w:right="113"/>
              <w:jc w:val="center"/>
              <w:rPr>
                <w:rFonts w:ascii="Arial Narrow" w:hAnsi="Arial Narrow" w:cstheme="minorHAnsi"/>
                <w:color w:val="000000"/>
                <w:sz w:val="18"/>
              </w:rPr>
            </w:pPr>
            <w:r w:rsidRPr="007B47C4">
              <w:rPr>
                <w:rFonts w:ascii="Arial Narrow" w:hAnsi="Arial Narrow" w:cstheme="minorHAnsi"/>
                <w:color w:val="000000"/>
                <w:sz w:val="18"/>
              </w:rPr>
              <w:t>1</w:t>
            </w:r>
            <w:r w:rsidR="003B30FE">
              <w:rPr>
                <w:rFonts w:ascii="Arial Narrow" w:hAnsi="Arial Narrow" w:cstheme="minorHAnsi"/>
                <w:color w:val="000000"/>
                <w:sz w:val="18"/>
              </w:rPr>
              <w:t>5</w:t>
            </w:r>
            <w:r w:rsidR="0071794A">
              <w:rPr>
                <w:rFonts w:ascii="Arial Narrow" w:hAnsi="Arial Narrow" w:cstheme="minorHAnsi"/>
                <w:color w:val="000000"/>
                <w:sz w:val="18"/>
              </w:rPr>
              <w:t xml:space="preserve"> </w:t>
            </w:r>
          </w:p>
          <w:p w14:paraId="7DBBC790" w14:textId="5D8D3915" w:rsidR="00A55F30" w:rsidRPr="007B47C4" w:rsidRDefault="0071794A" w:rsidP="00F73063">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t>Gestuelle</w:t>
            </w:r>
          </w:p>
        </w:tc>
        <w:tc>
          <w:tcPr>
            <w:tcW w:w="1302" w:type="pct"/>
          </w:tcPr>
          <w:p w14:paraId="7DBBC791" w14:textId="094AB593" w:rsidR="00A55F30" w:rsidRPr="004E78B5" w:rsidRDefault="00955B17" w:rsidP="00897195">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A55F30" w:rsidRPr="004E78B5">
              <w:rPr>
                <w:rFonts w:ascii="Arial Narrow" w:hAnsi="Arial Narrow" w:cstheme="minorHAnsi"/>
                <w:color w:val="000000"/>
              </w:rPr>
              <w:t>L’enseignant</w:t>
            </w:r>
            <w:r w:rsidR="009967E4">
              <w:rPr>
                <w:rFonts w:ascii="Arial Narrow" w:hAnsi="Arial Narrow" w:cstheme="minorHAnsi"/>
                <w:color w:val="000000"/>
              </w:rPr>
              <w:t xml:space="preserve"> a </w:t>
            </w:r>
            <w:r w:rsidR="00076FAA">
              <w:rPr>
                <w:rFonts w:ascii="Arial Narrow" w:hAnsi="Arial Narrow" w:cstheme="minorHAnsi"/>
                <w:color w:val="000000"/>
              </w:rPr>
              <w:t xml:space="preserve">constamment </w:t>
            </w:r>
            <w:r w:rsidR="009967E4">
              <w:rPr>
                <w:rFonts w:ascii="Arial Narrow" w:hAnsi="Arial Narrow" w:cstheme="minorHAnsi"/>
                <w:color w:val="000000"/>
              </w:rPr>
              <w:t>recours</w:t>
            </w:r>
            <w:r w:rsidR="00A55F30" w:rsidRPr="004E78B5">
              <w:rPr>
                <w:rFonts w:ascii="Arial Narrow" w:hAnsi="Arial Narrow" w:cstheme="minorHAnsi"/>
                <w:color w:val="000000"/>
              </w:rPr>
              <w:t xml:space="preserve"> </w:t>
            </w:r>
            <w:r w:rsidR="009967E4">
              <w:rPr>
                <w:rFonts w:ascii="Arial Narrow" w:hAnsi="Arial Narrow" w:cstheme="minorHAnsi"/>
                <w:color w:val="000000"/>
              </w:rPr>
              <w:t>à</w:t>
            </w:r>
            <w:r w:rsidR="00A55F30" w:rsidRPr="004E78B5">
              <w:rPr>
                <w:rFonts w:ascii="Arial Narrow" w:hAnsi="Arial Narrow" w:cstheme="minorHAnsi"/>
                <w:color w:val="000000"/>
              </w:rPr>
              <w:t xml:space="preserve"> une gestuelle appropriée</w:t>
            </w:r>
            <w:r w:rsidR="005371F3">
              <w:rPr>
                <w:rFonts w:ascii="Arial Narrow" w:hAnsi="Arial Narrow" w:cstheme="minorHAnsi"/>
                <w:color w:val="000000"/>
              </w:rPr>
              <w:t xml:space="preserve"> </w:t>
            </w:r>
            <w:r w:rsidR="009967E4" w:rsidRPr="004A6D97">
              <w:rPr>
                <w:rFonts w:ascii="Arial Narrow" w:hAnsi="Arial Narrow" w:cstheme="minorHAnsi"/>
                <w:i/>
                <w:iCs/>
                <w:color w:val="000000"/>
              </w:rPr>
              <w:t>(</w:t>
            </w:r>
            <w:r w:rsidR="005371F3" w:rsidRPr="004A6D97">
              <w:rPr>
                <w:rFonts w:ascii="Arial Narrow" w:hAnsi="Arial Narrow" w:cstheme="minorHAnsi"/>
                <w:i/>
                <w:iCs/>
                <w:color w:val="000000"/>
              </w:rPr>
              <w:t>e</w:t>
            </w:r>
            <w:r w:rsidR="00A55F30" w:rsidRPr="004A6D97">
              <w:rPr>
                <w:rFonts w:ascii="Arial Narrow" w:hAnsi="Arial Narrow" w:cstheme="minorHAnsi"/>
                <w:i/>
                <w:iCs/>
                <w:color w:val="000000"/>
              </w:rPr>
              <w:t>xemple</w:t>
            </w:r>
            <w:r w:rsidR="009967E4" w:rsidRPr="004A6D97">
              <w:rPr>
                <w:rFonts w:ascii="Arial Narrow" w:hAnsi="Arial Narrow" w:cstheme="minorHAnsi"/>
                <w:i/>
                <w:iCs/>
                <w:color w:val="000000"/>
              </w:rPr>
              <w:t>s :</w:t>
            </w:r>
            <w:r w:rsidR="00A55F30" w:rsidRPr="004A6D97">
              <w:rPr>
                <w:rFonts w:ascii="Arial Narrow" w:hAnsi="Arial Narrow" w:cstheme="minorHAnsi"/>
                <w:i/>
                <w:iCs/>
                <w:color w:val="000000"/>
              </w:rPr>
              <w:t xml:space="preserve"> </w:t>
            </w:r>
            <w:r w:rsidR="005371F3" w:rsidRPr="004A6D97">
              <w:rPr>
                <w:rFonts w:ascii="Arial Narrow" w:hAnsi="Arial Narrow" w:cstheme="minorHAnsi"/>
                <w:i/>
                <w:iCs/>
                <w:color w:val="000000"/>
              </w:rPr>
              <w:t xml:space="preserve">il </w:t>
            </w:r>
            <w:r w:rsidR="00A55F30" w:rsidRPr="004A6D97">
              <w:rPr>
                <w:rFonts w:ascii="Arial Narrow" w:hAnsi="Arial Narrow" w:cstheme="minorHAnsi"/>
                <w:i/>
                <w:iCs/>
                <w:color w:val="000000"/>
              </w:rPr>
              <w:t>utilise ses mains</w:t>
            </w:r>
            <w:r w:rsidR="005371F3" w:rsidRPr="004A6D97">
              <w:rPr>
                <w:rFonts w:ascii="Arial Narrow" w:hAnsi="Arial Narrow" w:cstheme="minorHAnsi"/>
                <w:i/>
                <w:iCs/>
                <w:color w:val="000000"/>
              </w:rPr>
              <w:t xml:space="preserve"> ou</w:t>
            </w:r>
            <w:r w:rsidR="00A55F30" w:rsidRPr="004A6D97">
              <w:rPr>
                <w:rFonts w:ascii="Arial Narrow" w:hAnsi="Arial Narrow" w:cstheme="minorHAnsi"/>
                <w:i/>
                <w:iCs/>
                <w:color w:val="000000"/>
              </w:rPr>
              <w:t xml:space="preserve"> son corps pour démontrer</w:t>
            </w:r>
            <w:r w:rsidR="005371F3" w:rsidRPr="004A6D97">
              <w:rPr>
                <w:rFonts w:ascii="Arial Narrow" w:hAnsi="Arial Narrow" w:cstheme="minorHAnsi"/>
                <w:i/>
                <w:iCs/>
                <w:color w:val="000000"/>
              </w:rPr>
              <w:t>)</w:t>
            </w:r>
            <w:r w:rsidR="005371F3">
              <w:rPr>
                <w:rFonts w:ascii="Arial Narrow" w:hAnsi="Arial Narrow" w:cstheme="minorHAnsi"/>
                <w:color w:val="000000"/>
              </w:rPr>
              <w:t xml:space="preserve"> et a recours à différents modes d’expression.</w:t>
            </w:r>
            <w:r w:rsidR="00897195">
              <w:rPr>
                <w:rFonts w:ascii="Arial Narrow" w:hAnsi="Arial Narrow" w:cstheme="minorHAnsi"/>
                <w:color w:val="000000"/>
              </w:rPr>
              <w:t xml:space="preserve">                                         </w:t>
            </w:r>
          </w:p>
        </w:tc>
        <w:tc>
          <w:tcPr>
            <w:tcW w:w="1225" w:type="pct"/>
          </w:tcPr>
          <w:p w14:paraId="7DBBC792" w14:textId="03C9F235" w:rsidR="00A55F30" w:rsidRPr="004E78B5" w:rsidRDefault="00955B17" w:rsidP="004E78B5">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Pr="004E78B5">
              <w:rPr>
                <w:rFonts w:ascii="Arial Narrow" w:hAnsi="Arial Narrow" w:cstheme="minorHAnsi"/>
                <w:color w:val="000000"/>
              </w:rPr>
              <w:t>L’enseignant</w:t>
            </w:r>
            <w:r>
              <w:rPr>
                <w:rFonts w:ascii="Arial Narrow" w:hAnsi="Arial Narrow" w:cstheme="minorHAnsi"/>
                <w:color w:val="000000"/>
              </w:rPr>
              <w:t xml:space="preserve"> a</w:t>
            </w:r>
            <w:r w:rsidR="00076FAA">
              <w:rPr>
                <w:rFonts w:ascii="Arial Narrow" w:hAnsi="Arial Narrow" w:cstheme="minorHAnsi"/>
                <w:color w:val="000000"/>
              </w:rPr>
              <w:t xml:space="preserve"> quelquefois</w:t>
            </w:r>
            <w:r>
              <w:rPr>
                <w:rFonts w:ascii="Arial Narrow" w:hAnsi="Arial Narrow" w:cstheme="minorHAnsi"/>
                <w:color w:val="000000"/>
              </w:rPr>
              <w:t xml:space="preserve"> recours</w:t>
            </w:r>
            <w:r w:rsidRPr="004E78B5">
              <w:rPr>
                <w:rFonts w:ascii="Arial Narrow" w:hAnsi="Arial Narrow" w:cstheme="minorHAnsi"/>
                <w:color w:val="000000"/>
              </w:rPr>
              <w:t xml:space="preserve"> </w:t>
            </w:r>
            <w:r>
              <w:rPr>
                <w:rFonts w:ascii="Arial Narrow" w:hAnsi="Arial Narrow" w:cstheme="minorHAnsi"/>
                <w:color w:val="000000"/>
              </w:rPr>
              <w:t>à</w:t>
            </w:r>
            <w:r w:rsidRPr="004E78B5">
              <w:rPr>
                <w:rFonts w:ascii="Arial Narrow" w:hAnsi="Arial Narrow" w:cstheme="minorHAnsi"/>
                <w:color w:val="000000"/>
              </w:rPr>
              <w:t xml:space="preserve"> une gestuelle appropriée</w:t>
            </w:r>
            <w:r w:rsidR="00076FAA">
              <w:rPr>
                <w:rFonts w:ascii="Arial Narrow" w:hAnsi="Arial Narrow" w:cstheme="minorHAnsi"/>
                <w:color w:val="000000"/>
              </w:rPr>
              <w:t>.</w:t>
            </w:r>
          </w:p>
          <w:p w14:paraId="7DBBC793" w14:textId="77777777" w:rsidR="00A55F30" w:rsidRDefault="00A55F30" w:rsidP="004E78B5">
            <w:pPr>
              <w:autoSpaceDE w:val="0"/>
              <w:autoSpaceDN w:val="0"/>
              <w:adjustRightInd w:val="0"/>
              <w:rPr>
                <w:rFonts w:ascii="Arial Narrow" w:hAnsi="Arial Narrow" w:cstheme="minorHAnsi"/>
                <w:color w:val="000000"/>
              </w:rPr>
            </w:pPr>
          </w:p>
          <w:p w14:paraId="7DBBC794" w14:textId="77777777" w:rsidR="00897195" w:rsidRDefault="00897195" w:rsidP="004E78B5">
            <w:pPr>
              <w:autoSpaceDE w:val="0"/>
              <w:autoSpaceDN w:val="0"/>
              <w:adjustRightInd w:val="0"/>
              <w:rPr>
                <w:rFonts w:ascii="Arial Narrow" w:hAnsi="Arial Narrow" w:cstheme="minorHAnsi"/>
                <w:color w:val="000000"/>
              </w:rPr>
            </w:pPr>
          </w:p>
          <w:p w14:paraId="7DBBC795" w14:textId="425C15D3" w:rsidR="00897195" w:rsidRPr="004E78B5" w:rsidRDefault="00897195" w:rsidP="00897195">
            <w:pPr>
              <w:autoSpaceDE w:val="0"/>
              <w:autoSpaceDN w:val="0"/>
              <w:adjustRightInd w:val="0"/>
              <w:jc w:val="right"/>
              <w:rPr>
                <w:rFonts w:ascii="Arial Narrow" w:hAnsi="Arial Narrow" w:cstheme="minorHAnsi"/>
                <w:color w:val="000000"/>
              </w:rPr>
            </w:pPr>
          </w:p>
        </w:tc>
        <w:tc>
          <w:tcPr>
            <w:tcW w:w="1119" w:type="pct"/>
          </w:tcPr>
          <w:p w14:paraId="7DBBC796" w14:textId="2DACBCBB" w:rsidR="00A55F30" w:rsidRPr="004E78B5" w:rsidRDefault="00955B17" w:rsidP="004E78B5">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4C1AFE" w:rsidRPr="004E78B5">
              <w:rPr>
                <w:rFonts w:ascii="Arial Narrow" w:hAnsi="Arial Narrow" w:cstheme="minorHAnsi"/>
                <w:color w:val="000000"/>
              </w:rPr>
              <w:t>L’enseignant</w:t>
            </w:r>
            <w:r w:rsidR="004C1AFE">
              <w:rPr>
                <w:rFonts w:ascii="Arial Narrow" w:hAnsi="Arial Narrow" w:cstheme="minorHAnsi"/>
                <w:color w:val="000000"/>
              </w:rPr>
              <w:t xml:space="preserve"> a recours</w:t>
            </w:r>
            <w:r w:rsidR="004C1AFE" w:rsidRPr="004E78B5">
              <w:rPr>
                <w:rFonts w:ascii="Arial Narrow" w:hAnsi="Arial Narrow" w:cstheme="minorHAnsi"/>
                <w:color w:val="000000"/>
              </w:rPr>
              <w:t xml:space="preserve"> </w:t>
            </w:r>
            <w:r w:rsidR="004C1AFE">
              <w:rPr>
                <w:rFonts w:ascii="Arial Narrow" w:hAnsi="Arial Narrow" w:cstheme="minorHAnsi"/>
                <w:color w:val="000000"/>
              </w:rPr>
              <w:t>à</w:t>
            </w:r>
            <w:r w:rsidR="004C1AFE" w:rsidRPr="004E78B5">
              <w:rPr>
                <w:rFonts w:ascii="Arial Narrow" w:hAnsi="Arial Narrow" w:cstheme="minorHAnsi"/>
                <w:color w:val="000000"/>
              </w:rPr>
              <w:t xml:space="preserve"> une gestuelle</w:t>
            </w:r>
            <w:r w:rsidR="007C7407">
              <w:rPr>
                <w:rFonts w:ascii="Arial Narrow" w:hAnsi="Arial Narrow" w:cstheme="minorHAnsi"/>
                <w:color w:val="000000"/>
              </w:rPr>
              <w:t>,</w:t>
            </w:r>
            <w:r w:rsidR="004C1AFE" w:rsidRPr="004E78B5">
              <w:rPr>
                <w:rFonts w:ascii="Arial Narrow" w:hAnsi="Arial Narrow" w:cstheme="minorHAnsi"/>
                <w:color w:val="000000"/>
              </w:rPr>
              <w:t xml:space="preserve"> </w:t>
            </w:r>
            <w:r w:rsidR="004C1AFE">
              <w:rPr>
                <w:rFonts w:ascii="Arial Narrow" w:hAnsi="Arial Narrow" w:cstheme="minorHAnsi"/>
                <w:color w:val="000000"/>
              </w:rPr>
              <w:t xml:space="preserve">mais elle </w:t>
            </w:r>
            <w:r w:rsidR="00A55F30" w:rsidRPr="004E78B5">
              <w:rPr>
                <w:rFonts w:ascii="Arial Narrow" w:hAnsi="Arial Narrow" w:cstheme="minorHAnsi"/>
                <w:color w:val="000000"/>
              </w:rPr>
              <w:t>est exagérée ou mal contrôlée</w:t>
            </w:r>
            <w:r w:rsidR="004C1AFE">
              <w:rPr>
                <w:rFonts w:ascii="Arial Narrow" w:hAnsi="Arial Narrow" w:cstheme="minorHAnsi"/>
                <w:color w:val="000000"/>
              </w:rPr>
              <w:t xml:space="preserve"> </w:t>
            </w:r>
            <w:r w:rsidR="004C1AFE" w:rsidRPr="004A6D97">
              <w:rPr>
                <w:rFonts w:ascii="Arial Narrow" w:hAnsi="Arial Narrow" w:cstheme="minorHAnsi"/>
                <w:i/>
                <w:iCs/>
                <w:color w:val="000000"/>
              </w:rPr>
              <w:t>(</w:t>
            </w:r>
            <w:r w:rsidR="004A6D97" w:rsidRPr="004A6D97">
              <w:rPr>
                <w:rFonts w:ascii="Arial Narrow" w:hAnsi="Arial Narrow" w:cstheme="minorHAnsi"/>
                <w:i/>
                <w:iCs/>
                <w:color w:val="000000"/>
              </w:rPr>
              <w:t xml:space="preserve">exemples : </w:t>
            </w:r>
            <w:r w:rsidR="004C1AFE" w:rsidRPr="004A6D97">
              <w:rPr>
                <w:rFonts w:ascii="Arial Narrow" w:hAnsi="Arial Narrow" w:cstheme="minorHAnsi"/>
                <w:i/>
                <w:iCs/>
                <w:color w:val="000000"/>
              </w:rPr>
              <w:t>tic, manie, mouvements trop fréquents sans lien avec la matière ou le discours)</w:t>
            </w:r>
            <w:r w:rsidR="00A55F30" w:rsidRPr="004A6D97">
              <w:rPr>
                <w:rFonts w:ascii="Arial Narrow" w:hAnsi="Arial Narrow" w:cstheme="minorHAnsi"/>
                <w:i/>
                <w:iCs/>
                <w:color w:val="000000"/>
              </w:rPr>
              <w:t>.</w:t>
            </w:r>
          </w:p>
          <w:p w14:paraId="7DBBC797" w14:textId="77777777" w:rsidR="00A55F30" w:rsidRDefault="00A55F30" w:rsidP="004E78B5">
            <w:pPr>
              <w:autoSpaceDE w:val="0"/>
              <w:autoSpaceDN w:val="0"/>
              <w:adjustRightInd w:val="0"/>
              <w:rPr>
                <w:rFonts w:ascii="Arial Narrow" w:hAnsi="Arial Narrow" w:cstheme="minorHAnsi"/>
                <w:color w:val="000000"/>
              </w:rPr>
            </w:pPr>
          </w:p>
          <w:p w14:paraId="7DBBC798" w14:textId="621F9385" w:rsidR="00897195" w:rsidRPr="004E78B5" w:rsidRDefault="00897195" w:rsidP="00897195">
            <w:pPr>
              <w:autoSpaceDE w:val="0"/>
              <w:autoSpaceDN w:val="0"/>
              <w:adjustRightInd w:val="0"/>
              <w:jc w:val="right"/>
              <w:rPr>
                <w:rFonts w:ascii="Arial Narrow" w:hAnsi="Arial Narrow" w:cstheme="minorHAnsi"/>
                <w:color w:val="000000"/>
              </w:rPr>
            </w:pPr>
            <w:r>
              <w:rPr>
                <w:rFonts w:ascii="Arial Narrow" w:hAnsi="Arial Narrow" w:cstheme="minorHAnsi"/>
                <w:color w:val="000000"/>
              </w:rPr>
              <w:t xml:space="preserve"> </w:t>
            </w:r>
          </w:p>
        </w:tc>
        <w:tc>
          <w:tcPr>
            <w:tcW w:w="1110" w:type="pct"/>
          </w:tcPr>
          <w:p w14:paraId="7DBBC799" w14:textId="11F3EB6A" w:rsidR="00A55F30" w:rsidRPr="004E78B5" w:rsidRDefault="00955B17" w:rsidP="004E78B5">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F45F21">
              <w:rPr>
                <w:rFonts w:ascii="Arial Narrow" w:hAnsi="Arial Narrow" w:cstheme="minorHAnsi"/>
                <w:color w:val="000000"/>
              </w:rPr>
              <w:t>L’enseignant n’a pas recours à la gestuelle pour illustrer ses propos ou pour communiquer.</w:t>
            </w:r>
            <w:r w:rsidR="00A55F30" w:rsidRPr="004E78B5">
              <w:rPr>
                <w:rFonts w:ascii="Arial Narrow" w:hAnsi="Arial Narrow" w:cstheme="minorHAnsi"/>
                <w:color w:val="000000"/>
              </w:rPr>
              <w:t xml:space="preserve"> </w:t>
            </w:r>
          </w:p>
          <w:p w14:paraId="7DBBC79A" w14:textId="2AF48E37" w:rsidR="00A55F30" w:rsidRPr="004E78B5" w:rsidRDefault="00A55F30" w:rsidP="00897195">
            <w:pPr>
              <w:autoSpaceDE w:val="0"/>
              <w:autoSpaceDN w:val="0"/>
              <w:adjustRightInd w:val="0"/>
              <w:jc w:val="right"/>
              <w:rPr>
                <w:rFonts w:ascii="Arial Narrow" w:hAnsi="Arial Narrow" w:cstheme="minorHAnsi"/>
                <w:color w:val="000000"/>
              </w:rPr>
            </w:pPr>
          </w:p>
        </w:tc>
      </w:tr>
      <w:tr w:rsidR="00C17141" w:rsidRPr="004E78B5" w14:paraId="7DBBC7A8" w14:textId="77777777" w:rsidTr="0039311B">
        <w:trPr>
          <w:cantSplit/>
          <w:trHeight w:val="389"/>
        </w:trPr>
        <w:tc>
          <w:tcPr>
            <w:tcW w:w="5000" w:type="pct"/>
            <w:gridSpan w:val="5"/>
            <w:shd w:val="clear" w:color="auto" w:fill="000000" w:themeFill="text1"/>
          </w:tcPr>
          <w:p w14:paraId="7DBBC7A7" w14:textId="049B7B74" w:rsidR="00C17141" w:rsidRPr="00C17141" w:rsidRDefault="00C85D41" w:rsidP="00C85D41">
            <w:pPr>
              <w:tabs>
                <w:tab w:val="left" w:pos="709"/>
                <w:tab w:val="left" w:pos="1418"/>
                <w:tab w:val="left" w:pos="2127"/>
                <w:tab w:val="left" w:pos="2836"/>
                <w:tab w:val="left" w:pos="3545"/>
                <w:tab w:val="left" w:pos="10773"/>
                <w:tab w:val="left" w:pos="11031"/>
              </w:tabs>
              <w:autoSpaceDE w:val="0"/>
              <w:autoSpaceDN w:val="0"/>
              <w:adjustRightInd w:val="0"/>
              <w:rPr>
                <w:rFonts w:ascii="Arial Narrow" w:hAnsi="Arial Narrow" w:cstheme="minorHAnsi"/>
                <w:b/>
                <w:color w:val="000000"/>
                <w:sz w:val="24"/>
                <w:szCs w:val="24"/>
              </w:rPr>
            </w:pPr>
            <w:r>
              <w:rPr>
                <w:rFonts w:ascii="Arial Narrow" w:hAnsi="Arial Narrow" w:cstheme="minorHAnsi"/>
                <w:b/>
                <w:color w:val="FFFFFF" w:themeColor="background1"/>
                <w:sz w:val="24"/>
                <w:szCs w:val="24"/>
              </w:rPr>
              <w:t>Les interactions</w:t>
            </w:r>
            <w:r w:rsidR="00C17141" w:rsidRPr="00C17141">
              <w:rPr>
                <w:rFonts w:ascii="Arial Narrow" w:hAnsi="Arial Narrow" w:cstheme="minorHAnsi"/>
                <w:b/>
                <w:color w:val="FFFFFF" w:themeColor="background1"/>
                <w:sz w:val="24"/>
                <w:szCs w:val="24"/>
              </w:rPr>
              <w:t xml:space="preserve"> avec le groupe</w:t>
            </w:r>
            <w:r>
              <w:rPr>
                <w:rFonts w:ascii="Arial Narrow" w:hAnsi="Arial Narrow" w:cstheme="minorHAnsi"/>
                <w:b/>
                <w:color w:val="FFFFFF" w:themeColor="background1"/>
                <w:sz w:val="24"/>
                <w:szCs w:val="24"/>
              </w:rPr>
              <w:t xml:space="preserve"> </w:t>
            </w:r>
            <w:r w:rsidR="00C17141" w:rsidRPr="00C17141">
              <w:rPr>
                <w:rFonts w:ascii="Arial Narrow" w:hAnsi="Arial Narrow" w:cstheme="minorHAnsi"/>
                <w:b/>
                <w:color w:val="FFFFFF" w:themeColor="background1"/>
                <w:sz w:val="24"/>
                <w:szCs w:val="24"/>
              </w:rPr>
              <w:tab/>
            </w:r>
            <w:r w:rsidR="00C17141">
              <w:rPr>
                <w:rFonts w:ascii="Arial Narrow" w:hAnsi="Arial Narrow" w:cstheme="minorHAnsi"/>
                <w:b/>
                <w:color w:val="FFFFFF" w:themeColor="background1"/>
                <w:sz w:val="24"/>
                <w:szCs w:val="24"/>
              </w:rPr>
              <w:tab/>
            </w:r>
            <w:r w:rsidR="004D5FF6">
              <w:rPr>
                <w:rFonts w:ascii="Arial Narrow" w:hAnsi="Arial Narrow" w:cstheme="minorHAnsi"/>
                <w:b/>
                <w:color w:val="FFFFFF" w:themeColor="background1"/>
                <w:sz w:val="24"/>
                <w:szCs w:val="24"/>
              </w:rPr>
              <w:t xml:space="preserve">     </w:t>
            </w:r>
            <w:proofErr w:type="gramStart"/>
            <w:r w:rsidR="004D5FF6">
              <w:rPr>
                <w:rFonts w:ascii="Arial Narrow" w:hAnsi="Arial Narrow" w:cstheme="minorHAnsi"/>
                <w:b/>
                <w:color w:val="FFFFFF" w:themeColor="background1"/>
                <w:sz w:val="24"/>
                <w:szCs w:val="24"/>
              </w:rPr>
              <w:t xml:space="preserve">   </w:t>
            </w:r>
            <w:r w:rsidR="00C17141" w:rsidRPr="00C17141">
              <w:rPr>
                <w:rFonts w:ascii="Arial Narrow" w:hAnsi="Arial Narrow" w:cstheme="minorHAnsi"/>
                <w:b/>
                <w:color w:val="FFFFFF" w:themeColor="background1"/>
                <w:sz w:val="24"/>
                <w:szCs w:val="24"/>
              </w:rPr>
              <w:t>(</w:t>
            </w:r>
            <w:proofErr w:type="gramEnd"/>
            <w:r w:rsidR="00C17141" w:rsidRPr="00C17141">
              <w:rPr>
                <w:rFonts w:ascii="Arial Narrow" w:hAnsi="Arial Narrow" w:cstheme="minorHAnsi"/>
                <w:b/>
                <w:color w:val="FFFFFF" w:themeColor="background1"/>
                <w:sz w:val="24"/>
                <w:szCs w:val="24"/>
              </w:rPr>
              <w:t>C</w:t>
            </w:r>
            <w:r w:rsidR="002E3FD0">
              <w:rPr>
                <w:rFonts w:ascii="Arial Narrow" w:hAnsi="Arial Narrow" w:cstheme="minorHAnsi"/>
                <w:b/>
                <w:color w:val="FFFFFF" w:themeColor="background1"/>
                <w:sz w:val="24"/>
                <w:szCs w:val="24"/>
              </w:rPr>
              <w:t>2</w:t>
            </w:r>
            <w:r w:rsidR="00C17141" w:rsidRPr="00C17141">
              <w:rPr>
                <w:rFonts w:ascii="Arial Narrow" w:hAnsi="Arial Narrow" w:cstheme="minorHAnsi"/>
                <w:b/>
                <w:color w:val="FFFFFF" w:themeColor="background1"/>
                <w:sz w:val="24"/>
                <w:szCs w:val="24"/>
              </w:rPr>
              <w:t xml:space="preserve">, C6, </w:t>
            </w:r>
            <w:r w:rsidR="002829C9">
              <w:rPr>
                <w:rFonts w:ascii="Arial Narrow" w:hAnsi="Arial Narrow" w:cstheme="minorHAnsi"/>
                <w:b/>
                <w:color w:val="FFFFFF" w:themeColor="background1"/>
                <w:sz w:val="24"/>
                <w:szCs w:val="24"/>
              </w:rPr>
              <w:t xml:space="preserve">C7, </w:t>
            </w:r>
            <w:r w:rsidR="004D5FF6">
              <w:rPr>
                <w:rFonts w:ascii="Arial Narrow" w:hAnsi="Arial Narrow" w:cstheme="minorHAnsi"/>
                <w:b/>
                <w:color w:val="FFFFFF" w:themeColor="background1"/>
                <w:sz w:val="24"/>
                <w:szCs w:val="24"/>
              </w:rPr>
              <w:t xml:space="preserve">C8, </w:t>
            </w:r>
            <w:r w:rsidR="00C17141" w:rsidRPr="00C17141">
              <w:rPr>
                <w:rFonts w:ascii="Arial Narrow" w:hAnsi="Arial Narrow" w:cstheme="minorHAnsi"/>
                <w:b/>
                <w:color w:val="FFFFFF" w:themeColor="background1"/>
                <w:sz w:val="24"/>
                <w:szCs w:val="24"/>
              </w:rPr>
              <w:t>C1</w:t>
            </w:r>
            <w:r w:rsidR="00745AEC">
              <w:rPr>
                <w:rFonts w:ascii="Arial Narrow" w:hAnsi="Arial Narrow" w:cstheme="minorHAnsi"/>
                <w:b/>
                <w:color w:val="FFFFFF" w:themeColor="background1"/>
                <w:sz w:val="24"/>
                <w:szCs w:val="24"/>
              </w:rPr>
              <w:t>3</w:t>
            </w:r>
            <w:r w:rsidR="00C2732C">
              <w:rPr>
                <w:rFonts w:ascii="Arial Narrow" w:hAnsi="Arial Narrow" w:cstheme="minorHAnsi"/>
                <w:b/>
                <w:color w:val="FFFFFF" w:themeColor="background1"/>
                <w:sz w:val="24"/>
                <w:szCs w:val="24"/>
              </w:rPr>
              <w:t>)</w:t>
            </w:r>
          </w:p>
        </w:tc>
      </w:tr>
      <w:tr w:rsidR="00745800" w:rsidRPr="004E78B5" w14:paraId="7DBBC7B7" w14:textId="77777777" w:rsidTr="00745800">
        <w:trPr>
          <w:cantSplit/>
          <w:trHeight w:val="1191"/>
        </w:trPr>
        <w:tc>
          <w:tcPr>
            <w:tcW w:w="244" w:type="pct"/>
            <w:textDirection w:val="btLr"/>
          </w:tcPr>
          <w:p w14:paraId="1FBA8406" w14:textId="77777777" w:rsidR="00B41B37" w:rsidRDefault="008925E6" w:rsidP="00F73063">
            <w:pPr>
              <w:autoSpaceDE w:val="0"/>
              <w:autoSpaceDN w:val="0"/>
              <w:adjustRightInd w:val="0"/>
              <w:ind w:left="113" w:right="113"/>
              <w:jc w:val="center"/>
              <w:rPr>
                <w:rFonts w:ascii="Arial Narrow" w:hAnsi="Arial Narrow" w:cstheme="minorHAnsi"/>
                <w:color w:val="000000"/>
                <w:sz w:val="18"/>
              </w:rPr>
            </w:pPr>
            <w:r w:rsidRPr="007B47C4">
              <w:rPr>
                <w:rFonts w:ascii="Arial Narrow" w:hAnsi="Arial Narrow" w:cstheme="minorHAnsi"/>
                <w:color w:val="000000"/>
                <w:sz w:val="18"/>
              </w:rPr>
              <w:t>16</w:t>
            </w:r>
          </w:p>
          <w:p w14:paraId="7DBBC7A9" w14:textId="29C5AE40" w:rsidR="00A55F30" w:rsidRPr="007B47C4" w:rsidRDefault="002412C3" w:rsidP="00F73063">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t xml:space="preserve"> Discussions</w:t>
            </w:r>
          </w:p>
        </w:tc>
        <w:tc>
          <w:tcPr>
            <w:tcW w:w="1302" w:type="pct"/>
          </w:tcPr>
          <w:p w14:paraId="7DBBC7AA" w14:textId="275A340A" w:rsidR="00A55F30" w:rsidRPr="004E78B5" w:rsidRDefault="0036330A" w:rsidP="004E78B5">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A55F30" w:rsidRPr="004E78B5">
              <w:rPr>
                <w:rFonts w:ascii="Arial Narrow" w:hAnsi="Arial Narrow" w:cstheme="minorHAnsi"/>
                <w:color w:val="000000"/>
              </w:rPr>
              <w:t xml:space="preserve">L’enseignant a une </w:t>
            </w:r>
            <w:r w:rsidR="005625EB">
              <w:rPr>
                <w:rFonts w:ascii="Arial Narrow" w:hAnsi="Arial Narrow" w:cstheme="minorHAnsi"/>
                <w:color w:val="000000"/>
              </w:rPr>
              <w:t xml:space="preserve">constante </w:t>
            </w:r>
            <w:r w:rsidR="00A55F30" w:rsidRPr="004E78B5">
              <w:rPr>
                <w:rFonts w:ascii="Arial Narrow" w:hAnsi="Arial Narrow" w:cstheme="minorHAnsi"/>
                <w:color w:val="000000"/>
              </w:rPr>
              <w:t>interaction avec ses élèves. Il est attentif à leurs questions</w:t>
            </w:r>
            <w:r w:rsidR="00751FA2">
              <w:rPr>
                <w:rFonts w:ascii="Arial Narrow" w:hAnsi="Arial Narrow" w:cstheme="minorHAnsi"/>
                <w:color w:val="000000"/>
              </w:rPr>
              <w:t xml:space="preserve"> et à leurs réponses. Il suscite des discussions et fait expliciter les </w:t>
            </w:r>
            <w:r>
              <w:rPr>
                <w:rFonts w:ascii="Arial Narrow" w:hAnsi="Arial Narrow" w:cstheme="minorHAnsi"/>
                <w:color w:val="000000"/>
              </w:rPr>
              <w:t>intérêts et représentations</w:t>
            </w:r>
            <w:r w:rsidR="00A55F30" w:rsidRPr="004E78B5">
              <w:rPr>
                <w:rFonts w:ascii="Arial Narrow" w:hAnsi="Arial Narrow" w:cstheme="minorHAnsi"/>
                <w:color w:val="000000"/>
              </w:rPr>
              <w:t>.</w:t>
            </w:r>
            <w:r w:rsidR="00757F35">
              <w:rPr>
                <w:rFonts w:ascii="Arial Narrow" w:hAnsi="Arial Narrow" w:cstheme="minorHAnsi"/>
                <w:color w:val="000000"/>
              </w:rPr>
              <w:t xml:space="preserve">                 </w:t>
            </w:r>
          </w:p>
        </w:tc>
        <w:tc>
          <w:tcPr>
            <w:tcW w:w="1225" w:type="pct"/>
          </w:tcPr>
          <w:p w14:paraId="7DBBC7AC" w14:textId="6AC91F09" w:rsidR="00A55F30" w:rsidRPr="004E78B5" w:rsidRDefault="00C70628" w:rsidP="004E78B5">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A55F30" w:rsidRPr="004E78B5">
              <w:rPr>
                <w:rFonts w:ascii="Arial Narrow" w:hAnsi="Arial Narrow" w:cstheme="minorHAnsi"/>
                <w:color w:val="000000"/>
              </w:rPr>
              <w:t xml:space="preserve">L’enseignant interagit brièvement avec ses élèves. </w:t>
            </w:r>
            <w:r w:rsidR="000231CE">
              <w:rPr>
                <w:rFonts w:ascii="Arial Narrow" w:hAnsi="Arial Narrow" w:cstheme="minorHAnsi"/>
                <w:color w:val="000000"/>
              </w:rPr>
              <w:t xml:space="preserve">Il répond rapidement aux questions et </w:t>
            </w:r>
            <w:r w:rsidR="002C41E3">
              <w:rPr>
                <w:rFonts w:ascii="Arial Narrow" w:hAnsi="Arial Narrow" w:cstheme="minorHAnsi"/>
                <w:color w:val="000000"/>
              </w:rPr>
              <w:t>amorce des discussions qu’il limite très rapidement.</w:t>
            </w:r>
          </w:p>
          <w:p w14:paraId="7DBBC7AD" w14:textId="2141FF12" w:rsidR="00A55F30" w:rsidRPr="004E78B5" w:rsidRDefault="00A55F30" w:rsidP="00757F35">
            <w:pPr>
              <w:autoSpaceDE w:val="0"/>
              <w:autoSpaceDN w:val="0"/>
              <w:adjustRightInd w:val="0"/>
              <w:jc w:val="right"/>
              <w:rPr>
                <w:rFonts w:ascii="Arial Narrow" w:hAnsi="Arial Narrow" w:cstheme="minorHAnsi"/>
                <w:color w:val="000000"/>
              </w:rPr>
            </w:pPr>
          </w:p>
        </w:tc>
        <w:tc>
          <w:tcPr>
            <w:tcW w:w="1119" w:type="pct"/>
          </w:tcPr>
          <w:p w14:paraId="7DBBC7AE" w14:textId="76AAA69E" w:rsidR="00A55F30" w:rsidRPr="004E78B5" w:rsidRDefault="00C70628" w:rsidP="004E78B5">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A55F30" w:rsidRPr="004E78B5">
              <w:rPr>
                <w:rFonts w:ascii="Arial Narrow" w:hAnsi="Arial Narrow" w:cstheme="minorHAnsi"/>
                <w:color w:val="000000"/>
              </w:rPr>
              <w:t xml:space="preserve">L’enseignant </w:t>
            </w:r>
            <w:r w:rsidR="00EF17B1">
              <w:rPr>
                <w:rFonts w:ascii="Arial Narrow" w:hAnsi="Arial Narrow" w:cstheme="minorHAnsi"/>
                <w:color w:val="000000"/>
              </w:rPr>
              <w:t xml:space="preserve">pose de questions qu’il répond lui-même ou </w:t>
            </w:r>
            <w:r w:rsidR="00D12319">
              <w:rPr>
                <w:rFonts w:ascii="Arial Narrow" w:hAnsi="Arial Narrow" w:cstheme="minorHAnsi"/>
                <w:color w:val="000000"/>
              </w:rPr>
              <w:t xml:space="preserve">il </w:t>
            </w:r>
            <w:r w:rsidR="00421A25">
              <w:rPr>
                <w:rFonts w:ascii="Arial Narrow" w:hAnsi="Arial Narrow" w:cstheme="minorHAnsi"/>
                <w:color w:val="000000"/>
              </w:rPr>
              <w:t>commente lui-même le contenu.</w:t>
            </w:r>
          </w:p>
          <w:p w14:paraId="7DBBC7AF" w14:textId="77777777" w:rsidR="00A55F30" w:rsidRDefault="00A55F30" w:rsidP="004E78B5">
            <w:pPr>
              <w:autoSpaceDE w:val="0"/>
              <w:autoSpaceDN w:val="0"/>
              <w:adjustRightInd w:val="0"/>
              <w:rPr>
                <w:rFonts w:ascii="Arial Narrow" w:hAnsi="Arial Narrow" w:cstheme="minorHAnsi"/>
                <w:color w:val="000000"/>
              </w:rPr>
            </w:pPr>
          </w:p>
          <w:p w14:paraId="7DBBC7B0" w14:textId="77777777" w:rsidR="00757F35" w:rsidRDefault="00757F35" w:rsidP="004E78B5">
            <w:pPr>
              <w:autoSpaceDE w:val="0"/>
              <w:autoSpaceDN w:val="0"/>
              <w:adjustRightInd w:val="0"/>
              <w:rPr>
                <w:rFonts w:ascii="Arial Narrow" w:hAnsi="Arial Narrow" w:cstheme="minorHAnsi"/>
                <w:color w:val="000000"/>
              </w:rPr>
            </w:pPr>
          </w:p>
          <w:p w14:paraId="7DBBC7B1" w14:textId="77777777" w:rsidR="00757F35" w:rsidRDefault="00757F35" w:rsidP="004E78B5">
            <w:pPr>
              <w:autoSpaceDE w:val="0"/>
              <w:autoSpaceDN w:val="0"/>
              <w:adjustRightInd w:val="0"/>
              <w:rPr>
                <w:rFonts w:ascii="Arial Narrow" w:hAnsi="Arial Narrow" w:cstheme="minorHAnsi"/>
                <w:color w:val="000000"/>
              </w:rPr>
            </w:pPr>
          </w:p>
          <w:p w14:paraId="7DBBC7B2" w14:textId="2DAD28BE" w:rsidR="00757F35" w:rsidRPr="004E78B5" w:rsidRDefault="00757F35" w:rsidP="00757F35">
            <w:pPr>
              <w:autoSpaceDE w:val="0"/>
              <w:autoSpaceDN w:val="0"/>
              <w:adjustRightInd w:val="0"/>
              <w:jc w:val="right"/>
              <w:rPr>
                <w:rFonts w:ascii="Arial Narrow" w:hAnsi="Arial Narrow" w:cstheme="minorHAnsi"/>
                <w:color w:val="000000"/>
              </w:rPr>
            </w:pPr>
          </w:p>
        </w:tc>
        <w:tc>
          <w:tcPr>
            <w:tcW w:w="1110" w:type="pct"/>
          </w:tcPr>
          <w:p w14:paraId="7DBBC7B3" w14:textId="05BD676C" w:rsidR="00A55F30" w:rsidRPr="004E78B5" w:rsidRDefault="00C70628" w:rsidP="004E78B5">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A55F30" w:rsidRPr="004E78B5">
              <w:rPr>
                <w:rFonts w:ascii="Arial Narrow" w:hAnsi="Arial Narrow" w:cstheme="minorHAnsi"/>
                <w:color w:val="000000"/>
              </w:rPr>
              <w:t xml:space="preserve">L’enseignant n’a pas </w:t>
            </w:r>
            <w:r>
              <w:rPr>
                <w:rFonts w:ascii="Arial Narrow" w:hAnsi="Arial Narrow" w:cstheme="minorHAnsi"/>
                <w:color w:val="000000"/>
              </w:rPr>
              <w:t>d’</w:t>
            </w:r>
            <w:r w:rsidR="00A55F30" w:rsidRPr="004E78B5">
              <w:rPr>
                <w:rFonts w:ascii="Arial Narrow" w:hAnsi="Arial Narrow" w:cstheme="minorHAnsi"/>
                <w:color w:val="000000"/>
              </w:rPr>
              <w:t xml:space="preserve">interaction avec ses élèves. </w:t>
            </w:r>
            <w:r w:rsidR="005E67BF">
              <w:rPr>
                <w:rFonts w:ascii="Arial Narrow" w:hAnsi="Arial Narrow" w:cstheme="minorHAnsi"/>
                <w:color w:val="000000"/>
              </w:rPr>
              <w:t>Il</w:t>
            </w:r>
            <w:r w:rsidR="00757F35">
              <w:rPr>
                <w:rFonts w:ascii="Arial Narrow" w:hAnsi="Arial Narrow" w:cstheme="minorHAnsi"/>
                <w:color w:val="000000"/>
              </w:rPr>
              <w:t xml:space="preserve"> </w:t>
            </w:r>
            <w:r w:rsidR="00E76C9D">
              <w:rPr>
                <w:rFonts w:ascii="Arial Narrow" w:hAnsi="Arial Narrow" w:cstheme="minorHAnsi"/>
                <w:color w:val="000000"/>
              </w:rPr>
              <w:t xml:space="preserve">s’en tient </w:t>
            </w:r>
            <w:r w:rsidR="00475BD9">
              <w:rPr>
                <w:rFonts w:ascii="Arial Narrow" w:hAnsi="Arial Narrow" w:cstheme="minorHAnsi"/>
                <w:color w:val="000000"/>
              </w:rPr>
              <w:t xml:space="preserve">exclusivement </w:t>
            </w:r>
            <w:r w:rsidR="00E76C9D">
              <w:rPr>
                <w:rFonts w:ascii="Arial Narrow" w:hAnsi="Arial Narrow" w:cstheme="minorHAnsi"/>
                <w:color w:val="000000"/>
              </w:rPr>
              <w:t>au contenu</w:t>
            </w:r>
            <w:r w:rsidR="00475BD9">
              <w:rPr>
                <w:rFonts w:ascii="Arial Narrow" w:hAnsi="Arial Narrow" w:cstheme="minorHAnsi"/>
                <w:color w:val="000000"/>
              </w:rPr>
              <w:t>.</w:t>
            </w:r>
          </w:p>
          <w:p w14:paraId="7DBBC7B4" w14:textId="77777777" w:rsidR="00A55F30" w:rsidRDefault="00A55F30" w:rsidP="004E78B5">
            <w:pPr>
              <w:autoSpaceDE w:val="0"/>
              <w:autoSpaceDN w:val="0"/>
              <w:adjustRightInd w:val="0"/>
              <w:rPr>
                <w:rFonts w:ascii="Arial Narrow" w:hAnsi="Arial Narrow" w:cstheme="minorHAnsi"/>
                <w:color w:val="000000"/>
              </w:rPr>
            </w:pPr>
          </w:p>
          <w:p w14:paraId="7DBBC7B5" w14:textId="77777777" w:rsidR="00757F35" w:rsidRDefault="00757F35" w:rsidP="004E78B5">
            <w:pPr>
              <w:autoSpaceDE w:val="0"/>
              <w:autoSpaceDN w:val="0"/>
              <w:adjustRightInd w:val="0"/>
              <w:rPr>
                <w:rFonts w:ascii="Arial Narrow" w:hAnsi="Arial Narrow" w:cstheme="minorHAnsi"/>
                <w:color w:val="000000"/>
              </w:rPr>
            </w:pPr>
          </w:p>
          <w:p w14:paraId="7DBBC7B6" w14:textId="385FC4A5" w:rsidR="00757F35" w:rsidRPr="004E78B5" w:rsidRDefault="00757F35" w:rsidP="00757F35">
            <w:pPr>
              <w:autoSpaceDE w:val="0"/>
              <w:autoSpaceDN w:val="0"/>
              <w:adjustRightInd w:val="0"/>
              <w:jc w:val="right"/>
              <w:rPr>
                <w:rFonts w:ascii="Arial Narrow" w:hAnsi="Arial Narrow" w:cstheme="minorHAnsi"/>
                <w:color w:val="000000"/>
              </w:rPr>
            </w:pPr>
          </w:p>
        </w:tc>
      </w:tr>
      <w:tr w:rsidR="00745800" w:rsidRPr="004E78B5" w14:paraId="7DBBC7C1" w14:textId="77777777" w:rsidTr="00745800">
        <w:trPr>
          <w:cantSplit/>
          <w:trHeight w:val="1134"/>
        </w:trPr>
        <w:tc>
          <w:tcPr>
            <w:tcW w:w="244" w:type="pct"/>
            <w:textDirection w:val="btLr"/>
          </w:tcPr>
          <w:p w14:paraId="17494A93" w14:textId="77777777" w:rsidR="00E45B18" w:rsidRDefault="008925E6" w:rsidP="00F73063">
            <w:pPr>
              <w:autoSpaceDE w:val="0"/>
              <w:autoSpaceDN w:val="0"/>
              <w:adjustRightInd w:val="0"/>
              <w:ind w:left="113" w:right="113"/>
              <w:jc w:val="center"/>
              <w:rPr>
                <w:rFonts w:ascii="Arial Narrow" w:hAnsi="Arial Narrow" w:cstheme="minorHAnsi"/>
                <w:color w:val="000000"/>
                <w:sz w:val="18"/>
              </w:rPr>
            </w:pPr>
            <w:r w:rsidRPr="002412C3">
              <w:rPr>
                <w:rFonts w:ascii="Arial Narrow" w:hAnsi="Arial Narrow" w:cstheme="minorHAnsi"/>
                <w:color w:val="000000"/>
                <w:sz w:val="14"/>
              </w:rPr>
              <w:t>17</w:t>
            </w:r>
            <w:r w:rsidR="002412C3">
              <w:rPr>
                <w:rFonts w:ascii="Arial Narrow" w:hAnsi="Arial Narrow" w:cstheme="minorHAnsi"/>
                <w:color w:val="000000"/>
                <w:sz w:val="18"/>
              </w:rPr>
              <w:t xml:space="preserve"> </w:t>
            </w:r>
            <w:r w:rsidR="00E45B18">
              <w:rPr>
                <w:rFonts w:ascii="Arial Narrow" w:hAnsi="Arial Narrow" w:cstheme="minorHAnsi"/>
                <w:color w:val="000000"/>
                <w:sz w:val="18"/>
              </w:rPr>
              <w:t xml:space="preserve"> </w:t>
            </w:r>
          </w:p>
          <w:p w14:paraId="7DBBC7B8" w14:textId="062A13E1" w:rsidR="00A55F30" w:rsidRPr="007B47C4" w:rsidRDefault="00B41B37" w:rsidP="00F73063">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6"/>
              </w:rPr>
              <w:t>Renforcement</w:t>
            </w:r>
          </w:p>
        </w:tc>
        <w:tc>
          <w:tcPr>
            <w:tcW w:w="1302" w:type="pct"/>
          </w:tcPr>
          <w:p w14:paraId="7DBBC7B9" w14:textId="5845555F" w:rsidR="00A55F30" w:rsidRPr="004E78B5" w:rsidRDefault="00E2207E" w:rsidP="004E78B5">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A55F30" w:rsidRPr="004E78B5">
              <w:rPr>
                <w:rFonts w:ascii="Arial Narrow" w:hAnsi="Arial Narrow" w:cstheme="minorHAnsi"/>
                <w:color w:val="000000"/>
              </w:rPr>
              <w:t xml:space="preserve">L’enseignant a valorisé </w:t>
            </w:r>
            <w:r w:rsidR="00E16DCB">
              <w:rPr>
                <w:rFonts w:ascii="Arial Narrow" w:hAnsi="Arial Narrow" w:cstheme="minorHAnsi"/>
                <w:color w:val="000000"/>
              </w:rPr>
              <w:t>constamment</w:t>
            </w:r>
            <w:r w:rsidR="00A55F30" w:rsidRPr="004E78B5">
              <w:rPr>
                <w:rFonts w:ascii="Arial Narrow" w:hAnsi="Arial Narrow" w:cstheme="minorHAnsi"/>
                <w:color w:val="000000"/>
              </w:rPr>
              <w:t xml:space="preserve"> les réponses des élèves </w:t>
            </w:r>
            <w:r w:rsidR="00A55F30" w:rsidRPr="00585305">
              <w:rPr>
                <w:rFonts w:ascii="Arial Narrow" w:hAnsi="Arial Narrow" w:cstheme="minorHAnsi"/>
                <w:i/>
                <w:iCs/>
                <w:color w:val="000000"/>
              </w:rPr>
              <w:t>(</w:t>
            </w:r>
            <w:r w:rsidR="00585305" w:rsidRPr="00585305">
              <w:rPr>
                <w:rFonts w:ascii="Arial Narrow" w:hAnsi="Arial Narrow" w:cstheme="minorHAnsi"/>
                <w:i/>
                <w:iCs/>
                <w:color w:val="000000"/>
              </w:rPr>
              <w:t xml:space="preserve">exemples : </w:t>
            </w:r>
            <w:r w:rsidR="00A55F30" w:rsidRPr="00585305">
              <w:rPr>
                <w:rFonts w:ascii="Arial Narrow" w:hAnsi="Arial Narrow" w:cstheme="minorHAnsi"/>
                <w:i/>
                <w:iCs/>
                <w:color w:val="000000"/>
              </w:rPr>
              <w:t>félicitations, regard, sourire, répétition de la bonne réponse, etc.)</w:t>
            </w:r>
            <w:r w:rsidR="00E045B9" w:rsidRPr="00585305">
              <w:rPr>
                <w:rFonts w:ascii="Arial Narrow" w:hAnsi="Arial Narrow" w:cstheme="minorHAnsi"/>
                <w:i/>
                <w:iCs/>
                <w:color w:val="000000"/>
              </w:rPr>
              <w:t xml:space="preserve"> </w:t>
            </w:r>
            <w:r w:rsidR="00E045B9">
              <w:rPr>
                <w:rFonts w:ascii="Arial Narrow" w:hAnsi="Arial Narrow" w:cstheme="minorHAnsi"/>
                <w:color w:val="000000"/>
              </w:rPr>
              <w:t xml:space="preserve">et les a </w:t>
            </w:r>
            <w:r w:rsidR="004F00A7">
              <w:rPr>
                <w:rFonts w:ascii="Arial Narrow" w:hAnsi="Arial Narrow" w:cstheme="minorHAnsi"/>
                <w:color w:val="000000"/>
              </w:rPr>
              <w:t>remerciés</w:t>
            </w:r>
            <w:r w:rsidR="00E045B9">
              <w:rPr>
                <w:rFonts w:ascii="Arial Narrow" w:hAnsi="Arial Narrow" w:cstheme="minorHAnsi"/>
                <w:color w:val="000000"/>
              </w:rPr>
              <w:t xml:space="preserve"> </w:t>
            </w:r>
            <w:r w:rsidR="00A27191">
              <w:rPr>
                <w:rFonts w:ascii="Arial Narrow" w:hAnsi="Arial Narrow" w:cstheme="minorHAnsi"/>
                <w:color w:val="000000"/>
              </w:rPr>
              <w:t xml:space="preserve">pour </w:t>
            </w:r>
            <w:r w:rsidR="00E045B9">
              <w:rPr>
                <w:rFonts w:ascii="Arial Narrow" w:hAnsi="Arial Narrow" w:cstheme="minorHAnsi"/>
                <w:color w:val="000000"/>
              </w:rPr>
              <w:t>leur participation</w:t>
            </w:r>
            <w:r w:rsidR="00474978">
              <w:rPr>
                <w:rFonts w:ascii="Arial Narrow" w:hAnsi="Arial Narrow" w:cstheme="minorHAnsi"/>
                <w:color w:val="000000"/>
              </w:rPr>
              <w:t xml:space="preserve"> et leurs efforts</w:t>
            </w:r>
            <w:r w:rsidR="00E045B9">
              <w:rPr>
                <w:rFonts w:ascii="Arial Narrow" w:hAnsi="Arial Narrow" w:cstheme="minorHAnsi"/>
                <w:color w:val="000000"/>
              </w:rPr>
              <w:t>.</w:t>
            </w:r>
            <w:r w:rsidR="00B14EA3">
              <w:rPr>
                <w:rFonts w:ascii="Arial Narrow" w:hAnsi="Arial Narrow" w:cstheme="minorHAnsi"/>
                <w:color w:val="000000"/>
              </w:rPr>
              <w:t xml:space="preserve">                             </w:t>
            </w:r>
          </w:p>
        </w:tc>
        <w:tc>
          <w:tcPr>
            <w:tcW w:w="1225" w:type="pct"/>
          </w:tcPr>
          <w:p w14:paraId="7DBBC7BA" w14:textId="56D116CB" w:rsidR="00A55F30" w:rsidRPr="004E78B5" w:rsidRDefault="00E045B9" w:rsidP="004E78B5">
            <w:pPr>
              <w:autoSpaceDE w:val="0"/>
              <w:autoSpaceDN w:val="0"/>
              <w:adjustRightInd w:val="0"/>
              <w:rPr>
                <w:rFonts w:ascii="Arial Narrow" w:hAnsi="Arial Narrow" w:cstheme="minorHAnsi"/>
                <w:color w:val="000000"/>
              </w:rPr>
            </w:pPr>
            <w:r>
              <w:rPr>
                <w:rFonts w:ascii="Wingdings" w:hAnsi="Wingdings" w:cstheme="minorHAnsi"/>
                <w:color w:val="000000"/>
              </w:rPr>
              <w:t></w:t>
            </w:r>
            <w:r w:rsidR="00E16DCB">
              <w:rPr>
                <w:rFonts w:ascii="Wingdings" w:hAnsi="Wingdings" w:cstheme="minorHAnsi"/>
                <w:color w:val="000000"/>
              </w:rPr>
              <w:t xml:space="preserve"> </w:t>
            </w:r>
            <w:r w:rsidR="00A55F30" w:rsidRPr="004E78B5">
              <w:rPr>
                <w:rFonts w:ascii="Arial Narrow" w:hAnsi="Arial Narrow" w:cstheme="minorHAnsi"/>
                <w:color w:val="000000"/>
              </w:rPr>
              <w:t>L’enseignant a valorisé plusieurs réponses des élèves</w:t>
            </w:r>
            <w:r w:rsidR="007C7407">
              <w:rPr>
                <w:rFonts w:ascii="Arial Narrow" w:hAnsi="Arial Narrow" w:cstheme="minorHAnsi"/>
                <w:color w:val="000000"/>
              </w:rPr>
              <w:t>,</w:t>
            </w:r>
            <w:r w:rsidR="00A55F30" w:rsidRPr="004E78B5">
              <w:rPr>
                <w:rFonts w:ascii="Arial Narrow" w:hAnsi="Arial Narrow" w:cstheme="minorHAnsi"/>
                <w:color w:val="000000"/>
              </w:rPr>
              <w:t xml:space="preserve"> mais n’a pas varié ses valorisations</w:t>
            </w:r>
            <w:r w:rsidR="00E16DCB">
              <w:rPr>
                <w:rFonts w:ascii="Arial Narrow" w:hAnsi="Arial Narrow" w:cstheme="minorHAnsi"/>
                <w:color w:val="000000"/>
              </w:rPr>
              <w:t xml:space="preserve"> ou n’a pas remercié</w:t>
            </w:r>
            <w:r w:rsidR="00B940C3">
              <w:rPr>
                <w:rFonts w:ascii="Arial Narrow" w:hAnsi="Arial Narrow" w:cstheme="minorHAnsi"/>
                <w:color w:val="000000"/>
              </w:rPr>
              <w:t xml:space="preserve"> les élèves.</w:t>
            </w:r>
          </w:p>
          <w:p w14:paraId="7DBBC7BB" w14:textId="3800F632" w:rsidR="00A55F30" w:rsidRPr="004E78B5" w:rsidRDefault="00A55F30" w:rsidP="00B14EA3">
            <w:pPr>
              <w:autoSpaceDE w:val="0"/>
              <w:autoSpaceDN w:val="0"/>
              <w:adjustRightInd w:val="0"/>
              <w:jc w:val="right"/>
              <w:rPr>
                <w:rFonts w:ascii="Arial Narrow" w:hAnsi="Arial Narrow" w:cstheme="minorHAnsi"/>
                <w:color w:val="000000"/>
              </w:rPr>
            </w:pPr>
          </w:p>
        </w:tc>
        <w:tc>
          <w:tcPr>
            <w:tcW w:w="1119" w:type="pct"/>
          </w:tcPr>
          <w:p w14:paraId="7DBBC7BC" w14:textId="5EE62E37" w:rsidR="00A55F30" w:rsidRPr="004E78B5" w:rsidRDefault="00E045B9" w:rsidP="004E78B5">
            <w:pPr>
              <w:autoSpaceDE w:val="0"/>
              <w:autoSpaceDN w:val="0"/>
              <w:adjustRightInd w:val="0"/>
              <w:rPr>
                <w:rFonts w:ascii="Arial Narrow" w:hAnsi="Arial Narrow" w:cstheme="minorHAnsi"/>
                <w:color w:val="000000"/>
              </w:rPr>
            </w:pPr>
            <w:r>
              <w:rPr>
                <w:rFonts w:ascii="Wingdings" w:hAnsi="Wingdings" w:cstheme="minorHAnsi"/>
                <w:color w:val="000000"/>
              </w:rPr>
              <w:t></w:t>
            </w:r>
            <w:r w:rsidR="001A1675">
              <w:rPr>
                <w:rFonts w:ascii="Wingdings" w:hAnsi="Wingdings" w:cstheme="minorHAnsi"/>
                <w:color w:val="000000"/>
              </w:rPr>
              <w:t xml:space="preserve"> </w:t>
            </w:r>
            <w:r w:rsidR="00A55F30" w:rsidRPr="004E78B5">
              <w:rPr>
                <w:rFonts w:ascii="Arial Narrow" w:hAnsi="Arial Narrow" w:cstheme="minorHAnsi"/>
                <w:color w:val="000000"/>
              </w:rPr>
              <w:t xml:space="preserve">L’enseignant </w:t>
            </w:r>
            <w:r>
              <w:rPr>
                <w:rFonts w:ascii="Arial Narrow" w:hAnsi="Arial Narrow" w:cstheme="minorHAnsi"/>
                <w:color w:val="000000"/>
              </w:rPr>
              <w:t>n’a pas réagi aux</w:t>
            </w:r>
            <w:r w:rsidR="00A55F30" w:rsidRPr="004E78B5">
              <w:rPr>
                <w:rFonts w:ascii="Arial Narrow" w:hAnsi="Arial Narrow" w:cstheme="minorHAnsi"/>
                <w:color w:val="000000"/>
              </w:rPr>
              <w:t xml:space="preserve"> réponses des élèves.</w:t>
            </w:r>
          </w:p>
          <w:p w14:paraId="7DBBC7BD" w14:textId="77777777" w:rsidR="00A55F30" w:rsidRDefault="00A55F30" w:rsidP="004E78B5">
            <w:pPr>
              <w:autoSpaceDE w:val="0"/>
              <w:autoSpaceDN w:val="0"/>
              <w:adjustRightInd w:val="0"/>
              <w:rPr>
                <w:rFonts w:ascii="Arial Narrow" w:hAnsi="Arial Narrow" w:cstheme="minorHAnsi"/>
                <w:color w:val="000000"/>
              </w:rPr>
            </w:pPr>
          </w:p>
          <w:p w14:paraId="7DBBC7BE" w14:textId="383FE859" w:rsidR="00B14EA3" w:rsidRPr="004E78B5" w:rsidRDefault="00B14EA3" w:rsidP="00B14EA3">
            <w:pPr>
              <w:autoSpaceDE w:val="0"/>
              <w:autoSpaceDN w:val="0"/>
              <w:adjustRightInd w:val="0"/>
              <w:jc w:val="right"/>
              <w:rPr>
                <w:rFonts w:ascii="Arial Narrow" w:hAnsi="Arial Narrow" w:cstheme="minorHAnsi"/>
                <w:color w:val="000000"/>
              </w:rPr>
            </w:pPr>
          </w:p>
        </w:tc>
        <w:tc>
          <w:tcPr>
            <w:tcW w:w="1110" w:type="pct"/>
          </w:tcPr>
          <w:p w14:paraId="7DBBC7BF" w14:textId="49F87C0B" w:rsidR="00A55F30" w:rsidRPr="004E78B5" w:rsidRDefault="001A1675" w:rsidP="004E78B5">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A55F30" w:rsidRPr="004E78B5">
              <w:rPr>
                <w:rFonts w:ascii="Arial Narrow" w:hAnsi="Arial Narrow" w:cstheme="minorHAnsi"/>
                <w:color w:val="000000"/>
              </w:rPr>
              <w:t xml:space="preserve">L’enseignant </w:t>
            </w:r>
            <w:r>
              <w:rPr>
                <w:rFonts w:ascii="Arial Narrow" w:hAnsi="Arial Narrow" w:cstheme="minorHAnsi"/>
                <w:color w:val="000000"/>
              </w:rPr>
              <w:t>a dénigré certaines interventions des élèves</w:t>
            </w:r>
            <w:r w:rsidR="005320A9">
              <w:rPr>
                <w:rFonts w:ascii="Arial Narrow" w:hAnsi="Arial Narrow" w:cstheme="minorHAnsi"/>
                <w:color w:val="000000"/>
              </w:rPr>
              <w:t xml:space="preserve"> ou a tenu d</w:t>
            </w:r>
            <w:r w:rsidR="0001592E">
              <w:rPr>
                <w:rFonts w:ascii="Arial Narrow" w:hAnsi="Arial Narrow" w:cstheme="minorHAnsi"/>
                <w:color w:val="000000"/>
              </w:rPr>
              <w:t>es propos</w:t>
            </w:r>
            <w:r w:rsidR="005320A9">
              <w:rPr>
                <w:rFonts w:ascii="Arial Narrow" w:hAnsi="Arial Narrow" w:cstheme="minorHAnsi"/>
                <w:color w:val="000000"/>
              </w:rPr>
              <w:t xml:space="preserve"> irrespectueux</w:t>
            </w:r>
            <w:r w:rsidR="005E67BF">
              <w:rPr>
                <w:rFonts w:ascii="Arial Narrow" w:hAnsi="Arial Narrow" w:cstheme="minorHAnsi"/>
                <w:color w:val="000000"/>
              </w:rPr>
              <w:t xml:space="preserve"> à leur égard.</w:t>
            </w:r>
          </w:p>
          <w:p w14:paraId="7DBBC7C0" w14:textId="0014BC9E" w:rsidR="00A55F30" w:rsidRPr="004E78B5" w:rsidRDefault="00A55F30" w:rsidP="00B14EA3">
            <w:pPr>
              <w:autoSpaceDE w:val="0"/>
              <w:autoSpaceDN w:val="0"/>
              <w:adjustRightInd w:val="0"/>
              <w:jc w:val="right"/>
              <w:rPr>
                <w:rFonts w:ascii="Arial Narrow" w:hAnsi="Arial Narrow" w:cstheme="minorHAnsi"/>
                <w:color w:val="000000"/>
              </w:rPr>
            </w:pPr>
          </w:p>
        </w:tc>
      </w:tr>
      <w:tr w:rsidR="00745800" w:rsidRPr="004E78B5" w14:paraId="7DBBC7CB" w14:textId="77777777" w:rsidTr="00745800">
        <w:trPr>
          <w:cantSplit/>
          <w:trHeight w:val="1191"/>
        </w:trPr>
        <w:tc>
          <w:tcPr>
            <w:tcW w:w="244" w:type="pct"/>
            <w:textDirection w:val="btLr"/>
          </w:tcPr>
          <w:p w14:paraId="112D241B" w14:textId="7F46FEC9" w:rsidR="00B41B37" w:rsidRDefault="008925E6" w:rsidP="00F73063">
            <w:pPr>
              <w:autoSpaceDE w:val="0"/>
              <w:autoSpaceDN w:val="0"/>
              <w:adjustRightInd w:val="0"/>
              <w:ind w:left="113" w:right="113"/>
              <w:jc w:val="center"/>
              <w:rPr>
                <w:rFonts w:ascii="Arial Narrow" w:hAnsi="Arial Narrow" w:cstheme="minorHAnsi"/>
                <w:color w:val="000000"/>
                <w:sz w:val="18"/>
              </w:rPr>
            </w:pPr>
            <w:r w:rsidRPr="002412C3">
              <w:rPr>
                <w:rFonts w:ascii="Arial Narrow" w:hAnsi="Arial Narrow" w:cstheme="minorHAnsi"/>
                <w:color w:val="000000"/>
                <w:sz w:val="16"/>
              </w:rPr>
              <w:lastRenderedPageBreak/>
              <w:t>18</w:t>
            </w:r>
            <w:r w:rsidR="002412C3">
              <w:rPr>
                <w:rFonts w:ascii="Arial Narrow" w:hAnsi="Arial Narrow" w:cstheme="minorHAnsi"/>
                <w:color w:val="000000"/>
                <w:sz w:val="18"/>
              </w:rPr>
              <w:t xml:space="preserve"> </w:t>
            </w:r>
          </w:p>
          <w:p w14:paraId="7DBBC7C2" w14:textId="027587F6" w:rsidR="00A55F30" w:rsidRPr="007B47C4" w:rsidRDefault="00804043" w:rsidP="00F73063">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t>Perception</w:t>
            </w:r>
          </w:p>
        </w:tc>
        <w:tc>
          <w:tcPr>
            <w:tcW w:w="1302" w:type="pct"/>
          </w:tcPr>
          <w:p w14:paraId="7DBBC7C3" w14:textId="3E67403B" w:rsidR="00A55F30" w:rsidRPr="004E78B5" w:rsidRDefault="00C77F13" w:rsidP="004E78B5">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A55F30" w:rsidRPr="004E78B5">
              <w:rPr>
                <w:rFonts w:ascii="Arial Narrow" w:hAnsi="Arial Narrow" w:cstheme="minorHAnsi"/>
                <w:color w:val="000000"/>
              </w:rPr>
              <w:t xml:space="preserve">L’enseignant </w:t>
            </w:r>
            <w:r w:rsidR="00804043">
              <w:rPr>
                <w:rFonts w:ascii="Arial Narrow" w:hAnsi="Arial Narrow" w:cstheme="minorHAnsi"/>
                <w:color w:val="000000"/>
              </w:rPr>
              <w:t>repère rapidement</w:t>
            </w:r>
            <w:r w:rsidR="00A231A9">
              <w:rPr>
                <w:rFonts w:ascii="Arial Narrow" w:hAnsi="Arial Narrow" w:cstheme="minorHAnsi"/>
                <w:color w:val="000000"/>
              </w:rPr>
              <w:t xml:space="preserve"> l’incompréhension et la démotivation et intervient en conséquence.</w:t>
            </w:r>
          </w:p>
          <w:p w14:paraId="7DBBC7C4" w14:textId="6F510A4C" w:rsidR="00A55F30" w:rsidRPr="004E78B5" w:rsidRDefault="00A55F30" w:rsidP="00B14EA3">
            <w:pPr>
              <w:autoSpaceDE w:val="0"/>
              <w:autoSpaceDN w:val="0"/>
              <w:adjustRightInd w:val="0"/>
              <w:jc w:val="right"/>
              <w:rPr>
                <w:rFonts w:ascii="Arial Narrow" w:hAnsi="Arial Narrow" w:cstheme="minorHAnsi"/>
                <w:color w:val="000000"/>
              </w:rPr>
            </w:pPr>
          </w:p>
        </w:tc>
        <w:tc>
          <w:tcPr>
            <w:tcW w:w="1225" w:type="pct"/>
          </w:tcPr>
          <w:p w14:paraId="2AFA009D" w14:textId="2E6440D0" w:rsidR="00A231A9" w:rsidRPr="004E78B5" w:rsidRDefault="00C77F13" w:rsidP="00A231A9">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A231A9" w:rsidRPr="004E78B5">
              <w:rPr>
                <w:rFonts w:ascii="Arial Narrow" w:hAnsi="Arial Narrow" w:cstheme="minorHAnsi"/>
                <w:color w:val="000000"/>
              </w:rPr>
              <w:t xml:space="preserve">L’enseignant </w:t>
            </w:r>
            <w:r w:rsidR="00A231A9">
              <w:rPr>
                <w:rFonts w:ascii="Arial Narrow" w:hAnsi="Arial Narrow" w:cstheme="minorHAnsi"/>
                <w:color w:val="000000"/>
              </w:rPr>
              <w:t xml:space="preserve">repère </w:t>
            </w:r>
            <w:r w:rsidR="00DA2DC2">
              <w:rPr>
                <w:rFonts w:ascii="Arial Narrow" w:hAnsi="Arial Narrow" w:cstheme="minorHAnsi"/>
                <w:color w:val="000000"/>
              </w:rPr>
              <w:t xml:space="preserve">tardivement </w:t>
            </w:r>
            <w:r w:rsidR="00A231A9">
              <w:rPr>
                <w:rFonts w:ascii="Arial Narrow" w:hAnsi="Arial Narrow" w:cstheme="minorHAnsi"/>
                <w:color w:val="000000"/>
              </w:rPr>
              <w:t>l’incompréhension et la démotivation</w:t>
            </w:r>
            <w:r w:rsidR="007C7407">
              <w:rPr>
                <w:rFonts w:ascii="Arial Narrow" w:hAnsi="Arial Narrow" w:cstheme="minorHAnsi"/>
                <w:color w:val="000000"/>
              </w:rPr>
              <w:t>,</w:t>
            </w:r>
            <w:r w:rsidR="00A231A9">
              <w:rPr>
                <w:rFonts w:ascii="Arial Narrow" w:hAnsi="Arial Narrow" w:cstheme="minorHAnsi"/>
                <w:color w:val="000000"/>
              </w:rPr>
              <w:t xml:space="preserve"> </w:t>
            </w:r>
            <w:r w:rsidR="00DA2DC2">
              <w:rPr>
                <w:rFonts w:ascii="Arial Narrow" w:hAnsi="Arial Narrow" w:cstheme="minorHAnsi"/>
                <w:color w:val="000000"/>
              </w:rPr>
              <w:t>mais</w:t>
            </w:r>
            <w:r w:rsidR="00A231A9">
              <w:rPr>
                <w:rFonts w:ascii="Arial Narrow" w:hAnsi="Arial Narrow" w:cstheme="minorHAnsi"/>
                <w:color w:val="000000"/>
              </w:rPr>
              <w:t xml:space="preserve"> intervient en conséquence.</w:t>
            </w:r>
          </w:p>
          <w:p w14:paraId="7DBBC7C6" w14:textId="7205D063" w:rsidR="00A55F30" w:rsidRPr="004E78B5" w:rsidRDefault="00A55F30" w:rsidP="00B14EA3">
            <w:pPr>
              <w:autoSpaceDE w:val="0"/>
              <w:autoSpaceDN w:val="0"/>
              <w:adjustRightInd w:val="0"/>
              <w:jc w:val="right"/>
              <w:rPr>
                <w:rFonts w:ascii="Arial Narrow" w:hAnsi="Arial Narrow" w:cstheme="minorHAnsi"/>
                <w:color w:val="000000"/>
              </w:rPr>
            </w:pPr>
          </w:p>
        </w:tc>
        <w:tc>
          <w:tcPr>
            <w:tcW w:w="1119" w:type="pct"/>
          </w:tcPr>
          <w:p w14:paraId="7DBBC7C8" w14:textId="25870FBB" w:rsidR="00A55F30" w:rsidRPr="004E78B5" w:rsidRDefault="00C77F13" w:rsidP="00934666">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A231A9" w:rsidRPr="004E78B5">
              <w:rPr>
                <w:rFonts w:ascii="Arial Narrow" w:hAnsi="Arial Narrow" w:cstheme="minorHAnsi"/>
                <w:color w:val="000000"/>
              </w:rPr>
              <w:t xml:space="preserve">L’enseignant </w:t>
            </w:r>
            <w:r w:rsidR="00A231A9">
              <w:rPr>
                <w:rFonts w:ascii="Arial Narrow" w:hAnsi="Arial Narrow" w:cstheme="minorHAnsi"/>
                <w:color w:val="000000"/>
              </w:rPr>
              <w:t>repère</w:t>
            </w:r>
            <w:r w:rsidR="000D5914">
              <w:rPr>
                <w:rFonts w:ascii="Arial Narrow" w:hAnsi="Arial Narrow" w:cstheme="minorHAnsi"/>
                <w:color w:val="000000"/>
              </w:rPr>
              <w:t xml:space="preserve"> </w:t>
            </w:r>
            <w:r w:rsidR="00A231A9">
              <w:rPr>
                <w:rFonts w:ascii="Arial Narrow" w:hAnsi="Arial Narrow" w:cstheme="minorHAnsi"/>
                <w:color w:val="000000"/>
              </w:rPr>
              <w:t>l’incompréhension et la démotivation</w:t>
            </w:r>
            <w:r w:rsidR="003D79D4">
              <w:rPr>
                <w:rFonts w:ascii="Arial Narrow" w:hAnsi="Arial Narrow" w:cstheme="minorHAnsi"/>
                <w:color w:val="000000"/>
              </w:rPr>
              <w:t xml:space="preserve"> et partage son constat aux élèves</w:t>
            </w:r>
            <w:r w:rsidR="007C7407">
              <w:rPr>
                <w:rFonts w:ascii="Arial Narrow" w:hAnsi="Arial Narrow" w:cstheme="minorHAnsi"/>
                <w:color w:val="000000"/>
              </w:rPr>
              <w:t>,</w:t>
            </w:r>
            <w:r w:rsidR="00A231A9">
              <w:rPr>
                <w:rFonts w:ascii="Arial Narrow" w:hAnsi="Arial Narrow" w:cstheme="minorHAnsi"/>
                <w:color w:val="000000"/>
              </w:rPr>
              <w:t xml:space="preserve"> </w:t>
            </w:r>
            <w:r w:rsidR="000D5914">
              <w:rPr>
                <w:rFonts w:ascii="Arial Narrow" w:hAnsi="Arial Narrow" w:cstheme="minorHAnsi"/>
                <w:color w:val="000000"/>
              </w:rPr>
              <w:t xml:space="preserve">mais </w:t>
            </w:r>
            <w:r w:rsidR="003D79D4">
              <w:rPr>
                <w:rFonts w:ascii="Arial Narrow" w:hAnsi="Arial Narrow" w:cstheme="minorHAnsi"/>
                <w:color w:val="000000"/>
              </w:rPr>
              <w:t xml:space="preserve">il </w:t>
            </w:r>
            <w:r w:rsidR="000D5914">
              <w:rPr>
                <w:rFonts w:ascii="Arial Narrow" w:hAnsi="Arial Narrow" w:cstheme="minorHAnsi"/>
                <w:color w:val="000000"/>
              </w:rPr>
              <w:t>n’</w:t>
            </w:r>
            <w:r w:rsidR="00A231A9">
              <w:rPr>
                <w:rFonts w:ascii="Arial Narrow" w:hAnsi="Arial Narrow" w:cstheme="minorHAnsi"/>
                <w:color w:val="000000"/>
              </w:rPr>
              <w:t xml:space="preserve">intervient </w:t>
            </w:r>
            <w:r w:rsidR="000D5914">
              <w:rPr>
                <w:rFonts w:ascii="Arial Narrow" w:hAnsi="Arial Narrow" w:cstheme="minorHAnsi"/>
                <w:color w:val="000000"/>
              </w:rPr>
              <w:t xml:space="preserve">pas </w:t>
            </w:r>
            <w:r w:rsidR="00A231A9">
              <w:rPr>
                <w:rFonts w:ascii="Arial Narrow" w:hAnsi="Arial Narrow" w:cstheme="minorHAnsi"/>
                <w:color w:val="000000"/>
              </w:rPr>
              <w:t>en conséquence.</w:t>
            </w:r>
          </w:p>
        </w:tc>
        <w:tc>
          <w:tcPr>
            <w:tcW w:w="1110" w:type="pct"/>
          </w:tcPr>
          <w:p w14:paraId="36580DAC" w14:textId="3AD8237B" w:rsidR="00A231A9" w:rsidRPr="004E78B5" w:rsidRDefault="00C77F13" w:rsidP="00A231A9">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A231A9" w:rsidRPr="004E78B5">
              <w:rPr>
                <w:rFonts w:ascii="Arial Narrow" w:hAnsi="Arial Narrow" w:cstheme="minorHAnsi"/>
                <w:color w:val="000000"/>
              </w:rPr>
              <w:t xml:space="preserve">L’enseignant </w:t>
            </w:r>
            <w:r w:rsidR="000D5914">
              <w:rPr>
                <w:rFonts w:ascii="Arial Narrow" w:hAnsi="Arial Narrow" w:cstheme="minorHAnsi"/>
                <w:color w:val="000000"/>
              </w:rPr>
              <w:t xml:space="preserve">ne </w:t>
            </w:r>
            <w:r w:rsidR="00A231A9">
              <w:rPr>
                <w:rFonts w:ascii="Arial Narrow" w:hAnsi="Arial Narrow" w:cstheme="minorHAnsi"/>
                <w:color w:val="000000"/>
              </w:rPr>
              <w:t>repère</w:t>
            </w:r>
            <w:r w:rsidR="000D5914">
              <w:rPr>
                <w:rFonts w:ascii="Arial Narrow" w:hAnsi="Arial Narrow" w:cstheme="minorHAnsi"/>
                <w:color w:val="000000"/>
              </w:rPr>
              <w:t xml:space="preserve"> </w:t>
            </w:r>
            <w:r w:rsidR="003D79D4">
              <w:rPr>
                <w:rFonts w:ascii="Arial Narrow" w:hAnsi="Arial Narrow" w:cstheme="minorHAnsi"/>
                <w:color w:val="000000"/>
              </w:rPr>
              <w:t xml:space="preserve">pas </w:t>
            </w:r>
            <w:r w:rsidR="00A231A9">
              <w:rPr>
                <w:rFonts w:ascii="Arial Narrow" w:hAnsi="Arial Narrow" w:cstheme="minorHAnsi"/>
                <w:color w:val="000000"/>
              </w:rPr>
              <w:t>l’incompréhension et la démotivation.</w:t>
            </w:r>
          </w:p>
          <w:p w14:paraId="7DBBC7CA" w14:textId="620E573E" w:rsidR="00A55F30" w:rsidRPr="004E78B5" w:rsidRDefault="00A55F30" w:rsidP="00B14EA3">
            <w:pPr>
              <w:autoSpaceDE w:val="0"/>
              <w:autoSpaceDN w:val="0"/>
              <w:adjustRightInd w:val="0"/>
              <w:jc w:val="right"/>
              <w:rPr>
                <w:rFonts w:ascii="Arial Narrow" w:hAnsi="Arial Narrow" w:cstheme="minorHAnsi"/>
                <w:color w:val="000000"/>
              </w:rPr>
            </w:pPr>
          </w:p>
        </w:tc>
      </w:tr>
      <w:tr w:rsidR="005B7254" w:rsidRPr="004E78B5" w14:paraId="7DBBC7CD" w14:textId="77777777" w:rsidTr="00F21ED6">
        <w:trPr>
          <w:cantSplit/>
          <w:trHeight w:val="397"/>
        </w:trPr>
        <w:tc>
          <w:tcPr>
            <w:tcW w:w="5000" w:type="pct"/>
            <w:gridSpan w:val="5"/>
            <w:shd w:val="clear" w:color="auto" w:fill="000000" w:themeFill="text1"/>
          </w:tcPr>
          <w:p w14:paraId="7DBBC7CC" w14:textId="182F9D4A" w:rsidR="005B7254" w:rsidRPr="005B7254" w:rsidRDefault="00C85D41" w:rsidP="00C85D41">
            <w:pPr>
              <w:tabs>
                <w:tab w:val="left" w:pos="709"/>
                <w:tab w:val="left" w:pos="1418"/>
                <w:tab w:val="left" w:pos="2127"/>
                <w:tab w:val="left" w:pos="2836"/>
                <w:tab w:val="left" w:pos="3545"/>
                <w:tab w:val="left" w:pos="11004"/>
              </w:tabs>
              <w:autoSpaceDE w:val="0"/>
              <w:autoSpaceDN w:val="0"/>
              <w:adjustRightInd w:val="0"/>
              <w:rPr>
                <w:rFonts w:ascii="Arial Narrow" w:hAnsi="Arial Narrow" w:cstheme="minorHAnsi"/>
                <w:b/>
                <w:color w:val="000000"/>
                <w:sz w:val="24"/>
                <w:szCs w:val="24"/>
              </w:rPr>
            </w:pPr>
            <w:r>
              <w:rPr>
                <w:rFonts w:ascii="Arial Narrow" w:hAnsi="Arial Narrow" w:cstheme="minorHAnsi"/>
                <w:b/>
                <w:color w:val="FFFFFF" w:themeColor="background1"/>
                <w:sz w:val="24"/>
                <w:szCs w:val="24"/>
              </w:rPr>
              <w:t>La g</w:t>
            </w:r>
            <w:r w:rsidR="002D000F">
              <w:rPr>
                <w:rFonts w:ascii="Arial Narrow" w:hAnsi="Arial Narrow" w:cstheme="minorHAnsi"/>
                <w:b/>
                <w:color w:val="FFFFFF" w:themeColor="background1"/>
                <w:sz w:val="24"/>
                <w:szCs w:val="24"/>
              </w:rPr>
              <w:t>estion de classe</w:t>
            </w:r>
            <w:r w:rsidR="005B7254" w:rsidRPr="005B7254">
              <w:rPr>
                <w:rFonts w:ascii="Arial Narrow" w:hAnsi="Arial Narrow" w:cstheme="minorHAnsi"/>
                <w:b/>
                <w:color w:val="FFFFFF" w:themeColor="background1"/>
                <w:sz w:val="24"/>
                <w:szCs w:val="24"/>
              </w:rPr>
              <w:tab/>
            </w:r>
            <w:r w:rsidR="005B7254" w:rsidRPr="005B7254">
              <w:rPr>
                <w:rFonts w:ascii="Arial Narrow" w:hAnsi="Arial Narrow" w:cstheme="minorHAnsi"/>
                <w:b/>
                <w:color w:val="FFFFFF" w:themeColor="background1"/>
                <w:sz w:val="24"/>
                <w:szCs w:val="24"/>
              </w:rPr>
              <w:tab/>
            </w:r>
            <w:r>
              <w:rPr>
                <w:rFonts w:ascii="Arial Narrow" w:hAnsi="Arial Narrow" w:cstheme="minorHAnsi"/>
                <w:b/>
                <w:color w:val="FFFFFF" w:themeColor="background1"/>
                <w:sz w:val="24"/>
                <w:szCs w:val="24"/>
              </w:rPr>
              <w:t xml:space="preserve">                                                                                                                                                       </w:t>
            </w:r>
            <w:r w:rsidR="00C2732C">
              <w:rPr>
                <w:rFonts w:ascii="Arial Narrow" w:hAnsi="Arial Narrow" w:cstheme="minorHAnsi"/>
                <w:b/>
                <w:color w:val="FFFFFF" w:themeColor="background1"/>
                <w:sz w:val="24"/>
                <w:szCs w:val="24"/>
              </w:rPr>
              <w:t xml:space="preserve">  </w:t>
            </w:r>
            <w:r>
              <w:rPr>
                <w:rFonts w:ascii="Arial Narrow" w:hAnsi="Arial Narrow" w:cstheme="minorHAnsi"/>
                <w:b/>
                <w:color w:val="FFFFFF" w:themeColor="background1"/>
                <w:sz w:val="24"/>
                <w:szCs w:val="24"/>
              </w:rPr>
              <w:t xml:space="preserve"> </w:t>
            </w:r>
            <w:proofErr w:type="gramStart"/>
            <w:r w:rsidR="007903F0">
              <w:rPr>
                <w:rFonts w:ascii="Arial Narrow" w:hAnsi="Arial Narrow" w:cstheme="minorHAnsi"/>
                <w:b/>
                <w:color w:val="FFFFFF" w:themeColor="background1"/>
                <w:sz w:val="24"/>
                <w:szCs w:val="24"/>
              </w:rPr>
              <w:t xml:space="preserve">   </w:t>
            </w:r>
            <w:r w:rsidR="002D000F">
              <w:rPr>
                <w:rFonts w:ascii="Arial Narrow" w:hAnsi="Arial Narrow" w:cstheme="minorHAnsi"/>
                <w:b/>
                <w:color w:val="FFFFFF" w:themeColor="background1"/>
                <w:sz w:val="24"/>
                <w:szCs w:val="24"/>
              </w:rPr>
              <w:t>(</w:t>
            </w:r>
            <w:proofErr w:type="gramEnd"/>
            <w:r w:rsidR="002D000F">
              <w:rPr>
                <w:rFonts w:ascii="Arial Narrow" w:hAnsi="Arial Narrow" w:cstheme="minorHAnsi"/>
                <w:b/>
                <w:color w:val="FFFFFF" w:themeColor="background1"/>
                <w:sz w:val="24"/>
                <w:szCs w:val="24"/>
              </w:rPr>
              <w:t>C</w:t>
            </w:r>
            <w:r w:rsidR="00912C05">
              <w:rPr>
                <w:rFonts w:ascii="Arial Narrow" w:hAnsi="Arial Narrow" w:cstheme="minorHAnsi"/>
                <w:b/>
                <w:color w:val="FFFFFF" w:themeColor="background1"/>
                <w:sz w:val="24"/>
                <w:szCs w:val="24"/>
              </w:rPr>
              <w:t>4</w:t>
            </w:r>
            <w:r w:rsidR="002D000F">
              <w:rPr>
                <w:rFonts w:ascii="Arial Narrow" w:hAnsi="Arial Narrow" w:cstheme="minorHAnsi"/>
                <w:b/>
                <w:color w:val="FFFFFF" w:themeColor="background1"/>
                <w:sz w:val="24"/>
                <w:szCs w:val="24"/>
              </w:rPr>
              <w:t>, C6,</w:t>
            </w:r>
            <w:r w:rsidR="002D000F" w:rsidRPr="005B7254">
              <w:rPr>
                <w:rFonts w:ascii="Arial Narrow" w:hAnsi="Arial Narrow" w:cstheme="minorHAnsi"/>
                <w:b/>
                <w:color w:val="FFFFFF" w:themeColor="background1"/>
                <w:sz w:val="24"/>
                <w:szCs w:val="24"/>
              </w:rPr>
              <w:t xml:space="preserve"> </w:t>
            </w:r>
            <w:r>
              <w:rPr>
                <w:rFonts w:ascii="Arial Narrow" w:hAnsi="Arial Narrow" w:cstheme="minorHAnsi"/>
                <w:b/>
                <w:color w:val="FFFFFF" w:themeColor="background1"/>
                <w:sz w:val="24"/>
                <w:szCs w:val="24"/>
              </w:rPr>
              <w:t xml:space="preserve">C8, </w:t>
            </w:r>
            <w:r w:rsidR="002D000F" w:rsidRPr="005B7254">
              <w:rPr>
                <w:rFonts w:ascii="Arial Narrow" w:hAnsi="Arial Narrow" w:cstheme="minorHAnsi"/>
                <w:b/>
                <w:color w:val="FFFFFF" w:themeColor="background1"/>
                <w:sz w:val="24"/>
                <w:szCs w:val="24"/>
              </w:rPr>
              <w:t>C1</w:t>
            </w:r>
            <w:r w:rsidR="00745AEC">
              <w:rPr>
                <w:rFonts w:ascii="Arial Narrow" w:hAnsi="Arial Narrow" w:cstheme="minorHAnsi"/>
                <w:b/>
                <w:color w:val="FFFFFF" w:themeColor="background1"/>
                <w:sz w:val="24"/>
                <w:szCs w:val="24"/>
              </w:rPr>
              <w:t>3</w:t>
            </w:r>
            <w:r w:rsidR="002D000F" w:rsidRPr="005B7254">
              <w:rPr>
                <w:rFonts w:ascii="Arial Narrow" w:hAnsi="Arial Narrow" w:cstheme="minorHAnsi"/>
                <w:b/>
                <w:color w:val="FFFFFF" w:themeColor="background1"/>
                <w:sz w:val="24"/>
                <w:szCs w:val="24"/>
              </w:rPr>
              <w:t>)</w:t>
            </w:r>
          </w:p>
        </w:tc>
      </w:tr>
      <w:tr w:rsidR="00745800" w:rsidRPr="004E78B5" w14:paraId="7DBBC7D9" w14:textId="77777777" w:rsidTr="00745800">
        <w:trPr>
          <w:cantSplit/>
          <w:trHeight w:val="2146"/>
        </w:trPr>
        <w:tc>
          <w:tcPr>
            <w:tcW w:w="244" w:type="pct"/>
            <w:textDirection w:val="btLr"/>
          </w:tcPr>
          <w:p w14:paraId="1CFADECB" w14:textId="77777777" w:rsidR="007D4337" w:rsidRDefault="008925E6" w:rsidP="00F73063">
            <w:pPr>
              <w:autoSpaceDE w:val="0"/>
              <w:autoSpaceDN w:val="0"/>
              <w:adjustRightInd w:val="0"/>
              <w:ind w:left="113" w:right="113"/>
              <w:jc w:val="center"/>
              <w:rPr>
                <w:rFonts w:ascii="Arial Narrow" w:hAnsi="Arial Narrow" w:cstheme="minorHAnsi"/>
                <w:color w:val="000000"/>
                <w:sz w:val="18"/>
              </w:rPr>
            </w:pPr>
            <w:r w:rsidRPr="007B47C4">
              <w:rPr>
                <w:rFonts w:ascii="Arial Narrow" w:hAnsi="Arial Narrow" w:cstheme="minorHAnsi"/>
                <w:color w:val="000000"/>
                <w:sz w:val="18"/>
              </w:rPr>
              <w:t>19</w:t>
            </w:r>
            <w:r w:rsidR="002412C3">
              <w:rPr>
                <w:rFonts w:ascii="Arial Narrow" w:hAnsi="Arial Narrow" w:cstheme="minorHAnsi"/>
                <w:color w:val="000000"/>
                <w:sz w:val="18"/>
              </w:rPr>
              <w:t xml:space="preserve"> </w:t>
            </w:r>
          </w:p>
          <w:p w14:paraId="7DBBC7CE" w14:textId="5F41E48A" w:rsidR="00A55F30" w:rsidRPr="007B47C4" w:rsidRDefault="002412C3" w:rsidP="00F73063">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t>Règles de classe</w:t>
            </w:r>
          </w:p>
        </w:tc>
        <w:tc>
          <w:tcPr>
            <w:tcW w:w="1302" w:type="pct"/>
          </w:tcPr>
          <w:p w14:paraId="7DBBC7D0" w14:textId="2BFD9254" w:rsidR="00A55F30" w:rsidRPr="004E78B5" w:rsidRDefault="005D322E" w:rsidP="004A07B1">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A55F30" w:rsidRPr="004E78B5">
              <w:rPr>
                <w:rFonts w:ascii="Arial Narrow" w:hAnsi="Arial Narrow" w:cstheme="minorHAnsi"/>
                <w:color w:val="000000"/>
              </w:rPr>
              <w:t xml:space="preserve">L’enseignant fait respecter </w:t>
            </w:r>
            <w:r w:rsidR="005D7EE6">
              <w:rPr>
                <w:rFonts w:ascii="Arial Narrow" w:hAnsi="Arial Narrow" w:cstheme="minorHAnsi"/>
                <w:color w:val="000000"/>
              </w:rPr>
              <w:t xml:space="preserve">constamment </w:t>
            </w:r>
            <w:r w:rsidR="00A55F30" w:rsidRPr="004E78B5">
              <w:rPr>
                <w:rFonts w:ascii="Arial Narrow" w:hAnsi="Arial Narrow" w:cstheme="minorHAnsi"/>
                <w:color w:val="000000"/>
              </w:rPr>
              <w:t>le code de vie</w:t>
            </w:r>
            <w:r w:rsidR="007E336E">
              <w:rPr>
                <w:rFonts w:ascii="Arial Narrow" w:hAnsi="Arial Narrow" w:cstheme="minorHAnsi"/>
                <w:color w:val="000000"/>
              </w:rPr>
              <w:t>,</w:t>
            </w:r>
            <w:r w:rsidR="00E854B4">
              <w:rPr>
                <w:rFonts w:ascii="Arial Narrow" w:hAnsi="Arial Narrow" w:cstheme="minorHAnsi"/>
                <w:color w:val="000000"/>
              </w:rPr>
              <w:t xml:space="preserve"> les règles de classe</w:t>
            </w:r>
            <w:r w:rsidR="007E336E">
              <w:rPr>
                <w:rFonts w:ascii="Arial Narrow" w:hAnsi="Arial Narrow" w:cstheme="minorHAnsi"/>
                <w:color w:val="000000"/>
              </w:rPr>
              <w:t xml:space="preserve"> </w:t>
            </w:r>
            <w:r w:rsidR="007E336E" w:rsidRPr="007E336E">
              <w:rPr>
                <w:rFonts w:ascii="Arial Narrow" w:hAnsi="Arial Narrow" w:cstheme="minorHAnsi"/>
                <w:color w:val="000000"/>
              </w:rPr>
              <w:t>et de santé-sécurité</w:t>
            </w:r>
            <w:r w:rsidR="00A55F30" w:rsidRPr="004E78B5">
              <w:rPr>
                <w:rFonts w:ascii="Arial Narrow" w:hAnsi="Arial Narrow" w:cstheme="minorHAnsi"/>
                <w:color w:val="000000"/>
              </w:rPr>
              <w:t xml:space="preserve"> afin de maintenir un climat propice à l’apprentissage </w:t>
            </w:r>
            <w:r w:rsidR="000B5A3F">
              <w:rPr>
                <w:rFonts w:ascii="Arial Narrow" w:hAnsi="Arial Narrow" w:cstheme="minorHAnsi"/>
                <w:color w:val="000000"/>
              </w:rPr>
              <w:t>en rappelant le comportement attendu</w:t>
            </w:r>
            <w:r w:rsidR="005D7EE6">
              <w:rPr>
                <w:rFonts w:ascii="Arial Narrow" w:hAnsi="Arial Narrow" w:cstheme="minorHAnsi"/>
                <w:color w:val="000000"/>
              </w:rPr>
              <w:t xml:space="preserve"> et en effectuant un renforcement positif lorsqu’il observe les comportements appropriés.</w:t>
            </w:r>
            <w:r w:rsidR="00B14EA3">
              <w:rPr>
                <w:rFonts w:ascii="Arial Narrow" w:hAnsi="Arial Narrow" w:cstheme="minorHAnsi"/>
                <w:color w:val="000000"/>
              </w:rPr>
              <w:t xml:space="preserve">  </w:t>
            </w:r>
          </w:p>
        </w:tc>
        <w:tc>
          <w:tcPr>
            <w:tcW w:w="1225" w:type="pct"/>
          </w:tcPr>
          <w:p w14:paraId="7DBBC7D2" w14:textId="2CDBDC0C" w:rsidR="00A55F30" w:rsidRPr="004E78B5" w:rsidRDefault="005D322E" w:rsidP="004A07B1">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A55F30" w:rsidRPr="004E78B5">
              <w:rPr>
                <w:rFonts w:ascii="Arial Narrow" w:hAnsi="Arial Narrow" w:cstheme="minorHAnsi"/>
                <w:color w:val="000000"/>
              </w:rPr>
              <w:t xml:space="preserve">L’enseignant a indiqué par un regard et/ou un silence qu’un comportement n’était pas souhaité ou accepté à la deuxième « infraction » et est intervenu verbalement à la troisième « </w:t>
            </w:r>
            <w:r w:rsidR="00585305">
              <w:rPr>
                <w:rFonts w:ascii="Arial Narrow" w:hAnsi="Arial Narrow" w:cstheme="minorHAnsi"/>
                <w:color w:val="000000"/>
              </w:rPr>
              <w:t>i</w:t>
            </w:r>
            <w:r w:rsidR="00A55F30" w:rsidRPr="004E78B5">
              <w:rPr>
                <w:rFonts w:ascii="Arial Narrow" w:hAnsi="Arial Narrow" w:cstheme="minorHAnsi"/>
                <w:color w:val="000000"/>
              </w:rPr>
              <w:t>nfraction</w:t>
            </w:r>
            <w:r w:rsidR="00585305">
              <w:rPr>
                <w:rFonts w:ascii="Arial Narrow" w:hAnsi="Arial Narrow" w:cstheme="minorHAnsi"/>
                <w:color w:val="000000"/>
              </w:rPr>
              <w:t xml:space="preserve"> </w:t>
            </w:r>
            <w:r w:rsidR="00A55F30" w:rsidRPr="004E78B5">
              <w:rPr>
                <w:rFonts w:ascii="Arial Narrow" w:hAnsi="Arial Narrow" w:cstheme="minorHAnsi"/>
                <w:color w:val="000000"/>
              </w:rPr>
              <w:t>».</w:t>
            </w:r>
            <w:r w:rsidR="00B14EA3">
              <w:rPr>
                <w:rFonts w:ascii="Arial Narrow" w:hAnsi="Arial Narrow" w:cstheme="minorHAnsi"/>
                <w:color w:val="000000"/>
              </w:rPr>
              <w:t xml:space="preserve">                                 </w:t>
            </w:r>
          </w:p>
        </w:tc>
        <w:tc>
          <w:tcPr>
            <w:tcW w:w="1119" w:type="pct"/>
          </w:tcPr>
          <w:p w14:paraId="7DBBC7D4" w14:textId="034A0FB5" w:rsidR="00A55F30" w:rsidRPr="004E78B5" w:rsidRDefault="005D322E" w:rsidP="004A07B1">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A55F30" w:rsidRPr="004E78B5">
              <w:rPr>
                <w:rFonts w:ascii="Arial Narrow" w:hAnsi="Arial Narrow" w:cstheme="minorHAnsi"/>
                <w:color w:val="000000"/>
              </w:rPr>
              <w:t xml:space="preserve">L’enseignant </w:t>
            </w:r>
            <w:r w:rsidR="00882353">
              <w:rPr>
                <w:rFonts w:ascii="Arial Narrow" w:hAnsi="Arial Narrow" w:cstheme="minorHAnsi"/>
                <w:color w:val="000000"/>
              </w:rPr>
              <w:t>a menacé</w:t>
            </w:r>
            <w:r>
              <w:rPr>
                <w:rFonts w:ascii="Arial Narrow" w:hAnsi="Arial Narrow" w:cstheme="minorHAnsi"/>
                <w:color w:val="000000"/>
              </w:rPr>
              <w:t xml:space="preserve"> un élève ayant un comportement inapproprié de sortie de classe.</w:t>
            </w:r>
            <w:r w:rsidR="00B14EA3">
              <w:rPr>
                <w:rFonts w:ascii="Arial Narrow" w:hAnsi="Arial Narrow" w:cstheme="minorHAnsi"/>
                <w:color w:val="000000"/>
              </w:rPr>
              <w:t xml:space="preserve">                               </w:t>
            </w:r>
          </w:p>
        </w:tc>
        <w:tc>
          <w:tcPr>
            <w:tcW w:w="1110" w:type="pct"/>
          </w:tcPr>
          <w:p w14:paraId="7DBBC7D8" w14:textId="42F9B377" w:rsidR="00B14EA3" w:rsidRPr="004E78B5" w:rsidRDefault="005D322E" w:rsidP="004A07B1">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A55F30" w:rsidRPr="004E78B5">
              <w:rPr>
                <w:rFonts w:ascii="Arial Narrow" w:hAnsi="Arial Narrow" w:cstheme="minorHAnsi"/>
                <w:color w:val="000000"/>
              </w:rPr>
              <w:t>L’enseignant a laissé les comportements inappropriés se produire sans jamais intervenir.</w:t>
            </w:r>
          </w:p>
        </w:tc>
      </w:tr>
      <w:tr w:rsidR="00745800" w:rsidRPr="004E78B5" w14:paraId="7DBBC7E4" w14:textId="77777777" w:rsidTr="00745800">
        <w:trPr>
          <w:cantSplit/>
          <w:trHeight w:val="1399"/>
        </w:trPr>
        <w:tc>
          <w:tcPr>
            <w:tcW w:w="244" w:type="pct"/>
            <w:textDirection w:val="btLr"/>
          </w:tcPr>
          <w:p w14:paraId="009361EE" w14:textId="77777777" w:rsidR="007D4337" w:rsidRDefault="008925E6" w:rsidP="00F73063">
            <w:pPr>
              <w:autoSpaceDE w:val="0"/>
              <w:autoSpaceDN w:val="0"/>
              <w:adjustRightInd w:val="0"/>
              <w:ind w:left="113" w:right="113"/>
              <w:jc w:val="center"/>
              <w:rPr>
                <w:rFonts w:ascii="Arial Narrow" w:hAnsi="Arial Narrow" w:cstheme="minorHAnsi"/>
                <w:color w:val="000000"/>
                <w:sz w:val="16"/>
              </w:rPr>
            </w:pPr>
            <w:r w:rsidRPr="002412C3">
              <w:rPr>
                <w:rFonts w:ascii="Arial Narrow" w:hAnsi="Arial Narrow" w:cstheme="minorHAnsi"/>
                <w:color w:val="000000"/>
                <w:sz w:val="16"/>
              </w:rPr>
              <w:t>20</w:t>
            </w:r>
          </w:p>
          <w:p w14:paraId="7DBBC7DA" w14:textId="7DE97751" w:rsidR="00A55F30" w:rsidRPr="007B47C4" w:rsidRDefault="002412C3" w:rsidP="00F73063">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t xml:space="preserve"> Droit de parole</w:t>
            </w:r>
          </w:p>
        </w:tc>
        <w:tc>
          <w:tcPr>
            <w:tcW w:w="1302" w:type="pct"/>
          </w:tcPr>
          <w:p w14:paraId="7DBBC7DB" w14:textId="210849BB" w:rsidR="00A55F30" w:rsidRPr="004E78B5" w:rsidRDefault="00E66D3F" w:rsidP="004A07B1">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A55F30" w:rsidRPr="004E78B5">
              <w:rPr>
                <w:rFonts w:ascii="Arial Narrow" w:hAnsi="Arial Narrow" w:cstheme="minorHAnsi"/>
                <w:color w:val="000000"/>
              </w:rPr>
              <w:t xml:space="preserve">L’enseignant a bien géré le droit de parole en s’assurant que tous les élèves puissent poser/ répondre aux questions </w:t>
            </w:r>
            <w:r w:rsidR="007D5BF5">
              <w:rPr>
                <w:rFonts w:ascii="Arial Narrow" w:hAnsi="Arial Narrow" w:cstheme="minorHAnsi"/>
                <w:color w:val="000000"/>
              </w:rPr>
              <w:t xml:space="preserve">en </w:t>
            </w:r>
            <w:r w:rsidR="00285F70">
              <w:rPr>
                <w:rFonts w:ascii="Arial Narrow" w:hAnsi="Arial Narrow" w:cstheme="minorHAnsi"/>
                <w:color w:val="000000"/>
              </w:rPr>
              <w:t>désignant les élèves qui peuvent s’exprimer</w:t>
            </w:r>
            <w:r w:rsidR="008F32B2">
              <w:rPr>
                <w:rFonts w:ascii="Arial Narrow" w:hAnsi="Arial Narrow" w:cstheme="minorHAnsi"/>
                <w:color w:val="000000"/>
              </w:rPr>
              <w:t xml:space="preserve"> en utilisant</w:t>
            </w:r>
            <w:r w:rsidR="00285F70">
              <w:rPr>
                <w:rFonts w:ascii="Arial Narrow" w:hAnsi="Arial Narrow" w:cstheme="minorHAnsi"/>
                <w:color w:val="000000"/>
              </w:rPr>
              <w:t xml:space="preserve"> leur prénom</w:t>
            </w:r>
            <w:r w:rsidR="007D5BF5">
              <w:rPr>
                <w:rFonts w:ascii="Arial Narrow" w:hAnsi="Arial Narrow" w:cstheme="minorHAnsi"/>
                <w:color w:val="000000"/>
              </w:rPr>
              <w:t xml:space="preserve"> après qu’ils </w:t>
            </w:r>
            <w:proofErr w:type="gramStart"/>
            <w:r w:rsidR="007D5BF5">
              <w:rPr>
                <w:rFonts w:ascii="Arial Narrow" w:hAnsi="Arial Narrow" w:cstheme="minorHAnsi"/>
                <w:color w:val="000000"/>
              </w:rPr>
              <w:t>aient</w:t>
            </w:r>
            <w:proofErr w:type="gramEnd"/>
            <w:r w:rsidR="007D5BF5">
              <w:rPr>
                <w:rFonts w:ascii="Arial Narrow" w:hAnsi="Arial Narrow" w:cstheme="minorHAnsi"/>
                <w:color w:val="000000"/>
              </w:rPr>
              <w:t xml:space="preserve"> levé la main.</w:t>
            </w:r>
            <w:r w:rsidR="00B14EA3">
              <w:rPr>
                <w:rFonts w:ascii="Arial Narrow" w:hAnsi="Arial Narrow" w:cstheme="minorHAnsi"/>
                <w:color w:val="000000"/>
              </w:rPr>
              <w:t xml:space="preserve">      </w:t>
            </w:r>
          </w:p>
        </w:tc>
        <w:tc>
          <w:tcPr>
            <w:tcW w:w="1225" w:type="pct"/>
          </w:tcPr>
          <w:p w14:paraId="7DBBC7DC" w14:textId="6DAF6CE1" w:rsidR="00A55F30" w:rsidRPr="004E78B5" w:rsidRDefault="00B14EA3" w:rsidP="004A07B1">
            <w:pPr>
              <w:autoSpaceDE w:val="0"/>
              <w:autoSpaceDN w:val="0"/>
              <w:adjustRightInd w:val="0"/>
              <w:rPr>
                <w:rFonts w:ascii="Arial Narrow" w:hAnsi="Arial Narrow" w:cstheme="minorHAnsi"/>
                <w:color w:val="000000"/>
              </w:rPr>
            </w:pPr>
            <w:r>
              <w:rPr>
                <w:rFonts w:ascii="Wingdings" w:hAnsi="Wingdings" w:cstheme="minorHAnsi"/>
                <w:color w:val="000000"/>
              </w:rPr>
              <w:t></w:t>
            </w:r>
            <w:r w:rsidR="00577214" w:rsidRPr="004E78B5">
              <w:rPr>
                <w:rFonts w:ascii="Arial Narrow" w:hAnsi="Arial Narrow" w:cstheme="minorHAnsi"/>
                <w:color w:val="000000"/>
              </w:rPr>
              <w:t xml:space="preserve"> L’enseignant a </w:t>
            </w:r>
            <w:r w:rsidR="00577214">
              <w:rPr>
                <w:rFonts w:ascii="Arial Narrow" w:hAnsi="Arial Narrow" w:cstheme="minorHAnsi"/>
                <w:color w:val="000000"/>
              </w:rPr>
              <w:t>donné</w:t>
            </w:r>
            <w:r w:rsidR="00577214" w:rsidRPr="004E78B5">
              <w:rPr>
                <w:rFonts w:ascii="Arial Narrow" w:hAnsi="Arial Narrow" w:cstheme="minorHAnsi"/>
                <w:color w:val="000000"/>
              </w:rPr>
              <w:t xml:space="preserve"> le droit de parole en s’assurant que </w:t>
            </w:r>
            <w:r w:rsidR="00577214">
              <w:rPr>
                <w:rFonts w:ascii="Arial Narrow" w:hAnsi="Arial Narrow" w:cstheme="minorHAnsi"/>
                <w:color w:val="000000"/>
              </w:rPr>
              <w:t>les élèves aient levé leur main avant de</w:t>
            </w:r>
            <w:r w:rsidR="00806793">
              <w:rPr>
                <w:rFonts w:ascii="Arial Narrow" w:hAnsi="Arial Narrow" w:cstheme="minorHAnsi"/>
                <w:color w:val="000000"/>
              </w:rPr>
              <w:t xml:space="preserve"> leur donner le droit de s’exprimer.</w:t>
            </w:r>
            <w:r w:rsidR="00577214">
              <w:rPr>
                <w:rFonts w:ascii="Arial Narrow" w:hAnsi="Arial Narrow" w:cstheme="minorHAnsi"/>
                <w:color w:val="000000"/>
              </w:rPr>
              <w:t xml:space="preserve">                         </w:t>
            </w:r>
          </w:p>
        </w:tc>
        <w:tc>
          <w:tcPr>
            <w:tcW w:w="1119" w:type="pct"/>
          </w:tcPr>
          <w:p w14:paraId="7DBBC7DF" w14:textId="24142558" w:rsidR="00B14EA3" w:rsidRPr="004E78B5" w:rsidRDefault="004E6AD5" w:rsidP="004A07B1">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A55F30" w:rsidRPr="004E78B5">
              <w:rPr>
                <w:rFonts w:ascii="Arial Narrow" w:hAnsi="Arial Narrow" w:cstheme="minorHAnsi"/>
                <w:color w:val="000000"/>
              </w:rPr>
              <w:t xml:space="preserve">L’enseignant </w:t>
            </w:r>
            <w:r w:rsidR="00F126CF">
              <w:rPr>
                <w:rFonts w:ascii="Arial Narrow" w:hAnsi="Arial Narrow" w:cstheme="minorHAnsi"/>
                <w:color w:val="000000"/>
              </w:rPr>
              <w:t>demande</w:t>
            </w:r>
            <w:r w:rsidR="00A55F30" w:rsidRPr="004E78B5">
              <w:rPr>
                <w:rFonts w:ascii="Arial Narrow" w:hAnsi="Arial Narrow" w:cstheme="minorHAnsi"/>
                <w:color w:val="000000"/>
              </w:rPr>
              <w:t xml:space="preserve"> toujours aux mêmes élèves </w:t>
            </w:r>
            <w:r w:rsidR="001B6D9B">
              <w:rPr>
                <w:rFonts w:ascii="Arial Narrow" w:hAnsi="Arial Narrow" w:cstheme="minorHAnsi"/>
                <w:color w:val="000000"/>
              </w:rPr>
              <w:t xml:space="preserve">de </w:t>
            </w:r>
            <w:r w:rsidR="00A55F30" w:rsidRPr="004E78B5">
              <w:rPr>
                <w:rFonts w:ascii="Arial Narrow" w:hAnsi="Arial Narrow" w:cstheme="minorHAnsi"/>
                <w:color w:val="000000"/>
              </w:rPr>
              <w:t>répondre aux questions</w:t>
            </w:r>
            <w:r w:rsidR="00C449E0">
              <w:rPr>
                <w:rFonts w:ascii="Arial Narrow" w:hAnsi="Arial Narrow" w:cstheme="minorHAnsi"/>
                <w:color w:val="000000"/>
              </w:rPr>
              <w:t>.  Il ne sollicite pas d’autres élèves</w:t>
            </w:r>
            <w:r w:rsidR="00CF1A0D">
              <w:rPr>
                <w:rFonts w:ascii="Arial Narrow" w:hAnsi="Arial Narrow" w:cstheme="minorHAnsi"/>
                <w:color w:val="000000"/>
              </w:rPr>
              <w:t>,</w:t>
            </w:r>
            <w:r w:rsidR="009E4D1C">
              <w:rPr>
                <w:rFonts w:ascii="Arial Narrow" w:hAnsi="Arial Narrow" w:cstheme="minorHAnsi"/>
                <w:color w:val="000000"/>
              </w:rPr>
              <w:t xml:space="preserve"> même </w:t>
            </w:r>
            <w:r w:rsidR="00CF1A0D">
              <w:rPr>
                <w:rFonts w:ascii="Arial Narrow" w:hAnsi="Arial Narrow" w:cstheme="minorHAnsi"/>
                <w:color w:val="000000"/>
              </w:rPr>
              <w:t xml:space="preserve">parmi </w:t>
            </w:r>
            <w:r w:rsidR="00C449E0">
              <w:rPr>
                <w:rFonts w:ascii="Arial Narrow" w:hAnsi="Arial Narrow" w:cstheme="minorHAnsi"/>
                <w:color w:val="000000"/>
              </w:rPr>
              <w:t>ceux qui</w:t>
            </w:r>
            <w:r w:rsidR="000A4557">
              <w:rPr>
                <w:rFonts w:ascii="Arial Narrow" w:hAnsi="Arial Narrow" w:cstheme="minorHAnsi"/>
                <w:color w:val="000000"/>
              </w:rPr>
              <w:t xml:space="preserve"> lèvent la main</w:t>
            </w:r>
            <w:r w:rsidR="00C449E0">
              <w:rPr>
                <w:rFonts w:ascii="Arial Narrow" w:hAnsi="Arial Narrow" w:cstheme="minorHAnsi"/>
                <w:color w:val="000000"/>
              </w:rPr>
              <w:t>.</w:t>
            </w:r>
            <w:r w:rsidR="00B14EA3">
              <w:rPr>
                <w:rFonts w:ascii="Arial Narrow" w:hAnsi="Arial Narrow" w:cstheme="minorHAnsi"/>
                <w:color w:val="000000"/>
              </w:rPr>
              <w:t xml:space="preserve">                                        </w:t>
            </w:r>
          </w:p>
        </w:tc>
        <w:tc>
          <w:tcPr>
            <w:tcW w:w="1110" w:type="pct"/>
          </w:tcPr>
          <w:p w14:paraId="7DBBC7E3" w14:textId="59CC739C" w:rsidR="00B14EA3" w:rsidRPr="004E78B5" w:rsidRDefault="004E6AD5" w:rsidP="004A07B1">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9913A3">
              <w:rPr>
                <w:rFonts w:ascii="Arial Narrow" w:hAnsi="Arial Narrow" w:cstheme="minorHAnsi"/>
                <w:color w:val="000000"/>
              </w:rPr>
              <w:t>L</w:t>
            </w:r>
            <w:r w:rsidR="00252F6A">
              <w:rPr>
                <w:rFonts w:ascii="Arial Narrow" w:hAnsi="Arial Narrow" w:cstheme="minorHAnsi"/>
                <w:color w:val="000000"/>
              </w:rPr>
              <w:t>es élèves prennent la parole sans avoir l’autorisation</w:t>
            </w:r>
            <w:r w:rsidR="00A77C31">
              <w:rPr>
                <w:rFonts w:ascii="Arial Narrow" w:hAnsi="Arial Narrow" w:cstheme="minorHAnsi"/>
                <w:color w:val="000000"/>
              </w:rPr>
              <w:t xml:space="preserve"> et</w:t>
            </w:r>
            <w:r w:rsidR="00252F6A">
              <w:rPr>
                <w:rFonts w:ascii="Arial Narrow" w:hAnsi="Arial Narrow" w:cstheme="minorHAnsi"/>
                <w:color w:val="000000"/>
              </w:rPr>
              <w:t xml:space="preserve"> l’enseignant</w:t>
            </w:r>
            <w:r w:rsidR="00A77C31">
              <w:rPr>
                <w:rFonts w:ascii="Arial Narrow" w:hAnsi="Arial Narrow" w:cstheme="minorHAnsi"/>
                <w:color w:val="000000"/>
              </w:rPr>
              <w:t xml:space="preserve"> </w:t>
            </w:r>
            <w:r w:rsidR="007443E9">
              <w:rPr>
                <w:rFonts w:ascii="Arial Narrow" w:hAnsi="Arial Narrow" w:cstheme="minorHAnsi"/>
                <w:color w:val="000000"/>
              </w:rPr>
              <w:t>répète à haute voix une réponse entendue</w:t>
            </w:r>
            <w:r w:rsidR="00252F6A">
              <w:rPr>
                <w:rFonts w:ascii="Arial Narrow" w:hAnsi="Arial Narrow" w:cstheme="minorHAnsi"/>
                <w:color w:val="000000"/>
              </w:rPr>
              <w:t xml:space="preserve"> s’il y a plusieurs élèves qui s’expriment en même temps.</w:t>
            </w:r>
          </w:p>
        </w:tc>
      </w:tr>
      <w:tr w:rsidR="00745800" w:rsidRPr="004E78B5" w14:paraId="10532934" w14:textId="77777777" w:rsidTr="00745800">
        <w:tblPrEx>
          <w:tblCellMar>
            <w:left w:w="108" w:type="dxa"/>
            <w:right w:w="108" w:type="dxa"/>
          </w:tblCellMar>
        </w:tblPrEx>
        <w:trPr>
          <w:trHeight w:val="2197"/>
        </w:trPr>
        <w:tc>
          <w:tcPr>
            <w:tcW w:w="244" w:type="pct"/>
            <w:textDirection w:val="btLr"/>
          </w:tcPr>
          <w:p w14:paraId="7C89963A" w14:textId="32F8D705" w:rsidR="00F21ED6" w:rsidRDefault="00F21ED6" w:rsidP="0036514D">
            <w:pPr>
              <w:autoSpaceDE w:val="0"/>
              <w:autoSpaceDN w:val="0"/>
              <w:adjustRightInd w:val="0"/>
              <w:ind w:left="113" w:right="113"/>
              <w:jc w:val="center"/>
              <w:rPr>
                <w:rFonts w:ascii="Arial Narrow" w:hAnsi="Arial Narrow" w:cstheme="minorHAnsi"/>
                <w:color w:val="000000"/>
                <w:sz w:val="16"/>
              </w:rPr>
            </w:pPr>
            <w:r>
              <w:rPr>
                <w:rFonts w:ascii="Arial Narrow" w:hAnsi="Arial Narrow" w:cstheme="minorHAnsi"/>
                <w:color w:val="000000"/>
                <w:sz w:val="16"/>
              </w:rPr>
              <w:t>21</w:t>
            </w:r>
          </w:p>
          <w:p w14:paraId="45552B14" w14:textId="64133783" w:rsidR="00F21ED6" w:rsidRPr="002412C3" w:rsidRDefault="007D4337" w:rsidP="0036514D">
            <w:pPr>
              <w:autoSpaceDE w:val="0"/>
              <w:autoSpaceDN w:val="0"/>
              <w:adjustRightInd w:val="0"/>
              <w:ind w:left="113" w:right="113"/>
              <w:jc w:val="center"/>
              <w:rPr>
                <w:rFonts w:ascii="Arial Narrow" w:hAnsi="Arial Narrow" w:cstheme="minorHAnsi"/>
                <w:color w:val="000000"/>
                <w:sz w:val="16"/>
              </w:rPr>
            </w:pPr>
            <w:r>
              <w:rPr>
                <w:rFonts w:ascii="Arial Narrow" w:hAnsi="Arial Narrow" w:cstheme="minorHAnsi"/>
                <w:color w:val="000000"/>
                <w:sz w:val="16"/>
              </w:rPr>
              <w:t>Disponibilité</w:t>
            </w:r>
          </w:p>
        </w:tc>
        <w:tc>
          <w:tcPr>
            <w:tcW w:w="1302" w:type="pct"/>
          </w:tcPr>
          <w:p w14:paraId="6F62696B" w14:textId="2F8AAE8C" w:rsidR="00AB6C21" w:rsidRPr="006239EB" w:rsidRDefault="00D95F68" w:rsidP="004A07B1">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F21ED6" w:rsidRPr="00A1757D">
              <w:rPr>
                <w:rFonts w:ascii="Arial Narrow" w:hAnsi="Arial Narrow" w:cstheme="minorHAnsi"/>
                <w:color w:val="000000"/>
              </w:rPr>
              <w:t>L'en</w:t>
            </w:r>
            <w:r w:rsidR="00F21ED6">
              <w:rPr>
                <w:rFonts w:ascii="Arial Narrow" w:hAnsi="Arial Narrow" w:cstheme="minorHAnsi"/>
                <w:color w:val="000000"/>
              </w:rPr>
              <w:t xml:space="preserve">seignant circule </w:t>
            </w:r>
            <w:r w:rsidR="00912BBE">
              <w:rPr>
                <w:rFonts w:ascii="Arial Narrow" w:hAnsi="Arial Narrow" w:cstheme="minorHAnsi"/>
                <w:color w:val="000000"/>
              </w:rPr>
              <w:t xml:space="preserve">constamment </w:t>
            </w:r>
            <w:r w:rsidR="00F21ED6">
              <w:rPr>
                <w:rFonts w:ascii="Arial Narrow" w:hAnsi="Arial Narrow" w:cstheme="minorHAnsi"/>
                <w:color w:val="000000"/>
              </w:rPr>
              <w:t>dans la classe afin d’intervenir individuellement auprès des élèves pour donner de la rétroaction sur les apprentissages</w:t>
            </w:r>
            <w:r w:rsidR="00ED50F3">
              <w:rPr>
                <w:rFonts w:ascii="Arial Narrow" w:hAnsi="Arial Narrow" w:cstheme="minorHAnsi"/>
                <w:color w:val="000000"/>
              </w:rPr>
              <w:t xml:space="preserve"> et leurs comportements</w:t>
            </w:r>
            <w:r w:rsidR="0011066B">
              <w:rPr>
                <w:rFonts w:ascii="Arial Narrow" w:hAnsi="Arial Narrow" w:cstheme="minorHAnsi"/>
                <w:color w:val="000000"/>
              </w:rPr>
              <w:t xml:space="preserve">, </w:t>
            </w:r>
            <w:r w:rsidR="00D002C1">
              <w:rPr>
                <w:rFonts w:ascii="Arial Narrow" w:hAnsi="Arial Narrow" w:cstheme="minorHAnsi"/>
                <w:color w:val="000000"/>
              </w:rPr>
              <w:t>se rend disponible pour les questions</w:t>
            </w:r>
            <w:r w:rsidR="00F21ED6">
              <w:rPr>
                <w:rFonts w:ascii="Arial Narrow" w:hAnsi="Arial Narrow" w:cstheme="minorHAnsi"/>
                <w:color w:val="000000"/>
              </w:rPr>
              <w:t xml:space="preserve"> </w:t>
            </w:r>
            <w:r w:rsidR="00EA29AB">
              <w:rPr>
                <w:rFonts w:ascii="Arial Narrow" w:hAnsi="Arial Narrow" w:cstheme="minorHAnsi"/>
                <w:color w:val="000000"/>
              </w:rPr>
              <w:t>et intervient discrètement</w:t>
            </w:r>
            <w:r>
              <w:rPr>
                <w:rFonts w:ascii="Arial Narrow" w:hAnsi="Arial Narrow" w:cstheme="minorHAnsi"/>
                <w:color w:val="000000"/>
              </w:rPr>
              <w:t xml:space="preserve"> pour les</w:t>
            </w:r>
            <w:r w:rsidR="00F21ED6">
              <w:rPr>
                <w:rFonts w:ascii="Arial Narrow" w:hAnsi="Arial Narrow" w:cstheme="minorHAnsi"/>
                <w:color w:val="000000"/>
              </w:rPr>
              <w:t xml:space="preserve"> comportements inappropriés.</w:t>
            </w:r>
          </w:p>
        </w:tc>
        <w:tc>
          <w:tcPr>
            <w:tcW w:w="1225" w:type="pct"/>
          </w:tcPr>
          <w:p w14:paraId="2D730ED4" w14:textId="674EFB99" w:rsidR="00F21ED6" w:rsidRDefault="00D95F68" w:rsidP="004A07B1">
            <w:pPr>
              <w:autoSpaceDE w:val="0"/>
              <w:autoSpaceDN w:val="0"/>
              <w:adjustRightInd w:val="0"/>
              <w:rPr>
                <w:rFonts w:ascii="Wingdings" w:hAnsi="Wingdings" w:cstheme="minorHAnsi"/>
                <w:color w:val="000000"/>
              </w:rPr>
            </w:pPr>
            <w:r>
              <w:rPr>
                <w:rFonts w:ascii="Wingdings" w:hAnsi="Wingdings" w:cstheme="minorHAnsi"/>
                <w:color w:val="000000"/>
              </w:rPr>
              <w:t xml:space="preserve"> </w:t>
            </w:r>
            <w:r w:rsidR="00D002C1" w:rsidRPr="00A1757D">
              <w:rPr>
                <w:rFonts w:ascii="Arial Narrow" w:hAnsi="Arial Narrow" w:cstheme="minorHAnsi"/>
                <w:color w:val="000000"/>
              </w:rPr>
              <w:t>L'en</w:t>
            </w:r>
            <w:r w:rsidR="00D002C1">
              <w:rPr>
                <w:rFonts w:ascii="Arial Narrow" w:hAnsi="Arial Narrow" w:cstheme="minorHAnsi"/>
                <w:color w:val="000000"/>
              </w:rPr>
              <w:t xml:space="preserve">seignant circule dans la classe </w:t>
            </w:r>
            <w:r w:rsidR="00034710">
              <w:rPr>
                <w:rFonts w:ascii="Arial Narrow" w:hAnsi="Arial Narrow" w:cstheme="minorHAnsi"/>
                <w:color w:val="000000"/>
              </w:rPr>
              <w:t xml:space="preserve">en </w:t>
            </w:r>
            <w:r w:rsidR="00C51F1F">
              <w:rPr>
                <w:rFonts w:ascii="Arial Narrow" w:hAnsi="Arial Narrow" w:cstheme="minorHAnsi"/>
                <w:color w:val="000000"/>
              </w:rPr>
              <w:t xml:space="preserve">posant un regard </w:t>
            </w:r>
            <w:r w:rsidR="00034710">
              <w:rPr>
                <w:rFonts w:ascii="Arial Narrow" w:hAnsi="Arial Narrow" w:cstheme="minorHAnsi"/>
                <w:color w:val="000000"/>
              </w:rPr>
              <w:t>sur l’ensemble du groupe</w:t>
            </w:r>
            <w:r w:rsidR="0003365A">
              <w:rPr>
                <w:rFonts w:ascii="Arial Narrow" w:hAnsi="Arial Narrow" w:cstheme="minorHAnsi"/>
                <w:color w:val="000000"/>
              </w:rPr>
              <w:t>.</w:t>
            </w:r>
            <w:r w:rsidR="00815CC3">
              <w:rPr>
                <w:rFonts w:ascii="Arial Narrow" w:hAnsi="Arial Narrow" w:cstheme="minorHAnsi"/>
                <w:color w:val="000000"/>
              </w:rPr>
              <w:t xml:space="preserve">  Il </w:t>
            </w:r>
            <w:r w:rsidR="009A649F">
              <w:rPr>
                <w:rFonts w:ascii="Arial Narrow" w:hAnsi="Arial Narrow" w:cstheme="minorHAnsi"/>
                <w:color w:val="000000"/>
              </w:rPr>
              <w:t>fait un rappel des consignes à voix haute</w:t>
            </w:r>
            <w:r w:rsidR="0037046C">
              <w:rPr>
                <w:rFonts w:ascii="Arial Narrow" w:hAnsi="Arial Narrow" w:cstheme="minorHAnsi"/>
                <w:color w:val="000000"/>
              </w:rPr>
              <w:t xml:space="preserve"> et répond aux questions des élèves</w:t>
            </w:r>
            <w:r w:rsidR="00815CC3">
              <w:rPr>
                <w:rFonts w:ascii="Arial Narrow" w:hAnsi="Arial Narrow" w:cstheme="minorHAnsi"/>
                <w:color w:val="000000"/>
              </w:rPr>
              <w:t>.</w:t>
            </w:r>
          </w:p>
        </w:tc>
        <w:tc>
          <w:tcPr>
            <w:tcW w:w="1119" w:type="pct"/>
          </w:tcPr>
          <w:p w14:paraId="320CB6A7" w14:textId="7B0BFB78" w:rsidR="00F21ED6" w:rsidRDefault="00D95F68" w:rsidP="004A07B1">
            <w:pPr>
              <w:autoSpaceDE w:val="0"/>
              <w:autoSpaceDN w:val="0"/>
              <w:adjustRightInd w:val="0"/>
              <w:rPr>
                <w:rFonts w:ascii="Wingdings" w:hAnsi="Wingdings" w:cstheme="minorHAnsi"/>
                <w:color w:val="000000"/>
              </w:rPr>
            </w:pPr>
            <w:r>
              <w:rPr>
                <w:rFonts w:ascii="Wingdings" w:hAnsi="Wingdings" w:cstheme="minorHAnsi"/>
                <w:color w:val="000000"/>
              </w:rPr>
              <w:t xml:space="preserve"> </w:t>
            </w:r>
            <w:r w:rsidR="00E52E44" w:rsidRPr="00E52E44">
              <w:rPr>
                <w:rFonts w:ascii="Arial Narrow" w:hAnsi="Arial Narrow" w:cstheme="minorHAnsi"/>
                <w:color w:val="000000"/>
              </w:rPr>
              <w:t>L'enseignant circule dans la classe à quelques reprises et se rassoit rapidement à l’avant s’il n’y a pas de questions de la part des élèves.</w:t>
            </w:r>
          </w:p>
        </w:tc>
        <w:tc>
          <w:tcPr>
            <w:tcW w:w="1110" w:type="pct"/>
          </w:tcPr>
          <w:p w14:paraId="2CC80421" w14:textId="45D64358" w:rsidR="00F21ED6" w:rsidRDefault="00D95F68" w:rsidP="004A07B1">
            <w:pPr>
              <w:autoSpaceDE w:val="0"/>
              <w:autoSpaceDN w:val="0"/>
              <w:adjustRightInd w:val="0"/>
              <w:rPr>
                <w:rFonts w:ascii="Wingdings" w:hAnsi="Wingdings" w:cstheme="minorHAnsi"/>
                <w:color w:val="000000"/>
              </w:rPr>
            </w:pPr>
            <w:r>
              <w:rPr>
                <w:rFonts w:ascii="Wingdings" w:hAnsi="Wingdings" w:cstheme="minorHAnsi"/>
                <w:color w:val="000000"/>
              </w:rPr>
              <w:t xml:space="preserve"> </w:t>
            </w:r>
            <w:r w:rsidR="00D002C1" w:rsidRPr="00A1757D">
              <w:rPr>
                <w:rFonts w:ascii="Arial Narrow" w:hAnsi="Arial Narrow" w:cstheme="minorHAnsi"/>
                <w:color w:val="000000"/>
              </w:rPr>
              <w:t>L'en</w:t>
            </w:r>
            <w:r w:rsidR="00D002C1">
              <w:rPr>
                <w:rFonts w:ascii="Arial Narrow" w:hAnsi="Arial Narrow" w:cstheme="minorHAnsi"/>
                <w:color w:val="000000"/>
              </w:rPr>
              <w:t xml:space="preserve">seignant </w:t>
            </w:r>
            <w:r w:rsidR="0003365A">
              <w:rPr>
                <w:rFonts w:ascii="Arial Narrow" w:hAnsi="Arial Narrow" w:cstheme="minorHAnsi"/>
                <w:color w:val="000000"/>
              </w:rPr>
              <w:t>reste assis à son bureau</w:t>
            </w:r>
            <w:r w:rsidR="00D002C1">
              <w:rPr>
                <w:rFonts w:ascii="Arial Narrow" w:hAnsi="Arial Narrow" w:cstheme="minorHAnsi"/>
                <w:color w:val="000000"/>
              </w:rPr>
              <w:t>.</w:t>
            </w:r>
          </w:p>
        </w:tc>
      </w:tr>
      <w:tr w:rsidR="0040685D" w:rsidRPr="004E78B5" w14:paraId="4E424AB6" w14:textId="77777777" w:rsidTr="0039311B">
        <w:tblPrEx>
          <w:tblCellMar>
            <w:left w:w="108" w:type="dxa"/>
            <w:right w:w="108" w:type="dxa"/>
          </w:tblCellMar>
        </w:tblPrEx>
        <w:trPr>
          <w:cantSplit/>
          <w:trHeight w:val="496"/>
        </w:trPr>
        <w:tc>
          <w:tcPr>
            <w:tcW w:w="5000" w:type="pct"/>
            <w:gridSpan w:val="5"/>
            <w:shd w:val="clear" w:color="auto" w:fill="000000" w:themeFill="text1"/>
            <w:vAlign w:val="center"/>
          </w:tcPr>
          <w:p w14:paraId="1E9ED446" w14:textId="450A8A0B" w:rsidR="0040685D" w:rsidRPr="00AB6C21" w:rsidRDefault="0040685D" w:rsidP="0039311B">
            <w:pPr>
              <w:autoSpaceDE w:val="0"/>
              <w:autoSpaceDN w:val="0"/>
              <w:adjustRightInd w:val="0"/>
              <w:rPr>
                <w:rFonts w:ascii="Wingdings" w:hAnsi="Wingdings" w:cstheme="minorHAnsi"/>
                <w:color w:val="FFFFFF" w:themeColor="background1"/>
              </w:rPr>
            </w:pPr>
            <w:r w:rsidRPr="00AB6C21">
              <w:rPr>
                <w:rFonts w:ascii="Arial Narrow" w:hAnsi="Arial Narrow" w:cstheme="minorHAnsi"/>
                <w:b/>
                <w:color w:val="FFFFFF" w:themeColor="background1"/>
                <w:sz w:val="24"/>
                <w:szCs w:val="24"/>
              </w:rPr>
              <w:t>La fermeture du cours</w:t>
            </w:r>
            <w:r w:rsidRPr="00AB6C21">
              <w:rPr>
                <w:rFonts w:ascii="Arial Narrow" w:hAnsi="Arial Narrow" w:cstheme="minorHAnsi"/>
                <w:b/>
                <w:color w:val="FFFFFF" w:themeColor="background1"/>
                <w:sz w:val="24"/>
                <w:szCs w:val="24"/>
              </w:rPr>
              <w:tab/>
              <w:t xml:space="preserve">                                                                                                                                                                 </w:t>
            </w:r>
            <w:proofErr w:type="gramStart"/>
            <w:r w:rsidRPr="00AB6C21">
              <w:rPr>
                <w:rFonts w:ascii="Arial Narrow" w:hAnsi="Arial Narrow" w:cstheme="minorHAnsi"/>
                <w:b/>
                <w:color w:val="FFFFFF" w:themeColor="background1"/>
                <w:sz w:val="24"/>
                <w:szCs w:val="24"/>
              </w:rPr>
              <w:t xml:space="preserve">   (</w:t>
            </w:r>
            <w:proofErr w:type="gramEnd"/>
            <w:r w:rsidRPr="00AB6C21">
              <w:rPr>
                <w:rFonts w:ascii="Arial Narrow" w:hAnsi="Arial Narrow" w:cstheme="minorHAnsi"/>
                <w:b/>
                <w:color w:val="FFFFFF" w:themeColor="background1"/>
                <w:sz w:val="24"/>
                <w:szCs w:val="24"/>
              </w:rPr>
              <w:t>C3, C4, C5, C6, C8)</w:t>
            </w:r>
          </w:p>
        </w:tc>
      </w:tr>
      <w:tr w:rsidR="00745800" w:rsidRPr="004E78B5" w14:paraId="6EF1E9BC" w14:textId="77777777" w:rsidTr="00745800">
        <w:tblPrEx>
          <w:tblCellMar>
            <w:left w:w="108" w:type="dxa"/>
            <w:right w:w="108" w:type="dxa"/>
          </w:tblCellMar>
        </w:tblPrEx>
        <w:trPr>
          <w:trHeight w:val="1611"/>
        </w:trPr>
        <w:tc>
          <w:tcPr>
            <w:tcW w:w="244" w:type="pct"/>
            <w:textDirection w:val="btLr"/>
          </w:tcPr>
          <w:p w14:paraId="056A0DF7" w14:textId="77777777" w:rsidR="006A6512" w:rsidRDefault="006A6512" w:rsidP="006A6512">
            <w:pPr>
              <w:autoSpaceDE w:val="0"/>
              <w:autoSpaceDN w:val="0"/>
              <w:adjustRightInd w:val="0"/>
              <w:ind w:left="113" w:right="113"/>
              <w:jc w:val="center"/>
              <w:rPr>
                <w:rFonts w:ascii="Arial Narrow" w:hAnsi="Arial Narrow" w:cstheme="minorHAnsi"/>
                <w:color w:val="000000"/>
                <w:sz w:val="18"/>
              </w:rPr>
            </w:pPr>
            <w:r>
              <w:rPr>
                <w:rFonts w:ascii="Arial Narrow" w:hAnsi="Arial Narrow" w:cstheme="minorHAnsi"/>
                <w:color w:val="000000"/>
                <w:sz w:val="18"/>
              </w:rPr>
              <w:t>22</w:t>
            </w:r>
          </w:p>
          <w:p w14:paraId="3D9A38A0" w14:textId="50A67BE5" w:rsidR="006A6512" w:rsidRDefault="006A6512" w:rsidP="006A6512">
            <w:pPr>
              <w:autoSpaceDE w:val="0"/>
              <w:autoSpaceDN w:val="0"/>
              <w:adjustRightInd w:val="0"/>
              <w:ind w:left="113" w:right="113"/>
              <w:jc w:val="center"/>
              <w:rPr>
                <w:rFonts w:ascii="Arial Narrow" w:hAnsi="Arial Narrow" w:cstheme="minorHAnsi"/>
                <w:color w:val="000000"/>
                <w:sz w:val="16"/>
              </w:rPr>
            </w:pPr>
            <w:r>
              <w:rPr>
                <w:rFonts w:ascii="Arial Narrow" w:hAnsi="Arial Narrow" w:cstheme="minorHAnsi"/>
                <w:color w:val="000000"/>
                <w:sz w:val="18"/>
              </w:rPr>
              <w:t>Évaluation</w:t>
            </w:r>
          </w:p>
        </w:tc>
        <w:tc>
          <w:tcPr>
            <w:tcW w:w="1302" w:type="pct"/>
          </w:tcPr>
          <w:p w14:paraId="607B1D0D" w14:textId="2100C22D" w:rsidR="006A6512" w:rsidRPr="00A033D8" w:rsidRDefault="00A033D8" w:rsidP="006A6512">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6A6512" w:rsidRPr="00A033D8">
              <w:rPr>
                <w:rFonts w:ascii="Arial Narrow" w:hAnsi="Arial Narrow"/>
              </w:rPr>
              <w:t>L’enseignant, 10 à 15 minutes avant la fin de la journée, s’informe auprès des élèves de leur appréciation sur le déroulement du cours et propose une activité afin de faire un retour réflexif sur la démarche d’apprentissage.</w:t>
            </w:r>
          </w:p>
        </w:tc>
        <w:tc>
          <w:tcPr>
            <w:tcW w:w="1225" w:type="pct"/>
          </w:tcPr>
          <w:p w14:paraId="6E166E23" w14:textId="352606F3" w:rsidR="006A6512" w:rsidRPr="00A033D8" w:rsidRDefault="00A033D8" w:rsidP="006A6512">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6A6512" w:rsidRPr="00A033D8">
              <w:rPr>
                <w:rFonts w:ascii="Arial Narrow" w:hAnsi="Arial Narrow"/>
              </w:rPr>
              <w:t>L’enseignant, 5 à 10 minutes avant la fin de la journée, s’informe de leur appréciation sur le déroulement de la journée des élèves, mais ne prends pas le temps de faire un retour réflexif.</w:t>
            </w:r>
          </w:p>
        </w:tc>
        <w:tc>
          <w:tcPr>
            <w:tcW w:w="1119" w:type="pct"/>
          </w:tcPr>
          <w:p w14:paraId="6D8C1C90" w14:textId="0EE56083" w:rsidR="006A6512" w:rsidRPr="00A033D8" w:rsidRDefault="00A033D8" w:rsidP="006A6512">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6A6512" w:rsidRPr="00A033D8">
              <w:rPr>
                <w:rFonts w:ascii="Arial Narrow" w:hAnsi="Arial Narrow"/>
              </w:rPr>
              <w:t>L’enseignant partage sa perception du déroulement de la journée.</w:t>
            </w:r>
          </w:p>
        </w:tc>
        <w:tc>
          <w:tcPr>
            <w:tcW w:w="1110" w:type="pct"/>
          </w:tcPr>
          <w:p w14:paraId="3330B73A" w14:textId="10B438F7" w:rsidR="006A6512" w:rsidRPr="00A033D8" w:rsidRDefault="00A033D8" w:rsidP="006A6512">
            <w:pPr>
              <w:autoSpaceDE w:val="0"/>
              <w:autoSpaceDN w:val="0"/>
              <w:adjustRightInd w:val="0"/>
              <w:rPr>
                <w:rFonts w:ascii="Arial Narrow" w:hAnsi="Arial Narrow" w:cstheme="minorHAnsi"/>
                <w:color w:val="000000"/>
              </w:rPr>
            </w:pPr>
            <w:r>
              <w:rPr>
                <w:rFonts w:ascii="Wingdings" w:hAnsi="Wingdings" w:cstheme="minorHAnsi"/>
                <w:color w:val="000000"/>
              </w:rPr>
              <w:t xml:space="preserve"> </w:t>
            </w:r>
            <w:r w:rsidR="006A6512" w:rsidRPr="00A033D8">
              <w:rPr>
                <w:rFonts w:ascii="Arial Narrow" w:hAnsi="Arial Narrow"/>
              </w:rPr>
              <w:t>L’enseignant ne s’aperçoit pas que les élèves quittent la classe.</w:t>
            </w:r>
          </w:p>
        </w:tc>
      </w:tr>
      <w:tr w:rsidR="00745800" w:rsidRPr="004E78B5" w14:paraId="32D392AF" w14:textId="77777777" w:rsidTr="00745800">
        <w:tblPrEx>
          <w:tblCellMar>
            <w:left w:w="108" w:type="dxa"/>
            <w:right w:w="108" w:type="dxa"/>
          </w:tblCellMar>
        </w:tblPrEx>
        <w:trPr>
          <w:trHeight w:val="1123"/>
        </w:trPr>
        <w:tc>
          <w:tcPr>
            <w:tcW w:w="244" w:type="pct"/>
            <w:textDirection w:val="btLr"/>
          </w:tcPr>
          <w:p w14:paraId="1E13C7CF" w14:textId="77777777" w:rsidR="0040685D" w:rsidRDefault="0040685D" w:rsidP="0040685D">
            <w:pPr>
              <w:autoSpaceDE w:val="0"/>
              <w:autoSpaceDN w:val="0"/>
              <w:adjustRightInd w:val="0"/>
              <w:ind w:left="113" w:right="113"/>
              <w:jc w:val="center"/>
              <w:rPr>
                <w:rFonts w:ascii="Arial Narrow" w:hAnsi="Arial Narrow" w:cstheme="minorHAnsi"/>
                <w:color w:val="000000"/>
                <w:sz w:val="18"/>
              </w:rPr>
            </w:pPr>
            <w:r w:rsidRPr="007B47C4">
              <w:rPr>
                <w:rFonts w:ascii="Arial Narrow" w:hAnsi="Arial Narrow" w:cstheme="minorHAnsi"/>
                <w:color w:val="000000"/>
                <w:sz w:val="18"/>
              </w:rPr>
              <w:lastRenderedPageBreak/>
              <w:t>2</w:t>
            </w:r>
            <w:r>
              <w:rPr>
                <w:rFonts w:ascii="Arial Narrow" w:hAnsi="Arial Narrow" w:cstheme="minorHAnsi"/>
                <w:color w:val="000000"/>
                <w:sz w:val="18"/>
              </w:rPr>
              <w:t xml:space="preserve">3 </w:t>
            </w:r>
          </w:p>
          <w:p w14:paraId="2B1760AA" w14:textId="77E521F1" w:rsidR="0040685D" w:rsidRDefault="0040685D" w:rsidP="0040685D">
            <w:pPr>
              <w:autoSpaceDE w:val="0"/>
              <w:autoSpaceDN w:val="0"/>
              <w:adjustRightInd w:val="0"/>
              <w:ind w:left="113" w:right="113"/>
              <w:jc w:val="center"/>
              <w:rPr>
                <w:rFonts w:ascii="Arial Narrow" w:hAnsi="Arial Narrow" w:cstheme="minorHAnsi"/>
                <w:color w:val="000000"/>
                <w:sz w:val="16"/>
              </w:rPr>
            </w:pPr>
            <w:r>
              <w:rPr>
                <w:rFonts w:ascii="Arial Narrow" w:hAnsi="Arial Narrow" w:cstheme="minorHAnsi"/>
                <w:color w:val="000000"/>
                <w:sz w:val="18"/>
              </w:rPr>
              <w:t xml:space="preserve"> Résumé</w:t>
            </w:r>
          </w:p>
        </w:tc>
        <w:tc>
          <w:tcPr>
            <w:tcW w:w="1302" w:type="pct"/>
          </w:tcPr>
          <w:p w14:paraId="3AE41B3F" w14:textId="437F99D3" w:rsidR="0040685D" w:rsidRPr="00A033D8" w:rsidRDefault="00A033D8" w:rsidP="00E5411D">
            <w:pPr>
              <w:rPr>
                <w:rFonts w:ascii="Arial Narrow" w:hAnsi="Arial Narrow"/>
              </w:rPr>
            </w:pPr>
            <w:r>
              <w:rPr>
                <w:rFonts w:ascii="Wingdings" w:hAnsi="Wingdings" w:cstheme="minorHAnsi"/>
                <w:color w:val="000000"/>
              </w:rPr>
              <w:t xml:space="preserve"> </w:t>
            </w:r>
            <w:r w:rsidR="0040685D" w:rsidRPr="00A033D8">
              <w:rPr>
                <w:rFonts w:ascii="Arial Narrow" w:hAnsi="Arial Narrow"/>
              </w:rPr>
              <w:t>L’enseignant a questionné les élèves sur le contenu du cours et a complété les informations afin d’élaborer une synthèse complète.</w:t>
            </w:r>
          </w:p>
        </w:tc>
        <w:tc>
          <w:tcPr>
            <w:tcW w:w="1225" w:type="pct"/>
          </w:tcPr>
          <w:p w14:paraId="5BF61049" w14:textId="77C0905B" w:rsidR="0040685D" w:rsidRPr="00A033D8" w:rsidRDefault="00A033D8" w:rsidP="00E5411D">
            <w:pPr>
              <w:rPr>
                <w:rFonts w:ascii="Arial Narrow" w:hAnsi="Arial Narrow"/>
              </w:rPr>
            </w:pPr>
            <w:r>
              <w:rPr>
                <w:rFonts w:ascii="Wingdings" w:hAnsi="Wingdings" w:cstheme="minorHAnsi"/>
                <w:color w:val="000000"/>
              </w:rPr>
              <w:t xml:space="preserve"> </w:t>
            </w:r>
            <w:r w:rsidR="0040685D" w:rsidRPr="00A033D8">
              <w:rPr>
                <w:rFonts w:ascii="Arial Narrow" w:hAnsi="Arial Narrow"/>
              </w:rPr>
              <w:t>L’enseignant a questionné les élèves sur les éléments les plus complexes du cours.</w:t>
            </w:r>
          </w:p>
        </w:tc>
        <w:tc>
          <w:tcPr>
            <w:tcW w:w="1119" w:type="pct"/>
          </w:tcPr>
          <w:p w14:paraId="3FA39ED9" w14:textId="27AAD78E" w:rsidR="0040685D" w:rsidRPr="00A033D8" w:rsidRDefault="00A033D8" w:rsidP="00E5411D">
            <w:pPr>
              <w:rPr>
                <w:rFonts w:ascii="Arial Narrow" w:hAnsi="Arial Narrow"/>
              </w:rPr>
            </w:pPr>
            <w:r>
              <w:rPr>
                <w:rFonts w:ascii="Wingdings" w:hAnsi="Wingdings" w:cstheme="minorHAnsi"/>
                <w:color w:val="000000"/>
              </w:rPr>
              <w:t xml:space="preserve"> </w:t>
            </w:r>
            <w:r w:rsidR="0040685D" w:rsidRPr="00A033D8">
              <w:rPr>
                <w:rFonts w:ascii="Arial Narrow" w:hAnsi="Arial Narrow"/>
              </w:rPr>
              <w:t>L’enseignant résume lui-même le contenu de la leçon.</w:t>
            </w:r>
          </w:p>
          <w:p w14:paraId="09DB968A" w14:textId="77777777" w:rsidR="0040685D" w:rsidRPr="00A033D8" w:rsidRDefault="0040685D" w:rsidP="00E5411D">
            <w:pPr>
              <w:rPr>
                <w:rFonts w:ascii="Arial Narrow" w:hAnsi="Arial Narrow"/>
              </w:rPr>
            </w:pPr>
          </w:p>
        </w:tc>
        <w:tc>
          <w:tcPr>
            <w:tcW w:w="1110" w:type="pct"/>
          </w:tcPr>
          <w:p w14:paraId="7C80A42F" w14:textId="1A2652BD" w:rsidR="0040685D" w:rsidRPr="00A033D8" w:rsidRDefault="00A033D8" w:rsidP="00E5411D">
            <w:pPr>
              <w:rPr>
                <w:rFonts w:ascii="Arial Narrow" w:hAnsi="Arial Narrow"/>
              </w:rPr>
            </w:pPr>
            <w:r>
              <w:rPr>
                <w:rFonts w:ascii="Wingdings" w:hAnsi="Wingdings" w:cstheme="minorHAnsi"/>
                <w:color w:val="000000"/>
              </w:rPr>
              <w:t xml:space="preserve"> </w:t>
            </w:r>
            <w:r w:rsidR="0040685D" w:rsidRPr="00A033D8">
              <w:rPr>
                <w:rFonts w:ascii="Arial Narrow" w:hAnsi="Arial Narrow"/>
              </w:rPr>
              <w:t xml:space="preserve">L’enseignant n’a pas résumé ou fait résumer le contenu de la leçon. </w:t>
            </w:r>
          </w:p>
          <w:p w14:paraId="482AF3B0" w14:textId="77777777" w:rsidR="0040685D" w:rsidRPr="00A033D8" w:rsidRDefault="0040685D" w:rsidP="00E5411D">
            <w:pPr>
              <w:rPr>
                <w:rFonts w:ascii="Arial Narrow" w:hAnsi="Arial Narrow"/>
              </w:rPr>
            </w:pPr>
          </w:p>
        </w:tc>
      </w:tr>
      <w:tr w:rsidR="00745800" w:rsidRPr="004E78B5" w14:paraId="59CA4FE2" w14:textId="77777777" w:rsidTr="00745800">
        <w:tblPrEx>
          <w:tblCellMar>
            <w:left w:w="108" w:type="dxa"/>
            <w:right w:w="108" w:type="dxa"/>
          </w:tblCellMar>
        </w:tblPrEx>
        <w:trPr>
          <w:trHeight w:val="1191"/>
        </w:trPr>
        <w:tc>
          <w:tcPr>
            <w:tcW w:w="244" w:type="pct"/>
            <w:textDirection w:val="btLr"/>
          </w:tcPr>
          <w:p w14:paraId="6E279755" w14:textId="77777777" w:rsidR="0040685D" w:rsidRDefault="0040685D" w:rsidP="0040685D">
            <w:pPr>
              <w:autoSpaceDE w:val="0"/>
              <w:autoSpaceDN w:val="0"/>
              <w:adjustRightInd w:val="0"/>
              <w:ind w:left="113" w:right="113"/>
              <w:jc w:val="center"/>
              <w:rPr>
                <w:rFonts w:ascii="Arial Narrow" w:hAnsi="Arial Narrow" w:cstheme="minorHAnsi"/>
                <w:color w:val="000000"/>
                <w:sz w:val="18"/>
              </w:rPr>
            </w:pPr>
            <w:r w:rsidRPr="007B47C4">
              <w:rPr>
                <w:rFonts w:ascii="Arial Narrow" w:hAnsi="Arial Narrow" w:cstheme="minorHAnsi"/>
                <w:color w:val="000000"/>
                <w:sz w:val="18"/>
              </w:rPr>
              <w:t>2</w:t>
            </w:r>
            <w:r>
              <w:rPr>
                <w:rFonts w:ascii="Arial Narrow" w:hAnsi="Arial Narrow" w:cstheme="minorHAnsi"/>
                <w:color w:val="000000"/>
                <w:sz w:val="18"/>
              </w:rPr>
              <w:t xml:space="preserve">4 </w:t>
            </w:r>
          </w:p>
          <w:p w14:paraId="5EDEB098" w14:textId="7FE5863F" w:rsidR="0040685D" w:rsidRDefault="0040685D" w:rsidP="0040685D">
            <w:pPr>
              <w:autoSpaceDE w:val="0"/>
              <w:autoSpaceDN w:val="0"/>
              <w:adjustRightInd w:val="0"/>
              <w:ind w:left="113" w:right="113"/>
              <w:jc w:val="center"/>
              <w:rPr>
                <w:rFonts w:ascii="Arial Narrow" w:hAnsi="Arial Narrow" w:cstheme="minorHAnsi"/>
                <w:color w:val="000000"/>
                <w:sz w:val="16"/>
              </w:rPr>
            </w:pPr>
            <w:r>
              <w:rPr>
                <w:rFonts w:ascii="Arial Narrow" w:hAnsi="Arial Narrow" w:cstheme="minorHAnsi"/>
                <w:color w:val="000000"/>
                <w:sz w:val="18"/>
              </w:rPr>
              <w:t>Annonce</w:t>
            </w:r>
          </w:p>
        </w:tc>
        <w:tc>
          <w:tcPr>
            <w:tcW w:w="1302" w:type="pct"/>
          </w:tcPr>
          <w:p w14:paraId="2029975B" w14:textId="58314D0A" w:rsidR="0040685D" w:rsidRPr="00A033D8" w:rsidRDefault="00A033D8" w:rsidP="00E5411D">
            <w:pPr>
              <w:rPr>
                <w:rFonts w:ascii="Arial Narrow" w:hAnsi="Arial Narrow"/>
              </w:rPr>
            </w:pPr>
            <w:r>
              <w:rPr>
                <w:rFonts w:ascii="Wingdings" w:hAnsi="Wingdings" w:cstheme="minorHAnsi"/>
                <w:color w:val="000000"/>
              </w:rPr>
              <w:t xml:space="preserve"> </w:t>
            </w:r>
            <w:r w:rsidR="0040685D" w:rsidRPr="00A033D8">
              <w:rPr>
                <w:rFonts w:ascii="Arial Narrow" w:hAnsi="Arial Narrow"/>
              </w:rPr>
              <w:t xml:space="preserve">L’enseignant a annoncé le contenu du prochain cours et a invité les élèves à s’y préparer (par des lectures par exemple).                                         </w:t>
            </w:r>
          </w:p>
        </w:tc>
        <w:tc>
          <w:tcPr>
            <w:tcW w:w="1225" w:type="pct"/>
          </w:tcPr>
          <w:p w14:paraId="76A03341" w14:textId="6213572A" w:rsidR="0040685D" w:rsidRPr="00A033D8" w:rsidRDefault="00A033D8" w:rsidP="00E5411D">
            <w:pPr>
              <w:rPr>
                <w:rFonts w:ascii="Arial Narrow" w:hAnsi="Arial Narrow"/>
              </w:rPr>
            </w:pPr>
            <w:r>
              <w:rPr>
                <w:rFonts w:ascii="Wingdings" w:hAnsi="Wingdings" w:cstheme="minorHAnsi"/>
                <w:color w:val="000000"/>
              </w:rPr>
              <w:t xml:space="preserve"> </w:t>
            </w:r>
            <w:r w:rsidR="0040685D" w:rsidRPr="00A033D8">
              <w:rPr>
                <w:rFonts w:ascii="Arial Narrow" w:hAnsi="Arial Narrow"/>
              </w:rPr>
              <w:t>L’enseignant a annoncé le thème du prochain cours.</w:t>
            </w:r>
          </w:p>
        </w:tc>
        <w:tc>
          <w:tcPr>
            <w:tcW w:w="1119" w:type="pct"/>
          </w:tcPr>
          <w:p w14:paraId="7ADB4377" w14:textId="5EE05889" w:rsidR="0040685D" w:rsidRPr="00A033D8" w:rsidRDefault="00A033D8" w:rsidP="00E5411D">
            <w:pPr>
              <w:rPr>
                <w:rFonts w:ascii="Arial Narrow" w:hAnsi="Arial Narrow"/>
              </w:rPr>
            </w:pPr>
            <w:r>
              <w:rPr>
                <w:rFonts w:ascii="Wingdings" w:hAnsi="Wingdings" w:cstheme="minorHAnsi"/>
                <w:color w:val="000000"/>
              </w:rPr>
              <w:t xml:space="preserve"> </w:t>
            </w:r>
            <w:r w:rsidR="0040685D" w:rsidRPr="00A033D8">
              <w:rPr>
                <w:rFonts w:ascii="Arial Narrow" w:hAnsi="Arial Narrow"/>
              </w:rPr>
              <w:t>L’enseignant a demandé aux élèves de lire (en devoir) sans préciser l’intention ou l’utilité</w:t>
            </w:r>
            <w:r>
              <w:rPr>
                <w:rFonts w:ascii="Arial Narrow" w:hAnsi="Arial Narrow"/>
              </w:rPr>
              <w:t>.</w:t>
            </w:r>
          </w:p>
        </w:tc>
        <w:tc>
          <w:tcPr>
            <w:tcW w:w="1110" w:type="pct"/>
          </w:tcPr>
          <w:p w14:paraId="48B81A00" w14:textId="5041EAC8" w:rsidR="0040685D" w:rsidRPr="00A033D8" w:rsidRDefault="00A033D8" w:rsidP="00E5411D">
            <w:pPr>
              <w:rPr>
                <w:rFonts w:ascii="Arial Narrow" w:hAnsi="Arial Narrow"/>
              </w:rPr>
            </w:pPr>
            <w:r>
              <w:rPr>
                <w:rFonts w:ascii="Wingdings" w:hAnsi="Wingdings" w:cstheme="minorHAnsi"/>
                <w:color w:val="000000"/>
              </w:rPr>
              <w:t xml:space="preserve"> </w:t>
            </w:r>
            <w:r w:rsidR="0040685D" w:rsidRPr="00A033D8">
              <w:rPr>
                <w:rFonts w:ascii="Arial Narrow" w:hAnsi="Arial Narrow"/>
              </w:rPr>
              <w:t>L’enseignant n’a pas annoncé le contenu ou le sujet du prochain cours.</w:t>
            </w:r>
          </w:p>
        </w:tc>
      </w:tr>
      <w:tr w:rsidR="00745800" w:rsidRPr="004E78B5" w14:paraId="5EC31D21" w14:textId="77777777" w:rsidTr="00745800">
        <w:tblPrEx>
          <w:tblCellMar>
            <w:left w:w="108" w:type="dxa"/>
            <w:right w:w="108" w:type="dxa"/>
          </w:tblCellMar>
        </w:tblPrEx>
        <w:trPr>
          <w:trHeight w:val="1191"/>
        </w:trPr>
        <w:tc>
          <w:tcPr>
            <w:tcW w:w="244" w:type="pct"/>
            <w:textDirection w:val="btLr"/>
          </w:tcPr>
          <w:p w14:paraId="141C617E" w14:textId="77777777" w:rsidR="0040685D" w:rsidRDefault="0040685D" w:rsidP="0040685D">
            <w:pPr>
              <w:autoSpaceDE w:val="0"/>
              <w:autoSpaceDN w:val="0"/>
              <w:adjustRightInd w:val="0"/>
              <w:ind w:left="113" w:right="113"/>
              <w:jc w:val="center"/>
              <w:rPr>
                <w:rFonts w:ascii="Arial Narrow" w:hAnsi="Arial Narrow" w:cstheme="minorHAnsi"/>
                <w:color w:val="000000"/>
                <w:sz w:val="18"/>
              </w:rPr>
            </w:pPr>
            <w:r w:rsidRPr="007B47C4">
              <w:rPr>
                <w:rFonts w:ascii="Arial Narrow" w:hAnsi="Arial Narrow" w:cstheme="minorHAnsi"/>
                <w:color w:val="000000"/>
                <w:sz w:val="18"/>
              </w:rPr>
              <w:t>2</w:t>
            </w:r>
            <w:r>
              <w:rPr>
                <w:rFonts w:ascii="Arial Narrow" w:hAnsi="Arial Narrow" w:cstheme="minorHAnsi"/>
                <w:color w:val="000000"/>
                <w:sz w:val="18"/>
              </w:rPr>
              <w:t xml:space="preserve">5 </w:t>
            </w:r>
          </w:p>
          <w:p w14:paraId="7F46A894" w14:textId="1FD4EAD4" w:rsidR="0040685D" w:rsidRDefault="0040685D" w:rsidP="0040685D">
            <w:pPr>
              <w:autoSpaceDE w:val="0"/>
              <w:autoSpaceDN w:val="0"/>
              <w:adjustRightInd w:val="0"/>
              <w:ind w:left="113" w:right="113"/>
              <w:jc w:val="center"/>
              <w:rPr>
                <w:rFonts w:ascii="Arial Narrow" w:hAnsi="Arial Narrow" w:cstheme="minorHAnsi"/>
                <w:color w:val="000000"/>
                <w:sz w:val="16"/>
              </w:rPr>
            </w:pPr>
            <w:r>
              <w:rPr>
                <w:rFonts w:ascii="Arial Narrow" w:hAnsi="Arial Narrow" w:cstheme="minorHAnsi"/>
                <w:color w:val="000000"/>
                <w:sz w:val="18"/>
              </w:rPr>
              <w:t>Remerciements</w:t>
            </w:r>
          </w:p>
        </w:tc>
        <w:tc>
          <w:tcPr>
            <w:tcW w:w="1302" w:type="pct"/>
          </w:tcPr>
          <w:p w14:paraId="54BE38F7" w14:textId="31B13DAC" w:rsidR="0040685D" w:rsidRPr="00A033D8" w:rsidRDefault="00A033D8" w:rsidP="00E5411D">
            <w:pPr>
              <w:rPr>
                <w:rFonts w:ascii="Arial Narrow" w:hAnsi="Arial Narrow"/>
              </w:rPr>
            </w:pPr>
            <w:r>
              <w:rPr>
                <w:rFonts w:ascii="Wingdings" w:hAnsi="Wingdings" w:cstheme="minorHAnsi"/>
                <w:color w:val="000000"/>
              </w:rPr>
              <w:t xml:space="preserve"> </w:t>
            </w:r>
            <w:r w:rsidR="0040685D" w:rsidRPr="00A033D8">
              <w:rPr>
                <w:rFonts w:ascii="Arial Narrow" w:hAnsi="Arial Narrow"/>
              </w:rPr>
              <w:t>L’enseignant remercie les élèves de leur participation ainsi que leurs efforts et les salue.  De plus, il assiste au départ et démontre clairement qu’il est disponible pour répondre aux questions des élèves.</w:t>
            </w:r>
          </w:p>
        </w:tc>
        <w:tc>
          <w:tcPr>
            <w:tcW w:w="1225" w:type="pct"/>
          </w:tcPr>
          <w:p w14:paraId="5B1E8D43" w14:textId="2257033A" w:rsidR="0040685D" w:rsidRPr="00A033D8" w:rsidRDefault="00A033D8" w:rsidP="00E5411D">
            <w:pPr>
              <w:rPr>
                <w:rFonts w:ascii="Arial Narrow" w:hAnsi="Arial Narrow"/>
              </w:rPr>
            </w:pPr>
            <w:r>
              <w:rPr>
                <w:rFonts w:ascii="Wingdings" w:hAnsi="Wingdings" w:cstheme="minorHAnsi"/>
                <w:color w:val="000000"/>
              </w:rPr>
              <w:t xml:space="preserve"> </w:t>
            </w:r>
            <w:r w:rsidR="0040685D" w:rsidRPr="00A033D8">
              <w:rPr>
                <w:rFonts w:ascii="Arial Narrow" w:hAnsi="Arial Narrow"/>
              </w:rPr>
              <w:t>L’enseignant remercie les élèves de leur participation et les salue.  Il fait du rangement tout en jetant un œil pour s’assurer que tout se déroule bien et qu’il n’y a pas de question.</w:t>
            </w:r>
          </w:p>
          <w:p w14:paraId="209C37AB" w14:textId="77777777" w:rsidR="0040685D" w:rsidRPr="00A033D8" w:rsidRDefault="0040685D" w:rsidP="00E5411D">
            <w:pPr>
              <w:rPr>
                <w:rFonts w:ascii="Arial Narrow" w:hAnsi="Arial Narrow"/>
              </w:rPr>
            </w:pPr>
          </w:p>
        </w:tc>
        <w:tc>
          <w:tcPr>
            <w:tcW w:w="1119" w:type="pct"/>
          </w:tcPr>
          <w:p w14:paraId="24107018" w14:textId="7F23934B" w:rsidR="0040685D" w:rsidRPr="00A033D8" w:rsidRDefault="00A033D8" w:rsidP="00E5411D">
            <w:pPr>
              <w:rPr>
                <w:rFonts w:ascii="Arial Narrow" w:hAnsi="Arial Narrow"/>
              </w:rPr>
            </w:pPr>
            <w:r>
              <w:rPr>
                <w:rFonts w:ascii="Wingdings" w:hAnsi="Wingdings" w:cstheme="minorHAnsi"/>
                <w:color w:val="000000"/>
              </w:rPr>
              <w:t xml:space="preserve"> </w:t>
            </w:r>
            <w:r w:rsidR="0040685D" w:rsidRPr="00A033D8">
              <w:rPr>
                <w:rFonts w:ascii="Arial Narrow" w:hAnsi="Arial Narrow"/>
              </w:rPr>
              <w:t>L’enseignant salue les élèves et fait du rangement sans leur jeter un regard ou quitte la classe.</w:t>
            </w:r>
          </w:p>
        </w:tc>
        <w:tc>
          <w:tcPr>
            <w:tcW w:w="1110" w:type="pct"/>
          </w:tcPr>
          <w:p w14:paraId="25A8FB72" w14:textId="12D6B28A" w:rsidR="0040685D" w:rsidRPr="00A033D8" w:rsidRDefault="00A033D8" w:rsidP="00E5411D">
            <w:pPr>
              <w:rPr>
                <w:rFonts w:ascii="Arial Narrow" w:hAnsi="Arial Narrow"/>
              </w:rPr>
            </w:pPr>
            <w:r>
              <w:rPr>
                <w:rFonts w:ascii="Wingdings" w:hAnsi="Wingdings" w:cstheme="minorHAnsi"/>
                <w:color w:val="000000"/>
              </w:rPr>
              <w:t xml:space="preserve"> </w:t>
            </w:r>
            <w:r w:rsidR="0040685D" w:rsidRPr="00A033D8">
              <w:rPr>
                <w:rFonts w:ascii="Arial Narrow" w:hAnsi="Arial Narrow"/>
              </w:rPr>
              <w:t>L’enseignant ne salue pas ses élèves, fait du rangement sans leur jeter un regard ou quitte la classe.</w:t>
            </w:r>
          </w:p>
        </w:tc>
      </w:tr>
    </w:tbl>
    <w:p w14:paraId="6AF7F7A6" w14:textId="45E488ED" w:rsidR="001C2335" w:rsidRDefault="004D0780" w:rsidP="001C2335">
      <w:pPr>
        <w:spacing w:after="0" w:line="240" w:lineRule="auto"/>
        <w:rPr>
          <w:rFonts w:ascii="Arial Narrow" w:hAnsi="Arial Narrow" w:cstheme="minorHAnsi"/>
          <w:sz w:val="20"/>
          <w:szCs w:val="16"/>
        </w:rPr>
      </w:pPr>
      <w:r>
        <w:rPr>
          <w:rFonts w:ascii="Arial Narrow" w:hAnsi="Arial Narrow" w:cstheme="minorHAnsi"/>
          <w:sz w:val="20"/>
          <w:szCs w:val="16"/>
        </w:rPr>
        <w:t xml:space="preserve">* </w:t>
      </w:r>
      <w:r w:rsidRPr="004D0780">
        <w:rPr>
          <w:rFonts w:ascii="Arial Narrow" w:hAnsi="Arial Narrow" w:cstheme="minorHAnsi"/>
          <w:sz w:val="20"/>
          <w:szCs w:val="16"/>
        </w:rPr>
        <w:t>Référentiel de compétences professionnelles – Profession enseignante</w:t>
      </w:r>
      <w:r>
        <w:rPr>
          <w:rFonts w:ascii="Arial Narrow" w:hAnsi="Arial Narrow" w:cstheme="minorHAnsi"/>
          <w:sz w:val="20"/>
          <w:szCs w:val="16"/>
        </w:rPr>
        <w:t xml:space="preserve"> (voir la liste des compétences à la page suivante)</w:t>
      </w:r>
    </w:p>
    <w:p w14:paraId="0F7514C9" w14:textId="50F6E9BF" w:rsidR="00574548" w:rsidRDefault="001C2335" w:rsidP="00563C1D">
      <w:pPr>
        <w:spacing w:after="0" w:line="240" w:lineRule="auto"/>
        <w:rPr>
          <w:rFonts w:ascii="Arial Narrow" w:hAnsi="Arial Narrow" w:cstheme="minorHAnsi"/>
          <w:sz w:val="20"/>
          <w:szCs w:val="16"/>
        </w:rPr>
      </w:pPr>
      <w:r>
        <w:rPr>
          <w:rFonts w:ascii="Arial Narrow" w:hAnsi="Arial Narrow" w:cstheme="minorHAnsi"/>
          <w:sz w:val="20"/>
          <w:szCs w:val="16"/>
        </w:rPr>
        <w:t xml:space="preserve">** </w:t>
      </w:r>
      <w:r w:rsidRPr="00574548">
        <w:rPr>
          <w:rFonts w:ascii="Arial Narrow" w:hAnsi="Arial Narrow" w:cstheme="minorHAnsi"/>
          <w:sz w:val="20"/>
          <w:szCs w:val="16"/>
        </w:rPr>
        <w:t>Le masculin a été utilisé afin d’alléger le texte.</w:t>
      </w:r>
    </w:p>
    <w:p w14:paraId="616E46CC" w14:textId="77777777" w:rsidR="00780A4C" w:rsidRDefault="00780A4C" w:rsidP="00780A4C">
      <w:pPr>
        <w:rPr>
          <w:rFonts w:ascii="Arial Narrow" w:hAnsi="Arial Narrow" w:cstheme="minorHAnsi"/>
          <w:sz w:val="20"/>
          <w:szCs w:val="16"/>
        </w:rPr>
      </w:pPr>
    </w:p>
    <w:p w14:paraId="523B93DC" w14:textId="7797C02E" w:rsidR="00780A4C" w:rsidRPr="00E32323" w:rsidRDefault="00780A4C" w:rsidP="00780A4C">
      <w:pPr>
        <w:rPr>
          <w:rFonts w:ascii="Arial Narrow" w:hAnsi="Arial Narrow" w:cstheme="minorHAnsi"/>
          <w:szCs w:val="18"/>
        </w:rPr>
      </w:pPr>
      <w:r w:rsidRPr="00E32323">
        <w:rPr>
          <w:rFonts w:ascii="Arial Narrow" w:hAnsi="Arial Narrow" w:cstheme="minorHAnsi"/>
          <w:szCs w:val="18"/>
        </w:rPr>
        <w:t>Observation effectuée par : ____________________________________________________________ Date :  ________________________________________</w:t>
      </w:r>
    </w:p>
    <w:p w14:paraId="7F8D14BE" w14:textId="77777777" w:rsidR="00780A4C" w:rsidRPr="00E32323" w:rsidRDefault="00780A4C" w:rsidP="00780A4C">
      <w:pPr>
        <w:rPr>
          <w:rFonts w:ascii="Arial Narrow" w:hAnsi="Arial Narrow" w:cstheme="minorHAnsi"/>
          <w:szCs w:val="18"/>
        </w:rPr>
      </w:pPr>
      <w:r w:rsidRPr="00E32323">
        <w:rPr>
          <w:rFonts w:ascii="Arial Narrow" w:hAnsi="Arial Narrow" w:cstheme="minorHAnsi"/>
          <w:szCs w:val="18"/>
        </w:rPr>
        <w:t>Notes :</w:t>
      </w:r>
    </w:p>
    <w:p w14:paraId="5B6B82D1" w14:textId="77777777" w:rsidR="00780A4C" w:rsidRPr="00780A4C" w:rsidRDefault="00780A4C" w:rsidP="00780A4C">
      <w:pPr>
        <w:rPr>
          <w:rFonts w:ascii="Arial Narrow" w:hAnsi="Arial Narrow" w:cstheme="minorHAnsi"/>
          <w:sz w:val="20"/>
          <w:szCs w:val="16"/>
        </w:rPr>
      </w:pPr>
      <w:r w:rsidRPr="00780A4C">
        <w:rPr>
          <w:rFonts w:ascii="Arial Narrow" w:hAnsi="Arial Narrow" w:cstheme="minorHAnsi"/>
          <w:sz w:val="20"/>
          <w:szCs w:val="16"/>
        </w:rPr>
        <w:t>______________________________________________________________________________________________________________________________________________</w:t>
      </w:r>
    </w:p>
    <w:p w14:paraId="46867BDE" w14:textId="77777777" w:rsidR="00780A4C" w:rsidRPr="00780A4C" w:rsidRDefault="00780A4C" w:rsidP="00780A4C">
      <w:pPr>
        <w:rPr>
          <w:rFonts w:ascii="Arial Narrow" w:hAnsi="Arial Narrow" w:cstheme="minorHAnsi"/>
          <w:sz w:val="20"/>
          <w:szCs w:val="16"/>
        </w:rPr>
      </w:pPr>
      <w:r w:rsidRPr="00780A4C">
        <w:rPr>
          <w:rFonts w:ascii="Arial Narrow" w:hAnsi="Arial Narrow" w:cstheme="minorHAnsi"/>
          <w:sz w:val="20"/>
          <w:szCs w:val="16"/>
        </w:rPr>
        <w:t>______________________________________________________________________________________________________________________________________________</w:t>
      </w:r>
    </w:p>
    <w:p w14:paraId="304ADBBA" w14:textId="77777777" w:rsidR="00780A4C" w:rsidRPr="00780A4C" w:rsidRDefault="00780A4C" w:rsidP="00780A4C">
      <w:pPr>
        <w:rPr>
          <w:rFonts w:ascii="Arial Narrow" w:hAnsi="Arial Narrow" w:cstheme="minorHAnsi"/>
          <w:sz w:val="20"/>
          <w:szCs w:val="16"/>
        </w:rPr>
      </w:pPr>
      <w:r w:rsidRPr="00780A4C">
        <w:rPr>
          <w:rFonts w:ascii="Arial Narrow" w:hAnsi="Arial Narrow" w:cstheme="minorHAnsi"/>
          <w:sz w:val="20"/>
          <w:szCs w:val="16"/>
        </w:rPr>
        <w:t>______________________________________________________________________________________________________________________________________________</w:t>
      </w:r>
    </w:p>
    <w:p w14:paraId="2A479E55" w14:textId="77777777" w:rsidR="00934666" w:rsidRPr="00780A4C" w:rsidRDefault="00934666" w:rsidP="00934666">
      <w:pPr>
        <w:rPr>
          <w:rFonts w:ascii="Arial Narrow" w:hAnsi="Arial Narrow" w:cstheme="minorHAnsi"/>
          <w:sz w:val="20"/>
          <w:szCs w:val="16"/>
        </w:rPr>
      </w:pPr>
      <w:r w:rsidRPr="00780A4C">
        <w:rPr>
          <w:rFonts w:ascii="Arial Narrow" w:hAnsi="Arial Narrow" w:cstheme="minorHAnsi"/>
          <w:sz w:val="20"/>
          <w:szCs w:val="16"/>
        </w:rPr>
        <w:t>______________________________________________________________________________________________________________________________________________</w:t>
      </w:r>
    </w:p>
    <w:p w14:paraId="1891E5A5" w14:textId="77777777" w:rsidR="00934666" w:rsidRPr="00780A4C" w:rsidRDefault="00934666" w:rsidP="00934666">
      <w:pPr>
        <w:rPr>
          <w:rFonts w:ascii="Arial Narrow" w:hAnsi="Arial Narrow" w:cstheme="minorHAnsi"/>
          <w:sz w:val="20"/>
          <w:szCs w:val="16"/>
        </w:rPr>
      </w:pPr>
      <w:r w:rsidRPr="00780A4C">
        <w:rPr>
          <w:rFonts w:ascii="Arial Narrow" w:hAnsi="Arial Narrow" w:cstheme="minorHAnsi"/>
          <w:sz w:val="20"/>
          <w:szCs w:val="16"/>
        </w:rPr>
        <w:t>______________________________________________________________________________________________________________________________________________</w:t>
      </w:r>
    </w:p>
    <w:p w14:paraId="30239859" w14:textId="77777777" w:rsidR="00934666" w:rsidRPr="00780A4C" w:rsidRDefault="00934666" w:rsidP="00934666">
      <w:pPr>
        <w:rPr>
          <w:rFonts w:ascii="Arial Narrow" w:hAnsi="Arial Narrow" w:cstheme="minorHAnsi"/>
          <w:sz w:val="20"/>
          <w:szCs w:val="16"/>
        </w:rPr>
      </w:pPr>
      <w:r w:rsidRPr="00780A4C">
        <w:rPr>
          <w:rFonts w:ascii="Arial Narrow" w:hAnsi="Arial Narrow" w:cstheme="minorHAnsi"/>
          <w:sz w:val="20"/>
          <w:szCs w:val="16"/>
        </w:rPr>
        <w:t>______________________________________________________________________________________________________________________________________________</w:t>
      </w:r>
    </w:p>
    <w:p w14:paraId="6B91C980" w14:textId="77777777" w:rsidR="00934666" w:rsidRDefault="00934666">
      <w:pPr>
        <w:rPr>
          <w:rFonts w:ascii="Times New Roman" w:eastAsia="Times New Roman" w:hAnsi="Times New Roman"/>
          <w:spacing w:val="9"/>
          <w:sz w:val="19"/>
          <w:szCs w:val="19"/>
        </w:rPr>
      </w:pPr>
      <w:r>
        <w:rPr>
          <w:spacing w:val="9"/>
        </w:rPr>
        <w:br w:type="page"/>
      </w:r>
    </w:p>
    <w:p w14:paraId="7DBBC82A" w14:textId="1A0C792F" w:rsidR="00E85DBF" w:rsidRDefault="008D3501" w:rsidP="008D3501">
      <w:pPr>
        <w:pStyle w:val="Corpsdetexte"/>
        <w:spacing w:before="78"/>
        <w:ind w:left="0"/>
        <w:rPr>
          <w:spacing w:val="9"/>
          <w:lang w:val="fr-CA"/>
        </w:rPr>
      </w:pPr>
      <w:r w:rsidRPr="008D3501">
        <w:rPr>
          <w:spacing w:val="9"/>
          <w:lang w:val="fr-CA"/>
        </w:rPr>
        <w:lastRenderedPageBreak/>
        <w:t>*</w:t>
      </w:r>
      <w:r>
        <w:rPr>
          <w:spacing w:val="9"/>
          <w:lang w:val="fr-CA"/>
        </w:rPr>
        <w:t xml:space="preserve"> </w:t>
      </w:r>
      <w:r w:rsidR="006C2634" w:rsidRPr="006C2634">
        <w:rPr>
          <w:spacing w:val="9"/>
          <w:lang w:val="fr-CA"/>
        </w:rPr>
        <w:t>Référentiel de compétences professionnelles – Profession enseignante</w:t>
      </w:r>
    </w:p>
    <w:p w14:paraId="5A6403D5" w14:textId="4F23C254" w:rsidR="00EE5FDA" w:rsidRPr="006F3F90" w:rsidRDefault="00E06F0C" w:rsidP="00593854">
      <w:pPr>
        <w:pStyle w:val="Corpsdetexte"/>
        <w:spacing w:before="78"/>
        <w:ind w:left="0"/>
        <w:jc w:val="center"/>
        <w:rPr>
          <w:lang w:val="fr-CA"/>
        </w:rPr>
      </w:pPr>
      <w:r>
        <w:rPr>
          <w:noProof/>
          <w:lang w:val="fr-CA"/>
        </w:rPr>
        <mc:AlternateContent>
          <mc:Choice Requires="wps">
            <w:drawing>
              <wp:anchor distT="0" distB="0" distL="114300" distR="114300" simplePos="0" relativeHeight="251659264" behindDoc="0" locked="0" layoutInCell="1" allowOverlap="1" wp14:anchorId="29E2FA8A" wp14:editId="6E7C6EE9">
                <wp:simplePos x="0" y="0"/>
                <wp:positionH relativeFrom="column">
                  <wp:posOffset>800100</wp:posOffset>
                </wp:positionH>
                <wp:positionV relativeFrom="paragraph">
                  <wp:posOffset>5690235</wp:posOffset>
                </wp:positionV>
                <wp:extent cx="6657975" cy="352425"/>
                <wp:effectExtent l="0" t="0" r="9525" b="9525"/>
                <wp:wrapNone/>
                <wp:docPr id="1" name="Zone de texte 1"/>
                <wp:cNvGraphicFramePr/>
                <a:graphic xmlns:a="http://schemas.openxmlformats.org/drawingml/2006/main">
                  <a:graphicData uri="http://schemas.microsoft.com/office/word/2010/wordprocessingShape">
                    <wps:wsp>
                      <wps:cNvSpPr txBox="1"/>
                      <wps:spPr>
                        <a:xfrm>
                          <a:off x="0" y="0"/>
                          <a:ext cx="6657975" cy="352425"/>
                        </a:xfrm>
                        <a:prstGeom prst="rect">
                          <a:avLst/>
                        </a:prstGeom>
                        <a:solidFill>
                          <a:schemeClr val="lt1"/>
                        </a:solidFill>
                        <a:ln w="6350">
                          <a:noFill/>
                        </a:ln>
                      </wps:spPr>
                      <wps:txbx>
                        <w:txbxContent>
                          <w:p w14:paraId="3775F7B2" w14:textId="2A557EAF" w:rsidR="00E06F0C" w:rsidRDefault="00E06F0C" w:rsidP="00593854">
                            <w:pPr>
                              <w:jc w:val="center"/>
                            </w:pPr>
                            <w:r w:rsidRPr="00E06F0C">
                              <w:t>du Québec, G. (2020). Référentiel de compétences professionnelles. Profession enseignante.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E2FA8A" id="_x0000_t202" coordsize="21600,21600" o:spt="202" path="m,l,21600r21600,l21600,xe">
                <v:stroke joinstyle="miter"/>
                <v:path gradientshapeok="t" o:connecttype="rect"/>
              </v:shapetype>
              <v:shape id="Zone de texte 1" o:spid="_x0000_s1026" type="#_x0000_t202" style="position:absolute;left:0;text-align:left;margin-left:63pt;margin-top:448.05pt;width:524.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" fillcolor="white [3201]" stroked="f" strokeweight=".5pt">
                <v:textbox>
                  <w:txbxContent>
                    <w:p w14:paraId="3775F7B2" w14:textId="2A557EAF" w:rsidR="00E06F0C" w:rsidRDefault="00E06F0C" w:rsidP="00593854">
                      <w:pPr>
                        <w:jc w:val="center"/>
                      </w:pPr>
                      <w:r w:rsidRPr="00E06F0C">
                        <w:t>du Québec, G. (2020). Référentiel de compétences professionnelles. Profession enseignante.</w:t>
                      </w:r>
                    </w:p>
                  </w:txbxContent>
                </v:textbox>
              </v:shape>
            </w:pict>
          </mc:Fallback>
        </mc:AlternateContent>
      </w:r>
      <w:r w:rsidR="00EE5FDA" w:rsidRPr="00EE5FDA">
        <w:rPr>
          <w:noProof/>
          <w:lang w:val="fr-CA"/>
        </w:rPr>
        <w:drawing>
          <wp:inline distT="0" distB="0" distL="0" distR="0" wp14:anchorId="438BCB4A" wp14:editId="7DC46A0A">
            <wp:extent cx="4446270" cy="5186453"/>
            <wp:effectExtent l="152400" t="152400" r="354330" b="357505"/>
            <wp:docPr id="81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2219" cy="5193393"/>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chemeClr val="accent1"/>
                          </a:solidFill>
                        </a14:hiddenFill>
                      </a:ext>
                    </a:extLst>
                  </pic:spPr>
                </pic:pic>
              </a:graphicData>
            </a:graphic>
          </wp:inline>
        </w:drawing>
      </w:r>
    </w:p>
    <w:sectPr w:rsidR="00EE5FDA" w:rsidRPr="006F3F90" w:rsidSect="00CD54B8">
      <w:footerReference w:type="default" r:id="rId13"/>
      <w:pgSz w:w="15840" w:h="12240" w:orient="landscape"/>
      <w:pgMar w:top="709" w:right="1440" w:bottom="567" w:left="144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FB260" w14:textId="77777777" w:rsidR="00FE2B19" w:rsidRDefault="00FE2B19" w:rsidP="00FF17E8">
      <w:pPr>
        <w:spacing w:after="0" w:line="240" w:lineRule="auto"/>
      </w:pPr>
      <w:r>
        <w:separator/>
      </w:r>
    </w:p>
  </w:endnote>
  <w:endnote w:type="continuationSeparator" w:id="0">
    <w:p w14:paraId="14680C9A" w14:textId="77777777" w:rsidR="00FE2B19" w:rsidRDefault="00FE2B19" w:rsidP="00FF17E8">
      <w:pPr>
        <w:spacing w:after="0" w:line="240" w:lineRule="auto"/>
      </w:pPr>
      <w:r>
        <w:continuationSeparator/>
      </w:r>
    </w:p>
  </w:endnote>
  <w:endnote w:type="continuationNotice" w:id="1">
    <w:p w14:paraId="130842D4" w14:textId="77777777" w:rsidR="00FE2B19" w:rsidRDefault="00FE2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BC84E" w14:textId="585026AF" w:rsidR="00FF17E8" w:rsidRDefault="000C3370">
    <w:pPr>
      <w:pStyle w:val="Pieddepage"/>
    </w:pPr>
    <w:r>
      <w:t>Grille d’</w:t>
    </w:r>
    <w:r w:rsidR="00D03669">
      <w:t xml:space="preserve">observation </w:t>
    </w:r>
    <w:r>
      <w:t>selon les 13 compétences</w:t>
    </w:r>
    <w:r w:rsidR="00B2288A">
      <w:t xml:space="preserve"> </w:t>
    </w:r>
    <w:r w:rsidR="00B2288A">
      <w:ptab w:relativeTo="margin" w:alignment="center" w:leader="none"/>
    </w:r>
    <w:r w:rsidR="00635EA2">
      <w:fldChar w:fldCharType="begin"/>
    </w:r>
    <w:r w:rsidR="00635EA2">
      <w:instrText>PAGE   \* MERGEFORMAT</w:instrText>
    </w:r>
    <w:r w:rsidR="00635EA2">
      <w:fldChar w:fldCharType="separate"/>
    </w:r>
    <w:r w:rsidR="00635EA2">
      <w:rPr>
        <w:lang w:val="fr-FR"/>
      </w:rPr>
      <w:t>1</w:t>
    </w:r>
    <w:r w:rsidR="00635EA2">
      <w:fldChar w:fldCharType="end"/>
    </w:r>
    <w:r w:rsidR="00B2288A">
      <w:ptab w:relativeTo="margin" w:alignment="right" w:leader="none"/>
    </w:r>
    <w:r w:rsidR="00D03669" w:rsidRPr="00D03669">
      <w:t xml:space="preserve"> </w:t>
    </w:r>
    <w:r w:rsidR="00D03669" w:rsidRPr="00B2288A">
      <w:t>SRÉ FP-FGA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AA922" w14:textId="77777777" w:rsidR="00FE2B19" w:rsidRDefault="00FE2B19" w:rsidP="00FF17E8">
      <w:pPr>
        <w:spacing w:after="0" w:line="240" w:lineRule="auto"/>
      </w:pPr>
      <w:r>
        <w:separator/>
      </w:r>
    </w:p>
  </w:footnote>
  <w:footnote w:type="continuationSeparator" w:id="0">
    <w:p w14:paraId="37753250" w14:textId="77777777" w:rsidR="00FE2B19" w:rsidRDefault="00FE2B19" w:rsidP="00FF17E8">
      <w:pPr>
        <w:spacing w:after="0" w:line="240" w:lineRule="auto"/>
      </w:pPr>
      <w:r>
        <w:continuationSeparator/>
      </w:r>
    </w:p>
  </w:footnote>
  <w:footnote w:type="continuationNotice" w:id="1">
    <w:p w14:paraId="7EEDB1DC" w14:textId="77777777" w:rsidR="00FE2B19" w:rsidRDefault="00FE2B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E5E01"/>
    <w:multiLevelType w:val="hybridMultilevel"/>
    <w:tmpl w:val="7E421E56"/>
    <w:lvl w:ilvl="0" w:tplc="86D63592">
      <w:numFmt w:val="bullet"/>
      <w:lvlText w:val=""/>
      <w:lvlJc w:val="left"/>
      <w:pPr>
        <w:ind w:left="720" w:hanging="360"/>
      </w:pPr>
      <w:rPr>
        <w:rFonts w:ascii="Symbol" w:eastAsia="Times New Roman"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9884BD8"/>
    <w:multiLevelType w:val="hybridMultilevel"/>
    <w:tmpl w:val="D910FC48"/>
    <w:lvl w:ilvl="0" w:tplc="E1761946">
      <w:start w:val="1"/>
      <w:numFmt w:val="bullet"/>
      <w:lvlText w:val=""/>
      <w:lvlJc w:val="left"/>
      <w:pPr>
        <w:ind w:left="720" w:hanging="360"/>
      </w:pPr>
      <w:rPr>
        <w:rFonts w:ascii="Symbol" w:eastAsiaTheme="minorHAnsi"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30B259A"/>
    <w:multiLevelType w:val="hybridMultilevel"/>
    <w:tmpl w:val="C54EB8B4"/>
    <w:lvl w:ilvl="0" w:tplc="A4829F96">
      <w:numFmt w:val="bullet"/>
      <w:lvlText w:val=""/>
      <w:lvlJc w:val="left"/>
      <w:pPr>
        <w:ind w:left="581" w:hanging="360"/>
      </w:pPr>
      <w:rPr>
        <w:rFonts w:ascii="Symbol" w:eastAsia="Times New Roman" w:hAnsi="Symbol" w:cstheme="minorBidi" w:hint="default"/>
      </w:rPr>
    </w:lvl>
    <w:lvl w:ilvl="1" w:tplc="0C0C0003" w:tentative="1">
      <w:start w:val="1"/>
      <w:numFmt w:val="bullet"/>
      <w:lvlText w:val="o"/>
      <w:lvlJc w:val="left"/>
      <w:pPr>
        <w:ind w:left="1301" w:hanging="360"/>
      </w:pPr>
      <w:rPr>
        <w:rFonts w:ascii="Courier New" w:hAnsi="Courier New" w:cs="Courier New" w:hint="default"/>
      </w:rPr>
    </w:lvl>
    <w:lvl w:ilvl="2" w:tplc="0C0C0005" w:tentative="1">
      <w:start w:val="1"/>
      <w:numFmt w:val="bullet"/>
      <w:lvlText w:val=""/>
      <w:lvlJc w:val="left"/>
      <w:pPr>
        <w:ind w:left="2021" w:hanging="360"/>
      </w:pPr>
      <w:rPr>
        <w:rFonts w:ascii="Wingdings" w:hAnsi="Wingdings" w:hint="default"/>
      </w:rPr>
    </w:lvl>
    <w:lvl w:ilvl="3" w:tplc="0C0C0001" w:tentative="1">
      <w:start w:val="1"/>
      <w:numFmt w:val="bullet"/>
      <w:lvlText w:val=""/>
      <w:lvlJc w:val="left"/>
      <w:pPr>
        <w:ind w:left="2741" w:hanging="360"/>
      </w:pPr>
      <w:rPr>
        <w:rFonts w:ascii="Symbol" w:hAnsi="Symbol" w:hint="default"/>
      </w:rPr>
    </w:lvl>
    <w:lvl w:ilvl="4" w:tplc="0C0C0003" w:tentative="1">
      <w:start w:val="1"/>
      <w:numFmt w:val="bullet"/>
      <w:lvlText w:val="o"/>
      <w:lvlJc w:val="left"/>
      <w:pPr>
        <w:ind w:left="3461" w:hanging="360"/>
      </w:pPr>
      <w:rPr>
        <w:rFonts w:ascii="Courier New" w:hAnsi="Courier New" w:cs="Courier New" w:hint="default"/>
      </w:rPr>
    </w:lvl>
    <w:lvl w:ilvl="5" w:tplc="0C0C0005" w:tentative="1">
      <w:start w:val="1"/>
      <w:numFmt w:val="bullet"/>
      <w:lvlText w:val=""/>
      <w:lvlJc w:val="left"/>
      <w:pPr>
        <w:ind w:left="4181" w:hanging="360"/>
      </w:pPr>
      <w:rPr>
        <w:rFonts w:ascii="Wingdings" w:hAnsi="Wingdings" w:hint="default"/>
      </w:rPr>
    </w:lvl>
    <w:lvl w:ilvl="6" w:tplc="0C0C0001" w:tentative="1">
      <w:start w:val="1"/>
      <w:numFmt w:val="bullet"/>
      <w:lvlText w:val=""/>
      <w:lvlJc w:val="left"/>
      <w:pPr>
        <w:ind w:left="4901" w:hanging="360"/>
      </w:pPr>
      <w:rPr>
        <w:rFonts w:ascii="Symbol" w:hAnsi="Symbol" w:hint="default"/>
      </w:rPr>
    </w:lvl>
    <w:lvl w:ilvl="7" w:tplc="0C0C0003" w:tentative="1">
      <w:start w:val="1"/>
      <w:numFmt w:val="bullet"/>
      <w:lvlText w:val="o"/>
      <w:lvlJc w:val="left"/>
      <w:pPr>
        <w:ind w:left="5621" w:hanging="360"/>
      </w:pPr>
      <w:rPr>
        <w:rFonts w:ascii="Courier New" w:hAnsi="Courier New" w:cs="Courier New" w:hint="default"/>
      </w:rPr>
    </w:lvl>
    <w:lvl w:ilvl="8" w:tplc="0C0C0005" w:tentative="1">
      <w:start w:val="1"/>
      <w:numFmt w:val="bullet"/>
      <w:lvlText w:val=""/>
      <w:lvlJc w:val="left"/>
      <w:pPr>
        <w:ind w:left="6341" w:hanging="360"/>
      </w:pPr>
      <w:rPr>
        <w:rFonts w:ascii="Wingdings" w:hAnsi="Wingdings" w:hint="default"/>
      </w:rPr>
    </w:lvl>
  </w:abstractNum>
  <w:num w:numId="1" w16cid:durableId="1559978825">
    <w:abstractNumId w:val="2"/>
  </w:num>
  <w:num w:numId="2" w16cid:durableId="1244221330">
    <w:abstractNumId w:val="0"/>
  </w:num>
  <w:num w:numId="3" w16cid:durableId="1061636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34F"/>
    <w:rsid w:val="00003CFB"/>
    <w:rsid w:val="00004280"/>
    <w:rsid w:val="00006F0D"/>
    <w:rsid w:val="000077D4"/>
    <w:rsid w:val="000144EF"/>
    <w:rsid w:val="0001592E"/>
    <w:rsid w:val="000230CB"/>
    <w:rsid w:val="000231CE"/>
    <w:rsid w:val="00025F13"/>
    <w:rsid w:val="0003365A"/>
    <w:rsid w:val="00034710"/>
    <w:rsid w:val="000361D8"/>
    <w:rsid w:val="00037070"/>
    <w:rsid w:val="00040778"/>
    <w:rsid w:val="00042185"/>
    <w:rsid w:val="00051D27"/>
    <w:rsid w:val="000629A7"/>
    <w:rsid w:val="000636D1"/>
    <w:rsid w:val="00064A4A"/>
    <w:rsid w:val="000669F1"/>
    <w:rsid w:val="0007221C"/>
    <w:rsid w:val="000728A7"/>
    <w:rsid w:val="00075EC8"/>
    <w:rsid w:val="00076078"/>
    <w:rsid w:val="00076FAA"/>
    <w:rsid w:val="00082DD4"/>
    <w:rsid w:val="0008591F"/>
    <w:rsid w:val="000863C7"/>
    <w:rsid w:val="000A2E74"/>
    <w:rsid w:val="000A4557"/>
    <w:rsid w:val="000B4076"/>
    <w:rsid w:val="000B5A3F"/>
    <w:rsid w:val="000B5DA0"/>
    <w:rsid w:val="000C1089"/>
    <w:rsid w:val="000C3370"/>
    <w:rsid w:val="000D3E47"/>
    <w:rsid w:val="000D58B6"/>
    <w:rsid w:val="000D5914"/>
    <w:rsid w:val="00101D14"/>
    <w:rsid w:val="001070B9"/>
    <w:rsid w:val="0011066B"/>
    <w:rsid w:val="00134FCC"/>
    <w:rsid w:val="00143BE9"/>
    <w:rsid w:val="00161AB4"/>
    <w:rsid w:val="00164099"/>
    <w:rsid w:val="0017497F"/>
    <w:rsid w:val="00174C20"/>
    <w:rsid w:val="0018437A"/>
    <w:rsid w:val="00185953"/>
    <w:rsid w:val="001A1675"/>
    <w:rsid w:val="001A2517"/>
    <w:rsid w:val="001B0C96"/>
    <w:rsid w:val="001B6D9B"/>
    <w:rsid w:val="001C2335"/>
    <w:rsid w:val="001C7070"/>
    <w:rsid w:val="001E3B24"/>
    <w:rsid w:val="001E4F0D"/>
    <w:rsid w:val="001F7104"/>
    <w:rsid w:val="00200FC2"/>
    <w:rsid w:val="00202562"/>
    <w:rsid w:val="00202BFF"/>
    <w:rsid w:val="00211C4A"/>
    <w:rsid w:val="002122F8"/>
    <w:rsid w:val="002262CB"/>
    <w:rsid w:val="00235E3E"/>
    <w:rsid w:val="002412C3"/>
    <w:rsid w:val="002441A6"/>
    <w:rsid w:val="00244B9C"/>
    <w:rsid w:val="00246A05"/>
    <w:rsid w:val="00247645"/>
    <w:rsid w:val="00252F6A"/>
    <w:rsid w:val="00262F46"/>
    <w:rsid w:val="00266841"/>
    <w:rsid w:val="002829C9"/>
    <w:rsid w:val="00285F70"/>
    <w:rsid w:val="00292C89"/>
    <w:rsid w:val="002A00A6"/>
    <w:rsid w:val="002A6E77"/>
    <w:rsid w:val="002B62B3"/>
    <w:rsid w:val="002C023D"/>
    <w:rsid w:val="002C23B8"/>
    <w:rsid w:val="002C41E3"/>
    <w:rsid w:val="002D000F"/>
    <w:rsid w:val="002E3FD0"/>
    <w:rsid w:val="002E659E"/>
    <w:rsid w:val="003158BC"/>
    <w:rsid w:val="003174B6"/>
    <w:rsid w:val="003354AC"/>
    <w:rsid w:val="00341FDC"/>
    <w:rsid w:val="003424F4"/>
    <w:rsid w:val="0036330A"/>
    <w:rsid w:val="0037046C"/>
    <w:rsid w:val="00372F83"/>
    <w:rsid w:val="003735DB"/>
    <w:rsid w:val="00374007"/>
    <w:rsid w:val="00377A67"/>
    <w:rsid w:val="0039311B"/>
    <w:rsid w:val="003A1156"/>
    <w:rsid w:val="003B2525"/>
    <w:rsid w:val="003B30FE"/>
    <w:rsid w:val="003B323F"/>
    <w:rsid w:val="003B3B6D"/>
    <w:rsid w:val="003C2972"/>
    <w:rsid w:val="003D39CB"/>
    <w:rsid w:val="003D79D4"/>
    <w:rsid w:val="003F4457"/>
    <w:rsid w:val="004003D8"/>
    <w:rsid w:val="0040685D"/>
    <w:rsid w:val="004150B7"/>
    <w:rsid w:val="00421A25"/>
    <w:rsid w:val="004428E6"/>
    <w:rsid w:val="004439A5"/>
    <w:rsid w:val="00447BC2"/>
    <w:rsid w:val="00450422"/>
    <w:rsid w:val="00451B1E"/>
    <w:rsid w:val="00453FCA"/>
    <w:rsid w:val="00460592"/>
    <w:rsid w:val="00464D2D"/>
    <w:rsid w:val="00474978"/>
    <w:rsid w:val="00475BD9"/>
    <w:rsid w:val="00481B51"/>
    <w:rsid w:val="00482ABD"/>
    <w:rsid w:val="00490E9C"/>
    <w:rsid w:val="00495CBB"/>
    <w:rsid w:val="004975B7"/>
    <w:rsid w:val="004A07B1"/>
    <w:rsid w:val="004A6D97"/>
    <w:rsid w:val="004A7502"/>
    <w:rsid w:val="004B162F"/>
    <w:rsid w:val="004B4185"/>
    <w:rsid w:val="004B4B2E"/>
    <w:rsid w:val="004C129C"/>
    <w:rsid w:val="004C196A"/>
    <w:rsid w:val="004C1AFE"/>
    <w:rsid w:val="004C5075"/>
    <w:rsid w:val="004C721F"/>
    <w:rsid w:val="004D0780"/>
    <w:rsid w:val="004D34D9"/>
    <w:rsid w:val="004D5FF6"/>
    <w:rsid w:val="004E6AD5"/>
    <w:rsid w:val="004E78B5"/>
    <w:rsid w:val="004F00A7"/>
    <w:rsid w:val="004F27FD"/>
    <w:rsid w:val="005003AF"/>
    <w:rsid w:val="00524291"/>
    <w:rsid w:val="00527F17"/>
    <w:rsid w:val="005303D0"/>
    <w:rsid w:val="005320A9"/>
    <w:rsid w:val="00533252"/>
    <w:rsid w:val="00533D94"/>
    <w:rsid w:val="005371F3"/>
    <w:rsid w:val="005417C4"/>
    <w:rsid w:val="0055268C"/>
    <w:rsid w:val="005625EB"/>
    <w:rsid w:val="00563C1D"/>
    <w:rsid w:val="005662BF"/>
    <w:rsid w:val="00574548"/>
    <w:rsid w:val="00577214"/>
    <w:rsid w:val="0057724E"/>
    <w:rsid w:val="00583314"/>
    <w:rsid w:val="00585049"/>
    <w:rsid w:val="00585305"/>
    <w:rsid w:val="00593854"/>
    <w:rsid w:val="005A49B4"/>
    <w:rsid w:val="005A56D0"/>
    <w:rsid w:val="005B6396"/>
    <w:rsid w:val="005B7254"/>
    <w:rsid w:val="005D322E"/>
    <w:rsid w:val="005D72B0"/>
    <w:rsid w:val="005D7EE6"/>
    <w:rsid w:val="005E67BF"/>
    <w:rsid w:val="00605CC3"/>
    <w:rsid w:val="006064C1"/>
    <w:rsid w:val="006065CD"/>
    <w:rsid w:val="006104C9"/>
    <w:rsid w:val="0061530E"/>
    <w:rsid w:val="006239EB"/>
    <w:rsid w:val="00625B5D"/>
    <w:rsid w:val="00634ED9"/>
    <w:rsid w:val="00635EA2"/>
    <w:rsid w:val="00651690"/>
    <w:rsid w:val="00653F65"/>
    <w:rsid w:val="0066190D"/>
    <w:rsid w:val="00665FFE"/>
    <w:rsid w:val="0066635E"/>
    <w:rsid w:val="0067162F"/>
    <w:rsid w:val="006A6512"/>
    <w:rsid w:val="006B4F27"/>
    <w:rsid w:val="006B55E2"/>
    <w:rsid w:val="006B7449"/>
    <w:rsid w:val="006C2634"/>
    <w:rsid w:val="006C4434"/>
    <w:rsid w:val="006C5941"/>
    <w:rsid w:val="006C6142"/>
    <w:rsid w:val="006C6465"/>
    <w:rsid w:val="006F0AA7"/>
    <w:rsid w:val="006F182D"/>
    <w:rsid w:val="006F2EB7"/>
    <w:rsid w:val="00705542"/>
    <w:rsid w:val="00710118"/>
    <w:rsid w:val="007142D0"/>
    <w:rsid w:val="0071590D"/>
    <w:rsid w:val="0071613E"/>
    <w:rsid w:val="00716449"/>
    <w:rsid w:val="00717740"/>
    <w:rsid w:val="0071794A"/>
    <w:rsid w:val="007219C3"/>
    <w:rsid w:val="00721FC8"/>
    <w:rsid w:val="00722875"/>
    <w:rsid w:val="00724491"/>
    <w:rsid w:val="007320F7"/>
    <w:rsid w:val="00741B39"/>
    <w:rsid w:val="00741E74"/>
    <w:rsid w:val="007443E9"/>
    <w:rsid w:val="00745800"/>
    <w:rsid w:val="00745AEC"/>
    <w:rsid w:val="00746605"/>
    <w:rsid w:val="00751FA2"/>
    <w:rsid w:val="00756940"/>
    <w:rsid w:val="00757F35"/>
    <w:rsid w:val="00762DDD"/>
    <w:rsid w:val="00770A7D"/>
    <w:rsid w:val="00780A4C"/>
    <w:rsid w:val="00786D51"/>
    <w:rsid w:val="00787063"/>
    <w:rsid w:val="007903F0"/>
    <w:rsid w:val="00791BCD"/>
    <w:rsid w:val="00794B8C"/>
    <w:rsid w:val="007B47C4"/>
    <w:rsid w:val="007B6611"/>
    <w:rsid w:val="007B7E51"/>
    <w:rsid w:val="007C3B93"/>
    <w:rsid w:val="007C44A5"/>
    <w:rsid w:val="007C7407"/>
    <w:rsid w:val="007D4337"/>
    <w:rsid w:val="007D5BF5"/>
    <w:rsid w:val="007E336E"/>
    <w:rsid w:val="007E388A"/>
    <w:rsid w:val="007E5A68"/>
    <w:rsid w:val="007E6B84"/>
    <w:rsid w:val="007F1746"/>
    <w:rsid w:val="007F7275"/>
    <w:rsid w:val="00804043"/>
    <w:rsid w:val="008040EE"/>
    <w:rsid w:val="00806793"/>
    <w:rsid w:val="008076F0"/>
    <w:rsid w:val="0081019F"/>
    <w:rsid w:val="008109B7"/>
    <w:rsid w:val="00814B4A"/>
    <w:rsid w:val="00815CC3"/>
    <w:rsid w:val="008276C9"/>
    <w:rsid w:val="00842635"/>
    <w:rsid w:val="00846CAA"/>
    <w:rsid w:val="008560BD"/>
    <w:rsid w:val="008645AE"/>
    <w:rsid w:val="00882353"/>
    <w:rsid w:val="00885B3E"/>
    <w:rsid w:val="008908F3"/>
    <w:rsid w:val="008910E3"/>
    <w:rsid w:val="008925E6"/>
    <w:rsid w:val="00897195"/>
    <w:rsid w:val="008A14CC"/>
    <w:rsid w:val="008A4117"/>
    <w:rsid w:val="008A438E"/>
    <w:rsid w:val="008A4B11"/>
    <w:rsid w:val="008A7B67"/>
    <w:rsid w:val="008B4924"/>
    <w:rsid w:val="008C3EAF"/>
    <w:rsid w:val="008C5267"/>
    <w:rsid w:val="008C7B1C"/>
    <w:rsid w:val="008D1701"/>
    <w:rsid w:val="008D252C"/>
    <w:rsid w:val="008D2F3F"/>
    <w:rsid w:val="008D3501"/>
    <w:rsid w:val="008D693E"/>
    <w:rsid w:val="008F0B44"/>
    <w:rsid w:val="008F2B66"/>
    <w:rsid w:val="008F32B2"/>
    <w:rsid w:val="008F709D"/>
    <w:rsid w:val="0090195C"/>
    <w:rsid w:val="00905829"/>
    <w:rsid w:val="00905D03"/>
    <w:rsid w:val="00906C42"/>
    <w:rsid w:val="00910A29"/>
    <w:rsid w:val="00912BBE"/>
    <w:rsid w:val="00912C05"/>
    <w:rsid w:val="00914374"/>
    <w:rsid w:val="009265F9"/>
    <w:rsid w:val="0093365F"/>
    <w:rsid w:val="00934666"/>
    <w:rsid w:val="00940318"/>
    <w:rsid w:val="0094147E"/>
    <w:rsid w:val="00941CDA"/>
    <w:rsid w:val="009439ED"/>
    <w:rsid w:val="00944D35"/>
    <w:rsid w:val="00951E14"/>
    <w:rsid w:val="009542A5"/>
    <w:rsid w:val="00955B17"/>
    <w:rsid w:val="00960E3E"/>
    <w:rsid w:val="009644A1"/>
    <w:rsid w:val="009707F0"/>
    <w:rsid w:val="0098363C"/>
    <w:rsid w:val="009913A3"/>
    <w:rsid w:val="00993919"/>
    <w:rsid w:val="00994377"/>
    <w:rsid w:val="0099485C"/>
    <w:rsid w:val="009967E4"/>
    <w:rsid w:val="009A2FD7"/>
    <w:rsid w:val="009A50DD"/>
    <w:rsid w:val="009A649F"/>
    <w:rsid w:val="009B5B7E"/>
    <w:rsid w:val="009C2095"/>
    <w:rsid w:val="009D1126"/>
    <w:rsid w:val="009D3986"/>
    <w:rsid w:val="009E3776"/>
    <w:rsid w:val="009E4D1C"/>
    <w:rsid w:val="00A01467"/>
    <w:rsid w:val="00A033D8"/>
    <w:rsid w:val="00A036FF"/>
    <w:rsid w:val="00A06589"/>
    <w:rsid w:val="00A066BB"/>
    <w:rsid w:val="00A06804"/>
    <w:rsid w:val="00A13CB1"/>
    <w:rsid w:val="00A1757D"/>
    <w:rsid w:val="00A231A9"/>
    <w:rsid w:val="00A25770"/>
    <w:rsid w:val="00A27191"/>
    <w:rsid w:val="00A44748"/>
    <w:rsid w:val="00A55F30"/>
    <w:rsid w:val="00A62FA1"/>
    <w:rsid w:val="00A64D4E"/>
    <w:rsid w:val="00A652C4"/>
    <w:rsid w:val="00A711AB"/>
    <w:rsid w:val="00A75E63"/>
    <w:rsid w:val="00A77C31"/>
    <w:rsid w:val="00A81279"/>
    <w:rsid w:val="00A85BC8"/>
    <w:rsid w:val="00A90951"/>
    <w:rsid w:val="00AA2778"/>
    <w:rsid w:val="00AA2DB8"/>
    <w:rsid w:val="00AA45D0"/>
    <w:rsid w:val="00AA74EB"/>
    <w:rsid w:val="00AB07C8"/>
    <w:rsid w:val="00AB1710"/>
    <w:rsid w:val="00AB57A5"/>
    <w:rsid w:val="00AB6C21"/>
    <w:rsid w:val="00AC1900"/>
    <w:rsid w:val="00AC5D35"/>
    <w:rsid w:val="00AC7115"/>
    <w:rsid w:val="00AD2410"/>
    <w:rsid w:val="00AD2679"/>
    <w:rsid w:val="00AD4CD3"/>
    <w:rsid w:val="00AD57EE"/>
    <w:rsid w:val="00AD5D9C"/>
    <w:rsid w:val="00AE1C41"/>
    <w:rsid w:val="00AE2177"/>
    <w:rsid w:val="00B0462A"/>
    <w:rsid w:val="00B05C95"/>
    <w:rsid w:val="00B10425"/>
    <w:rsid w:val="00B11D87"/>
    <w:rsid w:val="00B13D53"/>
    <w:rsid w:val="00B14EA3"/>
    <w:rsid w:val="00B16DE7"/>
    <w:rsid w:val="00B2288A"/>
    <w:rsid w:val="00B26676"/>
    <w:rsid w:val="00B41B37"/>
    <w:rsid w:val="00B44C77"/>
    <w:rsid w:val="00B5091A"/>
    <w:rsid w:val="00B6000A"/>
    <w:rsid w:val="00B67DBF"/>
    <w:rsid w:val="00B824D7"/>
    <w:rsid w:val="00B90A99"/>
    <w:rsid w:val="00B940C3"/>
    <w:rsid w:val="00BC1DEB"/>
    <w:rsid w:val="00BC2BD6"/>
    <w:rsid w:val="00BC5193"/>
    <w:rsid w:val="00BC73C7"/>
    <w:rsid w:val="00BC793F"/>
    <w:rsid w:val="00BD1700"/>
    <w:rsid w:val="00BD2915"/>
    <w:rsid w:val="00BE107F"/>
    <w:rsid w:val="00BF265D"/>
    <w:rsid w:val="00BF361B"/>
    <w:rsid w:val="00BF69E2"/>
    <w:rsid w:val="00C03B45"/>
    <w:rsid w:val="00C07315"/>
    <w:rsid w:val="00C1102F"/>
    <w:rsid w:val="00C17141"/>
    <w:rsid w:val="00C2334E"/>
    <w:rsid w:val="00C2732C"/>
    <w:rsid w:val="00C43BA2"/>
    <w:rsid w:val="00C449E0"/>
    <w:rsid w:val="00C47EC9"/>
    <w:rsid w:val="00C51F1F"/>
    <w:rsid w:val="00C528E5"/>
    <w:rsid w:val="00C53E3A"/>
    <w:rsid w:val="00C54FA1"/>
    <w:rsid w:val="00C70628"/>
    <w:rsid w:val="00C73D89"/>
    <w:rsid w:val="00C7759B"/>
    <w:rsid w:val="00C77F13"/>
    <w:rsid w:val="00C85D41"/>
    <w:rsid w:val="00CC346C"/>
    <w:rsid w:val="00CD3FB5"/>
    <w:rsid w:val="00CD54B8"/>
    <w:rsid w:val="00CF1A0D"/>
    <w:rsid w:val="00CF2820"/>
    <w:rsid w:val="00CF7CA6"/>
    <w:rsid w:val="00D002C1"/>
    <w:rsid w:val="00D009A5"/>
    <w:rsid w:val="00D03669"/>
    <w:rsid w:val="00D04485"/>
    <w:rsid w:val="00D05EEC"/>
    <w:rsid w:val="00D12319"/>
    <w:rsid w:val="00D14A80"/>
    <w:rsid w:val="00D24E77"/>
    <w:rsid w:val="00D31C99"/>
    <w:rsid w:val="00D44A80"/>
    <w:rsid w:val="00D500DF"/>
    <w:rsid w:val="00D61965"/>
    <w:rsid w:val="00D65C10"/>
    <w:rsid w:val="00D75348"/>
    <w:rsid w:val="00D75F0E"/>
    <w:rsid w:val="00D95BE0"/>
    <w:rsid w:val="00D95F68"/>
    <w:rsid w:val="00DA2DC2"/>
    <w:rsid w:val="00DC58EB"/>
    <w:rsid w:val="00DC64A0"/>
    <w:rsid w:val="00DC6F29"/>
    <w:rsid w:val="00DF7DF6"/>
    <w:rsid w:val="00E0034C"/>
    <w:rsid w:val="00E01177"/>
    <w:rsid w:val="00E045B9"/>
    <w:rsid w:val="00E06F0C"/>
    <w:rsid w:val="00E104BA"/>
    <w:rsid w:val="00E1634F"/>
    <w:rsid w:val="00E16DCB"/>
    <w:rsid w:val="00E2207E"/>
    <w:rsid w:val="00E30D95"/>
    <w:rsid w:val="00E32323"/>
    <w:rsid w:val="00E33666"/>
    <w:rsid w:val="00E40800"/>
    <w:rsid w:val="00E42C66"/>
    <w:rsid w:val="00E45B18"/>
    <w:rsid w:val="00E466E0"/>
    <w:rsid w:val="00E52E44"/>
    <w:rsid w:val="00E5411D"/>
    <w:rsid w:val="00E570C2"/>
    <w:rsid w:val="00E64F12"/>
    <w:rsid w:val="00E65D28"/>
    <w:rsid w:val="00E66D3F"/>
    <w:rsid w:val="00E76B27"/>
    <w:rsid w:val="00E76C9D"/>
    <w:rsid w:val="00E854B4"/>
    <w:rsid w:val="00E85DBF"/>
    <w:rsid w:val="00E861DE"/>
    <w:rsid w:val="00E90369"/>
    <w:rsid w:val="00EA2145"/>
    <w:rsid w:val="00EA29AA"/>
    <w:rsid w:val="00EA29AB"/>
    <w:rsid w:val="00EA3A8D"/>
    <w:rsid w:val="00EB03BE"/>
    <w:rsid w:val="00EC0600"/>
    <w:rsid w:val="00EC2363"/>
    <w:rsid w:val="00EC3A3A"/>
    <w:rsid w:val="00EC75A9"/>
    <w:rsid w:val="00EC7987"/>
    <w:rsid w:val="00ED50F3"/>
    <w:rsid w:val="00EE5FDA"/>
    <w:rsid w:val="00EF17B1"/>
    <w:rsid w:val="00EF3C08"/>
    <w:rsid w:val="00EF5462"/>
    <w:rsid w:val="00F00B31"/>
    <w:rsid w:val="00F126CF"/>
    <w:rsid w:val="00F14825"/>
    <w:rsid w:val="00F14DDB"/>
    <w:rsid w:val="00F17A2D"/>
    <w:rsid w:val="00F21ED6"/>
    <w:rsid w:val="00F228B7"/>
    <w:rsid w:val="00F2715E"/>
    <w:rsid w:val="00F2739C"/>
    <w:rsid w:val="00F343CB"/>
    <w:rsid w:val="00F45F21"/>
    <w:rsid w:val="00F46B1D"/>
    <w:rsid w:val="00F62148"/>
    <w:rsid w:val="00F62877"/>
    <w:rsid w:val="00F67431"/>
    <w:rsid w:val="00F73063"/>
    <w:rsid w:val="00F84ECD"/>
    <w:rsid w:val="00F90EEE"/>
    <w:rsid w:val="00FA47F5"/>
    <w:rsid w:val="00FA53B0"/>
    <w:rsid w:val="00FB75CF"/>
    <w:rsid w:val="00FB7871"/>
    <w:rsid w:val="00FC4F72"/>
    <w:rsid w:val="00FD45CC"/>
    <w:rsid w:val="00FE2B19"/>
    <w:rsid w:val="00FE4255"/>
    <w:rsid w:val="00FE6B27"/>
    <w:rsid w:val="00FF17E8"/>
    <w:rsid w:val="00FF524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BBC6DC"/>
  <w15:docId w15:val="{1E25EECE-4B66-4B40-BB06-A214B4EB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1"/>
    <w:qFormat/>
    <w:rsid w:val="00E85DBF"/>
    <w:pPr>
      <w:widowControl w:val="0"/>
      <w:spacing w:before="4" w:after="0" w:line="240" w:lineRule="auto"/>
      <w:ind w:left="4440"/>
      <w:outlineLvl w:val="0"/>
    </w:pPr>
    <w:rPr>
      <w:rFonts w:ascii="Times New Roman" w:eastAsia="Times New Roman" w:hAnsi="Times New Roman"/>
      <w:b/>
      <w:bCs/>
      <w:sz w:val="27"/>
      <w:szCs w:val="27"/>
      <w:lang w:val="en-US"/>
    </w:rPr>
  </w:style>
  <w:style w:type="paragraph" w:styleId="Titre2">
    <w:name w:val="heading 2"/>
    <w:basedOn w:val="Normal"/>
    <w:link w:val="Titre2Car"/>
    <w:uiPriority w:val="1"/>
    <w:qFormat/>
    <w:rsid w:val="00E85DBF"/>
    <w:pPr>
      <w:widowControl w:val="0"/>
      <w:spacing w:after="0" w:line="240" w:lineRule="auto"/>
      <w:ind w:left="221"/>
      <w:outlineLvl w:val="1"/>
    </w:pPr>
    <w:rPr>
      <w:rFonts w:ascii="Times New Roman" w:eastAsia="Times New Roman" w:hAnsi="Times New Roman"/>
      <w:sz w:val="23"/>
      <w:szCs w:val="23"/>
      <w:lang w:val="en-US"/>
    </w:rPr>
  </w:style>
  <w:style w:type="paragraph" w:styleId="Titre3">
    <w:name w:val="heading 3"/>
    <w:basedOn w:val="Normal"/>
    <w:link w:val="Titre3Car"/>
    <w:uiPriority w:val="1"/>
    <w:qFormat/>
    <w:rsid w:val="00E85DBF"/>
    <w:pPr>
      <w:widowControl w:val="0"/>
      <w:spacing w:before="9" w:after="0" w:line="240" w:lineRule="auto"/>
      <w:ind w:left="221"/>
      <w:outlineLvl w:val="2"/>
    </w:pPr>
    <w:rPr>
      <w:rFonts w:ascii="Times New Roman" w:eastAsia="Times New Roman" w:hAnsi="Times New Roman"/>
      <w:b/>
      <w:bCs/>
      <w:sz w:val="19"/>
      <w:szCs w:val="19"/>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16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332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3252"/>
    <w:rPr>
      <w:rFonts w:ascii="Tahoma" w:hAnsi="Tahoma" w:cs="Tahoma"/>
      <w:sz w:val="16"/>
      <w:szCs w:val="16"/>
    </w:rPr>
  </w:style>
  <w:style w:type="paragraph" w:styleId="En-tte">
    <w:name w:val="header"/>
    <w:basedOn w:val="Normal"/>
    <w:link w:val="En-tteCar"/>
    <w:uiPriority w:val="99"/>
    <w:unhideWhenUsed/>
    <w:rsid w:val="00FF17E8"/>
    <w:pPr>
      <w:tabs>
        <w:tab w:val="center" w:pos="4320"/>
        <w:tab w:val="right" w:pos="8640"/>
      </w:tabs>
      <w:spacing w:after="0" w:line="240" w:lineRule="auto"/>
    </w:pPr>
  </w:style>
  <w:style w:type="character" w:customStyle="1" w:styleId="En-tteCar">
    <w:name w:val="En-tête Car"/>
    <w:basedOn w:val="Policepardfaut"/>
    <w:link w:val="En-tte"/>
    <w:uiPriority w:val="99"/>
    <w:rsid w:val="00FF17E8"/>
  </w:style>
  <w:style w:type="paragraph" w:styleId="Pieddepage">
    <w:name w:val="footer"/>
    <w:basedOn w:val="Normal"/>
    <w:link w:val="PieddepageCar"/>
    <w:uiPriority w:val="99"/>
    <w:unhideWhenUsed/>
    <w:rsid w:val="00FF17E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F17E8"/>
  </w:style>
  <w:style w:type="character" w:customStyle="1" w:styleId="Titre1Car">
    <w:name w:val="Titre 1 Car"/>
    <w:basedOn w:val="Policepardfaut"/>
    <w:link w:val="Titre1"/>
    <w:uiPriority w:val="1"/>
    <w:rsid w:val="00E85DBF"/>
    <w:rPr>
      <w:rFonts w:ascii="Times New Roman" w:eastAsia="Times New Roman" w:hAnsi="Times New Roman"/>
      <w:b/>
      <w:bCs/>
      <w:sz w:val="27"/>
      <w:szCs w:val="27"/>
      <w:lang w:val="en-US"/>
    </w:rPr>
  </w:style>
  <w:style w:type="character" w:customStyle="1" w:styleId="Titre2Car">
    <w:name w:val="Titre 2 Car"/>
    <w:basedOn w:val="Policepardfaut"/>
    <w:link w:val="Titre2"/>
    <w:uiPriority w:val="1"/>
    <w:rsid w:val="00E85DBF"/>
    <w:rPr>
      <w:rFonts w:ascii="Times New Roman" w:eastAsia="Times New Roman" w:hAnsi="Times New Roman"/>
      <w:sz w:val="23"/>
      <w:szCs w:val="23"/>
      <w:lang w:val="en-US"/>
    </w:rPr>
  </w:style>
  <w:style w:type="character" w:customStyle="1" w:styleId="Titre3Car">
    <w:name w:val="Titre 3 Car"/>
    <w:basedOn w:val="Policepardfaut"/>
    <w:link w:val="Titre3"/>
    <w:uiPriority w:val="1"/>
    <w:rsid w:val="00E85DBF"/>
    <w:rPr>
      <w:rFonts w:ascii="Times New Roman" w:eastAsia="Times New Roman" w:hAnsi="Times New Roman"/>
      <w:b/>
      <w:bCs/>
      <w:sz w:val="19"/>
      <w:szCs w:val="19"/>
      <w:lang w:val="en-US"/>
    </w:rPr>
  </w:style>
  <w:style w:type="table" w:customStyle="1" w:styleId="TableNormal">
    <w:name w:val="Table Normal"/>
    <w:uiPriority w:val="2"/>
    <w:semiHidden/>
    <w:unhideWhenUsed/>
    <w:qFormat/>
    <w:rsid w:val="00E85DBF"/>
    <w:pPr>
      <w:widowControl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85DBF"/>
    <w:pPr>
      <w:widowControl w:val="0"/>
      <w:spacing w:after="0" w:line="240" w:lineRule="auto"/>
      <w:ind w:left="221"/>
    </w:pPr>
    <w:rPr>
      <w:rFonts w:ascii="Times New Roman" w:eastAsia="Times New Roman" w:hAnsi="Times New Roman"/>
      <w:sz w:val="19"/>
      <w:szCs w:val="19"/>
      <w:lang w:val="en-US"/>
    </w:rPr>
  </w:style>
  <w:style w:type="character" w:customStyle="1" w:styleId="CorpsdetexteCar">
    <w:name w:val="Corps de texte Car"/>
    <w:basedOn w:val="Policepardfaut"/>
    <w:link w:val="Corpsdetexte"/>
    <w:uiPriority w:val="1"/>
    <w:rsid w:val="00E85DBF"/>
    <w:rPr>
      <w:rFonts w:ascii="Times New Roman" w:eastAsia="Times New Roman" w:hAnsi="Times New Roman"/>
      <w:sz w:val="19"/>
      <w:szCs w:val="19"/>
      <w:lang w:val="en-US"/>
    </w:rPr>
  </w:style>
  <w:style w:type="paragraph" w:styleId="Paragraphedeliste">
    <w:name w:val="List Paragraph"/>
    <w:basedOn w:val="Normal"/>
    <w:uiPriority w:val="1"/>
    <w:qFormat/>
    <w:rsid w:val="00E85DBF"/>
    <w:pPr>
      <w:widowControl w:val="0"/>
      <w:spacing w:after="0" w:line="240" w:lineRule="auto"/>
    </w:pPr>
    <w:rPr>
      <w:lang w:val="en-US"/>
    </w:rPr>
  </w:style>
  <w:style w:type="paragraph" w:customStyle="1" w:styleId="TableParagraph">
    <w:name w:val="Table Paragraph"/>
    <w:basedOn w:val="Normal"/>
    <w:uiPriority w:val="1"/>
    <w:qFormat/>
    <w:rsid w:val="00E85DBF"/>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81B0EC4BD7AC499DB0A16FFA82D502" ma:contentTypeVersion="16" ma:contentTypeDescription="Crée un document." ma:contentTypeScope="" ma:versionID="6897e7d641dbb9321758e0bd970bd77f">
  <xsd:schema xmlns:xsd="http://www.w3.org/2001/XMLSchema" xmlns:xs="http://www.w3.org/2001/XMLSchema" xmlns:p="http://schemas.microsoft.com/office/2006/metadata/properties" xmlns:ns2="f7224551-8d3b-45f1-ac92-9f03d96f5e52" xmlns:ns3="48022a83-2624-453d-8244-364e188a8e32" targetNamespace="http://schemas.microsoft.com/office/2006/metadata/properties" ma:root="true" ma:fieldsID="c9afa6374572ee86366b1f5bb0c59f80" ns2:_="" ns3:_="">
    <xsd:import namespace="f7224551-8d3b-45f1-ac92-9f03d96f5e52"/>
    <xsd:import namespace="48022a83-2624-453d-8244-364e188a8e3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24551-8d3b-45f1-ac92-9f03d96f5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cdfe4dc5-eb46-4b6f-86f8-cb08bb47828a"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022a83-2624-453d-8244-364e188a8e3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65f2230-352c-490a-947b-27fdb092c969}" ma:internalName="TaxCatchAll" ma:showField="CatchAllData" ma:web="48022a83-2624-453d-8244-364e188a8e3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224551-8d3b-45f1-ac92-9f03d96f5e52">
      <Terms xmlns="http://schemas.microsoft.com/office/infopath/2007/PartnerControls"/>
    </lcf76f155ced4ddcb4097134ff3c332f>
    <TaxCatchAll xmlns="48022a83-2624-453d-8244-364e188a8e3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F612FA-5DA8-4522-B043-07ED3433C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24551-8d3b-45f1-ac92-9f03d96f5e52"/>
    <ds:schemaRef ds:uri="48022a83-2624-453d-8244-364e188a8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3F8977-33C0-4EBE-B938-EDE8270996C6}">
  <ds:schemaRefs>
    <ds:schemaRef ds:uri="http://schemas.openxmlformats.org/officeDocument/2006/bibliography"/>
  </ds:schemaRefs>
</ds:datastoreItem>
</file>

<file path=customXml/itemProps3.xml><?xml version="1.0" encoding="utf-8"?>
<ds:datastoreItem xmlns:ds="http://schemas.openxmlformats.org/officeDocument/2006/customXml" ds:itemID="{57A5932C-7365-4D8D-93C3-C1D8914635CC}">
  <ds:schemaRefs>
    <ds:schemaRef ds:uri="http://schemas.microsoft.com/office/2006/documentManagement/types"/>
    <ds:schemaRef ds:uri="http://purl.org/dc/elements/1.1/"/>
    <ds:schemaRef ds:uri="48022a83-2624-453d-8244-364e188a8e32"/>
    <ds:schemaRef ds:uri="f7224551-8d3b-45f1-ac92-9f03d96f5e52"/>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01621FD-01AE-451B-9812-04E07CE90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2601</Words>
  <Characters>14311</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CSRDN</Company>
  <LinksUpToDate>false</LinksUpToDate>
  <CharactersWithSpaces>16879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Nathalie</dc:creator>
  <cp:lastModifiedBy>Sirois, Justine</cp:lastModifiedBy>
  <cp:revision>2</cp:revision>
  <cp:lastPrinted>2013-09-05T20:48:00Z</cp:lastPrinted>
  <dcterms:created xsi:type="dcterms:W3CDTF">2023-10-03T17:43:00Z</dcterms:created>
  <dcterms:modified xsi:type="dcterms:W3CDTF">2023-10-03T17:43:00Z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0x010100CC81B0EC4BD7AC499DB0A16FFA82D502</vt:lpwstr>
  </property>
</Properties>
</file>