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771F6" w:rsidRDefault="005771F6" w:rsidP="00822ACA">
      <w:pPr>
        <w:jc w:val="center"/>
        <w:rPr>
          <w:b/>
          <w:bCs/>
        </w:rPr>
      </w:pPr>
    </w:p>
    <w:p w14:paraId="32460C4C" w14:textId="5F0E5B75" w:rsidR="008A2497" w:rsidRDefault="00714491" w:rsidP="0083031E">
      <w:pPr>
        <w:rPr>
          <w:b/>
          <w:bCs/>
          <w:color w:val="C00000"/>
        </w:rPr>
      </w:pPr>
      <w:r w:rsidRPr="0083031E">
        <w:rPr>
          <w:b/>
          <w:bCs/>
          <w:color w:val="C00000"/>
        </w:rPr>
        <w:t xml:space="preserve">À la suite des situations suivantes, </w:t>
      </w:r>
      <w:r w:rsidR="00AE6135">
        <w:rPr>
          <w:b/>
          <w:bCs/>
          <w:color w:val="C00000"/>
        </w:rPr>
        <w:t>q</w:t>
      </w:r>
      <w:r w:rsidR="00042155" w:rsidRPr="0083031E">
        <w:rPr>
          <w:b/>
          <w:bCs/>
          <w:color w:val="C00000"/>
        </w:rPr>
        <w:t>uel accompagnement réflexif</w:t>
      </w:r>
      <w:r w:rsidR="001F43F1">
        <w:rPr>
          <w:b/>
          <w:bCs/>
          <w:color w:val="C00000"/>
        </w:rPr>
        <w:t xml:space="preserve"> </w:t>
      </w:r>
      <w:r>
        <w:rPr>
          <w:b/>
          <w:bCs/>
          <w:color w:val="C00000"/>
        </w:rPr>
        <w:t>pouvez-vous formuler</w:t>
      </w:r>
      <w:r w:rsidR="00342400" w:rsidRPr="0083031E">
        <w:rPr>
          <w:b/>
          <w:bCs/>
          <w:color w:val="C00000"/>
        </w:rPr>
        <w:t xml:space="preserve"> pour aider</w:t>
      </w:r>
      <w:r w:rsidR="00AE6135">
        <w:rPr>
          <w:b/>
          <w:bCs/>
          <w:color w:val="C00000"/>
        </w:rPr>
        <w:t xml:space="preserve"> votre accompagné </w:t>
      </w:r>
      <w:r w:rsidR="005C1E2F">
        <w:rPr>
          <w:b/>
          <w:bCs/>
          <w:color w:val="C00000"/>
        </w:rPr>
        <w:t>?</w:t>
      </w:r>
    </w:p>
    <w:p w14:paraId="0A37501D" w14:textId="77777777" w:rsidR="00342400" w:rsidRPr="00342400" w:rsidRDefault="00342400" w:rsidP="00994117">
      <w:pPr>
        <w:rPr>
          <w:b/>
          <w:bCs/>
        </w:rPr>
      </w:pPr>
    </w:p>
    <w:p w14:paraId="5DAB6C7B" w14:textId="77777777" w:rsidR="00C77B46" w:rsidRDefault="00C77B46" w:rsidP="00342400"/>
    <w:tbl>
      <w:tblPr>
        <w:tblStyle w:val="Grilledutableau"/>
        <w:tblW w:w="10974" w:type="dxa"/>
        <w:tblInd w:w="-5" w:type="dxa"/>
        <w:tblLook w:val="04A0" w:firstRow="1" w:lastRow="0" w:firstColumn="1" w:lastColumn="0" w:noHBand="0" w:noVBand="1"/>
      </w:tblPr>
      <w:tblGrid>
        <w:gridCol w:w="10974"/>
      </w:tblGrid>
      <w:tr w:rsidR="002A6E84" w:rsidRPr="00DB7E4C" w14:paraId="5708DC3E" w14:textId="77777777" w:rsidTr="0BA78DB4">
        <w:trPr>
          <w:trHeight w:val="2218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0E27B00A" w14:textId="4915440B" w:rsidR="00C75F58" w:rsidRPr="00C75F58" w:rsidRDefault="7F950A5B" w:rsidP="00FE0429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5CA9D13">
              <w:rPr>
                <w:sz w:val="28"/>
                <w:szCs w:val="28"/>
              </w:rPr>
              <w:t xml:space="preserve">L’accompagné arrive toujours en retard à ses cours. Il n’a donc jamais le temps de préparer sa classe avant </w:t>
            </w:r>
            <w:r w:rsidR="5992E831" w:rsidRPr="35CA9D13">
              <w:rPr>
                <w:sz w:val="28"/>
                <w:szCs w:val="28"/>
              </w:rPr>
              <w:t>que les élèves arrivent en classe. Pour rattraper son retard, il débute son cours sans amorce et sans inscrire le déroulement du cours au tableau.</w:t>
            </w:r>
          </w:p>
        </w:tc>
      </w:tr>
      <w:tr w:rsidR="003B420B" w:rsidRPr="00DB7E4C" w14:paraId="5D7371BD" w14:textId="77777777" w:rsidTr="0BA78DB4">
        <w:trPr>
          <w:trHeight w:val="2218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049F31CB" w14:textId="7CF4EC38" w:rsidR="00C75F58" w:rsidRPr="00FE0429" w:rsidRDefault="28C705EF" w:rsidP="00C75F58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5CA9D13">
              <w:rPr>
                <w:sz w:val="28"/>
                <w:szCs w:val="28"/>
              </w:rPr>
              <w:t>L’accompagné</w:t>
            </w:r>
            <w:r w:rsidR="676BEB20" w:rsidRPr="35CA9D13">
              <w:rPr>
                <w:sz w:val="28"/>
                <w:szCs w:val="28"/>
              </w:rPr>
              <w:t xml:space="preserve"> enseigne à ses élèves comme s’ils étaient de nouveaux apprentis et non des élèves. Il trouve normal de crier et de les insulter. Croyant bien faire, il recrée le climat </w:t>
            </w:r>
            <w:r w:rsidR="4ABC9F95" w:rsidRPr="35CA9D13">
              <w:rPr>
                <w:sz w:val="28"/>
                <w:szCs w:val="28"/>
              </w:rPr>
              <w:t xml:space="preserve">qu’il a vécu dans son métier. </w:t>
            </w:r>
          </w:p>
        </w:tc>
      </w:tr>
      <w:tr w:rsidR="0018384B" w:rsidRPr="00DB7E4C" w14:paraId="1C654299" w14:textId="77777777" w:rsidTr="0BA78DB4">
        <w:trPr>
          <w:trHeight w:val="2218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3461D779" w14:textId="7AF18684" w:rsidR="006B4DA4" w:rsidRPr="006B4DA4" w:rsidRDefault="4FC26184" w:rsidP="00FE0429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5CA9D13">
              <w:rPr>
                <w:sz w:val="28"/>
                <w:szCs w:val="28"/>
              </w:rPr>
              <w:t>L’accompagné ne respecte pas le code de vie de l’école, mais exige que les élèves le respectent.</w:t>
            </w:r>
          </w:p>
        </w:tc>
      </w:tr>
      <w:tr w:rsidR="002A6E84" w:rsidRPr="00DB7E4C" w14:paraId="2EFEEDA3" w14:textId="77777777" w:rsidTr="0BA78DB4">
        <w:trPr>
          <w:trHeight w:val="2218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6D98A12B" w14:textId="1B61A997" w:rsidR="006B4DA4" w:rsidRPr="00FE0429" w:rsidRDefault="30650D26" w:rsidP="006B4DA4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5CA9D13">
              <w:rPr>
                <w:sz w:val="28"/>
                <w:szCs w:val="28"/>
              </w:rPr>
              <w:t xml:space="preserve">L’accompagné </w:t>
            </w:r>
            <w:r w:rsidR="5992E831" w:rsidRPr="35CA9D13">
              <w:rPr>
                <w:sz w:val="28"/>
                <w:szCs w:val="28"/>
              </w:rPr>
              <w:t>ne prépare pas ses cours à l’avance</w:t>
            </w:r>
            <w:r w:rsidR="00FE0429">
              <w:rPr>
                <w:sz w:val="28"/>
                <w:szCs w:val="28"/>
              </w:rPr>
              <w:t>.</w:t>
            </w:r>
            <w:r w:rsidR="5992E831" w:rsidRPr="35CA9D13">
              <w:rPr>
                <w:sz w:val="28"/>
                <w:szCs w:val="28"/>
              </w:rPr>
              <w:t xml:space="preserve"> </w:t>
            </w:r>
            <w:r w:rsidR="00FE0429">
              <w:rPr>
                <w:sz w:val="28"/>
                <w:szCs w:val="28"/>
              </w:rPr>
              <w:t>S</w:t>
            </w:r>
            <w:r w:rsidR="5992E831" w:rsidRPr="35CA9D13">
              <w:rPr>
                <w:sz w:val="28"/>
                <w:szCs w:val="28"/>
              </w:rPr>
              <w:t xml:space="preserve">elon lui, </w:t>
            </w:r>
            <w:r w:rsidR="00FE0429">
              <w:rPr>
                <w:sz w:val="28"/>
                <w:szCs w:val="28"/>
              </w:rPr>
              <w:t xml:space="preserve">il connait </w:t>
            </w:r>
            <w:r w:rsidR="5992E831" w:rsidRPr="35CA9D13">
              <w:rPr>
                <w:sz w:val="28"/>
                <w:szCs w:val="28"/>
              </w:rPr>
              <w:t xml:space="preserve">la matière par cœur. </w:t>
            </w:r>
            <w:r w:rsidR="00FE0429">
              <w:rPr>
                <w:sz w:val="28"/>
                <w:szCs w:val="28"/>
              </w:rPr>
              <w:t>Finalement, p</w:t>
            </w:r>
            <w:r w:rsidR="5992E831" w:rsidRPr="35CA9D13">
              <w:rPr>
                <w:sz w:val="28"/>
                <w:szCs w:val="28"/>
              </w:rPr>
              <w:t xml:space="preserve">endant son cours, il se cherche et </w:t>
            </w:r>
            <w:r w:rsidR="00FE0429">
              <w:rPr>
                <w:sz w:val="28"/>
                <w:szCs w:val="28"/>
              </w:rPr>
              <w:t>lit</w:t>
            </w:r>
            <w:r w:rsidR="5992E831" w:rsidRPr="35CA9D13">
              <w:rPr>
                <w:sz w:val="28"/>
                <w:szCs w:val="28"/>
              </w:rPr>
              <w:t xml:space="preserve"> les PowerPoint </w:t>
            </w:r>
            <w:r w:rsidR="00FE0429">
              <w:rPr>
                <w:sz w:val="28"/>
                <w:szCs w:val="28"/>
              </w:rPr>
              <w:t>de</w:t>
            </w:r>
            <w:r w:rsidR="5992E831" w:rsidRPr="35CA9D13">
              <w:rPr>
                <w:sz w:val="28"/>
                <w:szCs w:val="28"/>
              </w:rPr>
              <w:t xml:space="preserve"> ses collègues.</w:t>
            </w:r>
          </w:p>
        </w:tc>
      </w:tr>
      <w:tr w:rsidR="0018384B" w:rsidRPr="00DB7E4C" w14:paraId="6B2C6E09" w14:textId="77777777" w:rsidTr="0BA78DB4">
        <w:trPr>
          <w:trHeight w:val="2218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1F72F646" w14:textId="482B8D2A" w:rsidR="006B4DA4" w:rsidRPr="006B4DA4" w:rsidRDefault="5992E831" w:rsidP="00FE0429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sz w:val="28"/>
                <w:szCs w:val="28"/>
              </w:rPr>
            </w:pPr>
            <w:r w:rsidRPr="00FE0429">
              <w:rPr>
                <w:sz w:val="28"/>
                <w:szCs w:val="28"/>
              </w:rPr>
              <w:lastRenderedPageBreak/>
              <w:t>Suite à une observation en classe, vous vous rendez compte que l’accompagné a donné une information erronée sur une notion importante de la compétence.</w:t>
            </w:r>
            <w:r w:rsidR="39E56F22" w:rsidRPr="00FE0429">
              <w:rPr>
                <w:sz w:val="28"/>
                <w:szCs w:val="28"/>
              </w:rPr>
              <w:t xml:space="preserve"> Le reste de la leçon était très bien.</w:t>
            </w:r>
          </w:p>
        </w:tc>
      </w:tr>
      <w:tr w:rsidR="00746743" w:rsidRPr="00DB7E4C" w14:paraId="004FB88E" w14:textId="77777777" w:rsidTr="0BA78DB4">
        <w:trPr>
          <w:trHeight w:val="2218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07547A01" w14:textId="278A0313" w:rsidR="006B4DA4" w:rsidRPr="00FE0429" w:rsidRDefault="4ECD990D" w:rsidP="00FE0429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5CA9D13">
              <w:rPr>
                <w:sz w:val="28"/>
                <w:szCs w:val="28"/>
              </w:rPr>
              <w:t>À plusieurs reprises, en passant devant la classe de votre accompagné, vous l’entendez parler de ses croyances religieuses aux élèves. Il va même jusqu’à les inviter à son lieu de culte.</w:t>
            </w:r>
            <w:r w:rsidR="3A97E6C6" w:rsidRPr="35CA9D13">
              <w:rPr>
                <w:sz w:val="28"/>
                <w:szCs w:val="28"/>
              </w:rPr>
              <w:t xml:space="preserve"> Cependant, pour le reste, il est un excellent enseignant.</w:t>
            </w:r>
          </w:p>
        </w:tc>
      </w:tr>
      <w:tr w:rsidR="00746743" w:rsidRPr="00DB7E4C" w14:paraId="6A154725" w14:textId="77777777" w:rsidTr="0BA78DB4">
        <w:trPr>
          <w:trHeight w:val="2218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44E871BC" w14:textId="2F42C4AE" w:rsidR="00FE43D9" w:rsidRPr="00FE0429" w:rsidRDefault="39E56F22" w:rsidP="00FE0429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5CA9D13">
              <w:rPr>
                <w:sz w:val="28"/>
                <w:szCs w:val="28"/>
              </w:rPr>
              <w:lastRenderedPageBreak/>
              <w:t xml:space="preserve">Votre accompagné prend </w:t>
            </w:r>
            <w:r w:rsidR="001945E2">
              <w:rPr>
                <w:sz w:val="28"/>
                <w:szCs w:val="28"/>
              </w:rPr>
              <w:t>tout son</w:t>
            </w:r>
            <w:r w:rsidRPr="35CA9D13">
              <w:rPr>
                <w:sz w:val="28"/>
                <w:szCs w:val="28"/>
              </w:rPr>
              <w:t xml:space="preserve"> temps </w:t>
            </w:r>
            <w:r w:rsidR="001945E2">
              <w:rPr>
                <w:sz w:val="28"/>
                <w:szCs w:val="28"/>
              </w:rPr>
              <w:t xml:space="preserve">à </w:t>
            </w:r>
            <w:r w:rsidRPr="35CA9D13">
              <w:rPr>
                <w:sz w:val="28"/>
                <w:szCs w:val="28"/>
              </w:rPr>
              <w:t>aider les élèves en difficultés</w:t>
            </w:r>
            <w:r w:rsidR="001945E2">
              <w:rPr>
                <w:sz w:val="28"/>
                <w:szCs w:val="28"/>
              </w:rPr>
              <w:t xml:space="preserve"> dans ses ATP</w:t>
            </w:r>
            <w:r w:rsidRPr="35CA9D13">
              <w:rPr>
                <w:sz w:val="28"/>
                <w:szCs w:val="28"/>
              </w:rPr>
              <w:t xml:space="preserve">. </w:t>
            </w:r>
            <w:r w:rsidR="001945E2">
              <w:rPr>
                <w:sz w:val="28"/>
                <w:szCs w:val="28"/>
              </w:rPr>
              <w:t>Par conséquent, i</w:t>
            </w:r>
            <w:r w:rsidRPr="35CA9D13">
              <w:rPr>
                <w:sz w:val="28"/>
                <w:szCs w:val="28"/>
              </w:rPr>
              <w:t xml:space="preserve">l </w:t>
            </w:r>
            <w:r w:rsidR="001945E2">
              <w:rPr>
                <w:sz w:val="28"/>
                <w:szCs w:val="28"/>
              </w:rPr>
              <w:t xml:space="preserve">doit </w:t>
            </w:r>
            <w:r w:rsidRPr="35CA9D13">
              <w:rPr>
                <w:sz w:val="28"/>
                <w:szCs w:val="28"/>
              </w:rPr>
              <w:t xml:space="preserve">préparer </w:t>
            </w:r>
            <w:r w:rsidR="001945E2">
              <w:rPr>
                <w:sz w:val="28"/>
                <w:szCs w:val="28"/>
              </w:rPr>
              <w:t>s</w:t>
            </w:r>
            <w:r w:rsidRPr="35CA9D13">
              <w:rPr>
                <w:sz w:val="28"/>
                <w:szCs w:val="28"/>
              </w:rPr>
              <w:t xml:space="preserve">es activités de </w:t>
            </w:r>
            <w:r w:rsidR="001945E2">
              <w:rPr>
                <w:sz w:val="28"/>
                <w:szCs w:val="28"/>
              </w:rPr>
              <w:t>classe</w:t>
            </w:r>
            <w:r w:rsidRPr="35CA9D13">
              <w:rPr>
                <w:sz w:val="28"/>
                <w:szCs w:val="28"/>
              </w:rPr>
              <w:t xml:space="preserve"> </w:t>
            </w:r>
            <w:r w:rsidR="001945E2">
              <w:rPr>
                <w:sz w:val="28"/>
                <w:szCs w:val="28"/>
              </w:rPr>
              <w:t>tous les soirs et les fins de semaine</w:t>
            </w:r>
            <w:r w:rsidR="006B5B28">
              <w:rPr>
                <w:sz w:val="28"/>
                <w:szCs w:val="28"/>
              </w:rPr>
              <w:t>, il est épuisé</w:t>
            </w:r>
            <w:r w:rsidRPr="35CA9D13">
              <w:rPr>
                <w:sz w:val="28"/>
                <w:szCs w:val="28"/>
              </w:rPr>
              <w:t>.</w:t>
            </w:r>
          </w:p>
        </w:tc>
      </w:tr>
      <w:tr w:rsidR="00342400" w:rsidRPr="00DB7E4C" w14:paraId="46E8BAC3" w14:textId="77777777" w:rsidTr="0BA78DB4">
        <w:trPr>
          <w:trHeight w:val="2218"/>
        </w:trPr>
        <w:tc>
          <w:tcPr>
            <w:tcW w:w="10974" w:type="dxa"/>
            <w:tcBorders>
              <w:bottom w:val="single" w:sz="4" w:space="0" w:color="auto"/>
            </w:tcBorders>
            <w:vAlign w:val="center"/>
          </w:tcPr>
          <w:p w14:paraId="3A0FF5F2" w14:textId="0FE95132" w:rsidR="00FE43D9" w:rsidRPr="00FE43D9" w:rsidRDefault="39E56F22" w:rsidP="00FE0429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5CA9D13">
              <w:rPr>
                <w:sz w:val="28"/>
                <w:szCs w:val="28"/>
              </w:rPr>
              <w:t>Votre accompagné est un excellent enseignant et ses élèves l’adorent. Cependant, il ne travaille pas en équipe et fait ses choses seul sans en parler à ses collègues.</w:t>
            </w:r>
          </w:p>
        </w:tc>
      </w:tr>
      <w:tr w:rsidR="00746743" w:rsidRPr="00DB7E4C" w14:paraId="2BADF9F5" w14:textId="77777777" w:rsidTr="0BA78DB4">
        <w:trPr>
          <w:trHeight w:val="2168"/>
        </w:trPr>
        <w:tc>
          <w:tcPr>
            <w:tcW w:w="10974" w:type="dxa"/>
            <w:vAlign w:val="center"/>
          </w:tcPr>
          <w:p w14:paraId="66204FF1" w14:textId="3CCD7E03" w:rsidR="00FE43D9" w:rsidRPr="00FE0429" w:rsidRDefault="39E56F22" w:rsidP="00FE43D9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5CA9D13">
              <w:rPr>
                <w:sz w:val="28"/>
                <w:szCs w:val="28"/>
              </w:rPr>
              <w:t>Votre accompagné est excellent dans son métier mais il a de la difficulté dans sa pédagogie</w:t>
            </w:r>
            <w:r w:rsidR="004A64ED">
              <w:rPr>
                <w:sz w:val="28"/>
                <w:szCs w:val="28"/>
              </w:rPr>
              <w:t xml:space="preserve"> et sa gestion de classe</w:t>
            </w:r>
            <w:r w:rsidRPr="35CA9D13">
              <w:rPr>
                <w:sz w:val="28"/>
                <w:szCs w:val="28"/>
              </w:rPr>
              <w:t>. Par exemple, il fait des commentaires devant toute la classe aux élèves qui arrivent en retard.</w:t>
            </w:r>
          </w:p>
        </w:tc>
      </w:tr>
      <w:tr w:rsidR="002D7856" w:rsidRPr="00DB7E4C" w14:paraId="7637A2AC" w14:textId="77777777" w:rsidTr="0BA78DB4">
        <w:trPr>
          <w:trHeight w:val="2168"/>
        </w:trPr>
        <w:tc>
          <w:tcPr>
            <w:tcW w:w="10974" w:type="dxa"/>
            <w:vAlign w:val="center"/>
          </w:tcPr>
          <w:p w14:paraId="296FEF7D" w14:textId="261F828A" w:rsidR="0078133C" w:rsidRPr="0078133C" w:rsidRDefault="7D5E0404" w:rsidP="00FE0429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35CA9D13">
              <w:rPr>
                <w:sz w:val="28"/>
                <w:szCs w:val="28"/>
              </w:rPr>
              <w:t xml:space="preserve"> Suite à une observation en classe, vous </w:t>
            </w:r>
            <w:r w:rsidR="00D164BF">
              <w:rPr>
                <w:sz w:val="28"/>
                <w:szCs w:val="28"/>
              </w:rPr>
              <w:t>constatez</w:t>
            </w:r>
            <w:r w:rsidRPr="35CA9D13">
              <w:rPr>
                <w:sz w:val="28"/>
                <w:szCs w:val="28"/>
              </w:rPr>
              <w:t xml:space="preserve"> que votre accompagné a bien suivi sa micro-planification. Il a fait une amorce, mis le déroulement du cours au tableau, varie ses stratégies d’apprentissage, etc. Il a cependant manqué de temps à la fin de son cours alors il a fait sa clôture en vitesse. </w:t>
            </w:r>
          </w:p>
        </w:tc>
      </w:tr>
    </w:tbl>
    <w:p w14:paraId="7194DBDC" w14:textId="77777777" w:rsidR="002A6E84" w:rsidRPr="00DB7E4C" w:rsidRDefault="002A6E84" w:rsidP="00741951">
      <w:pPr>
        <w:rPr>
          <w:sz w:val="28"/>
          <w:szCs w:val="28"/>
        </w:rPr>
      </w:pPr>
    </w:p>
    <w:sectPr w:rsidR="002A6E84" w:rsidRPr="00DB7E4C" w:rsidSect="00DB7E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D0D3C" w14:textId="77777777" w:rsidR="00C77B46" w:rsidRDefault="00C77B46" w:rsidP="00C77B46">
      <w:r>
        <w:separator/>
      </w:r>
    </w:p>
  </w:endnote>
  <w:endnote w:type="continuationSeparator" w:id="0">
    <w:p w14:paraId="54CD245A" w14:textId="77777777" w:rsidR="00C77B46" w:rsidRDefault="00C77B46" w:rsidP="00C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36091" w14:textId="77777777" w:rsidR="00EA219D" w:rsidRDefault="00EA21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807DC" w14:textId="77777777" w:rsidR="00C22B93" w:rsidRDefault="00122A20" w:rsidP="00122009">
    <w:pPr>
      <w:pStyle w:val="Pieddepage"/>
      <w:pBdr>
        <w:top w:val="double" w:sz="4" w:space="1" w:color="auto"/>
      </w:pBdr>
      <w:tabs>
        <w:tab w:val="clear" w:pos="4320"/>
        <w:tab w:val="clear" w:pos="8640"/>
        <w:tab w:val="right" w:pos="10773"/>
      </w:tabs>
    </w:pPr>
    <w:r w:rsidRPr="00122A20">
      <w:rPr>
        <w:rFonts w:ascii="Brush Script MT" w:hAnsi="Brush Script MT"/>
        <w:lang w:val="fr-FR"/>
      </w:rPr>
      <w:t>Sylvie S. Mohin</w:t>
    </w:r>
    <w:r w:rsidR="0098353F">
      <w:rPr>
        <w:rFonts w:ascii="Brush Script MT" w:hAnsi="Brush Script MT"/>
        <w:lang w:val="fr-FR"/>
      </w:rPr>
      <w:t xml:space="preserve"> et Jacynthe Desjardins</w:t>
    </w:r>
    <w:r>
      <w:rPr>
        <w:lang w:val="fr-FR"/>
      </w:rPr>
      <w:tab/>
    </w:r>
    <w:r w:rsidR="00C22B93">
      <w:rPr>
        <w:lang w:val="fr-FR"/>
      </w:rPr>
      <w:t xml:space="preserve">Page </w:t>
    </w:r>
    <w:r w:rsidR="00C22B93">
      <w:rPr>
        <w:b/>
        <w:bCs/>
      </w:rPr>
      <w:fldChar w:fldCharType="begin"/>
    </w:r>
    <w:r w:rsidR="00C22B93">
      <w:rPr>
        <w:b/>
        <w:bCs/>
      </w:rPr>
      <w:instrText>PAGE  \* Arabic  \* MERGEFORMAT</w:instrText>
    </w:r>
    <w:r w:rsidR="00C22B93">
      <w:rPr>
        <w:b/>
        <w:bCs/>
      </w:rPr>
      <w:fldChar w:fldCharType="separate"/>
    </w:r>
    <w:r w:rsidR="00E52B5D" w:rsidRPr="00E52B5D">
      <w:rPr>
        <w:b/>
        <w:bCs/>
        <w:noProof/>
        <w:lang w:val="fr-FR"/>
      </w:rPr>
      <w:t>1</w:t>
    </w:r>
    <w:r w:rsidR="00C22B93">
      <w:rPr>
        <w:b/>
        <w:bCs/>
      </w:rPr>
      <w:fldChar w:fldCharType="end"/>
    </w:r>
    <w:r w:rsidR="00C22B93">
      <w:rPr>
        <w:lang w:val="fr-FR"/>
      </w:rPr>
      <w:t xml:space="preserve"> sur </w:t>
    </w:r>
    <w:r w:rsidR="00C22B93">
      <w:rPr>
        <w:b/>
        <w:bCs/>
      </w:rPr>
      <w:fldChar w:fldCharType="begin"/>
    </w:r>
    <w:r w:rsidR="00C22B93">
      <w:rPr>
        <w:b/>
        <w:bCs/>
      </w:rPr>
      <w:instrText>NUMPAGES  \* Arabic  \* MERGEFORMAT</w:instrText>
    </w:r>
    <w:r w:rsidR="00C22B93">
      <w:rPr>
        <w:b/>
        <w:bCs/>
      </w:rPr>
      <w:fldChar w:fldCharType="separate"/>
    </w:r>
    <w:r w:rsidR="00E52B5D" w:rsidRPr="00E52B5D">
      <w:rPr>
        <w:b/>
        <w:bCs/>
        <w:noProof/>
        <w:lang w:val="fr-FR"/>
      </w:rPr>
      <w:t>2</w:t>
    </w:r>
    <w:r w:rsidR="00C22B93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B2A5C" w14:textId="77777777" w:rsidR="00EA219D" w:rsidRDefault="00EA21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1BE67" w14:textId="77777777" w:rsidR="00C77B46" w:rsidRDefault="00C77B46" w:rsidP="00C77B46">
      <w:r>
        <w:separator/>
      </w:r>
    </w:p>
  </w:footnote>
  <w:footnote w:type="continuationSeparator" w:id="0">
    <w:p w14:paraId="36FEB5B0" w14:textId="77777777" w:rsidR="00C77B46" w:rsidRDefault="00C77B46" w:rsidP="00C7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56EF" w14:textId="77777777" w:rsidR="00EA219D" w:rsidRDefault="00EA21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B13AC" w14:textId="038B99A1" w:rsidR="00C77B46" w:rsidRDefault="00042155" w:rsidP="00EA219D">
    <w:pPr>
      <w:pStyle w:val="En-tte"/>
      <w:pBdr>
        <w:bottom w:val="single" w:sz="4" w:space="1" w:color="auto"/>
      </w:pBdr>
      <w:jc w:val="center"/>
      <w:rPr>
        <w:b/>
        <w:bCs/>
        <w:color w:val="C00000"/>
        <w:sz w:val="40"/>
        <w:szCs w:val="40"/>
      </w:rPr>
    </w:pPr>
    <w:r w:rsidRPr="00042155">
      <w:rPr>
        <w:b/>
        <w:bCs/>
        <w:color w:val="C00000"/>
        <w:sz w:val="40"/>
        <w:szCs w:val="40"/>
      </w:rPr>
      <w:t>Accompagnement réflexif</w:t>
    </w:r>
    <w:r>
      <w:rPr>
        <w:b/>
        <w:bCs/>
        <w:color w:val="C00000"/>
        <w:sz w:val="40"/>
        <w:szCs w:val="40"/>
      </w:rPr>
      <w:t xml:space="preserve"> – Accompagnateur 2</w:t>
    </w:r>
    <w:bookmarkStart w:id="0" w:name="_GoBack"/>
    <w:bookmarkEnd w:id="0"/>
  </w:p>
  <w:p w14:paraId="1D91758E" w14:textId="77777777" w:rsidR="00042155" w:rsidRPr="00042155" w:rsidRDefault="00042155" w:rsidP="0004215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B873" w14:textId="77777777" w:rsidR="00EA219D" w:rsidRDefault="00EA21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pt;height:34.5pt" o:bullet="t">
        <v:imagedata r:id="rId1" o:title="Logo CSDM"/>
      </v:shape>
    </w:pict>
  </w:numPicBullet>
  <w:abstractNum w:abstractNumId="0" w15:restartNumberingAfterBreak="0">
    <w:nsid w:val="03C25BA3"/>
    <w:multiLevelType w:val="hybridMultilevel"/>
    <w:tmpl w:val="64A8147A"/>
    <w:lvl w:ilvl="0" w:tplc="0CBE4494">
      <w:start w:val="1"/>
      <w:numFmt w:val="bullet"/>
      <w:pStyle w:val="LogoCSDM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B39"/>
    <w:multiLevelType w:val="hybridMultilevel"/>
    <w:tmpl w:val="1F9886F8"/>
    <w:lvl w:ilvl="0" w:tplc="795E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6C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AF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E0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2A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0F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08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A3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C2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74BC6"/>
    <w:multiLevelType w:val="hybridMultilevel"/>
    <w:tmpl w:val="6EAE608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941492"/>
    <w:multiLevelType w:val="hybridMultilevel"/>
    <w:tmpl w:val="A12EFA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77B0F"/>
    <w:multiLevelType w:val="hybridMultilevel"/>
    <w:tmpl w:val="8410F31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AC"/>
    <w:rsid w:val="000135E1"/>
    <w:rsid w:val="00015077"/>
    <w:rsid w:val="00021AD8"/>
    <w:rsid w:val="00042155"/>
    <w:rsid w:val="000710F4"/>
    <w:rsid w:val="000A3663"/>
    <w:rsid w:val="00122009"/>
    <w:rsid w:val="00122A20"/>
    <w:rsid w:val="00131E07"/>
    <w:rsid w:val="001341E2"/>
    <w:rsid w:val="0018384B"/>
    <w:rsid w:val="00190C7A"/>
    <w:rsid w:val="001945E2"/>
    <w:rsid w:val="001F43F1"/>
    <w:rsid w:val="00212ACA"/>
    <w:rsid w:val="00220D18"/>
    <w:rsid w:val="002A6E84"/>
    <w:rsid w:val="002D7856"/>
    <w:rsid w:val="00342400"/>
    <w:rsid w:val="003A6EF3"/>
    <w:rsid w:val="003B420B"/>
    <w:rsid w:val="003B6CA8"/>
    <w:rsid w:val="00442D0A"/>
    <w:rsid w:val="004915DD"/>
    <w:rsid w:val="004A64ED"/>
    <w:rsid w:val="004B7918"/>
    <w:rsid w:val="004D7A04"/>
    <w:rsid w:val="00504870"/>
    <w:rsid w:val="0053514D"/>
    <w:rsid w:val="00537684"/>
    <w:rsid w:val="005439FF"/>
    <w:rsid w:val="00545315"/>
    <w:rsid w:val="005771F6"/>
    <w:rsid w:val="005C1E2F"/>
    <w:rsid w:val="005F3C43"/>
    <w:rsid w:val="006230BA"/>
    <w:rsid w:val="006B4DA4"/>
    <w:rsid w:val="006B5B28"/>
    <w:rsid w:val="006D0AE4"/>
    <w:rsid w:val="00714491"/>
    <w:rsid w:val="00741951"/>
    <w:rsid w:val="00746743"/>
    <w:rsid w:val="0076669B"/>
    <w:rsid w:val="0078133C"/>
    <w:rsid w:val="00822ACA"/>
    <w:rsid w:val="0083031E"/>
    <w:rsid w:val="008A2497"/>
    <w:rsid w:val="008A479E"/>
    <w:rsid w:val="008A6F3C"/>
    <w:rsid w:val="009220F0"/>
    <w:rsid w:val="009272F1"/>
    <w:rsid w:val="0096108A"/>
    <w:rsid w:val="00981102"/>
    <w:rsid w:val="0098353F"/>
    <w:rsid w:val="00994117"/>
    <w:rsid w:val="009A07AC"/>
    <w:rsid w:val="009A3E89"/>
    <w:rsid w:val="00A52F2A"/>
    <w:rsid w:val="00A57277"/>
    <w:rsid w:val="00AD2840"/>
    <w:rsid w:val="00AD62CD"/>
    <w:rsid w:val="00AE6135"/>
    <w:rsid w:val="00B471FE"/>
    <w:rsid w:val="00BA6CCD"/>
    <w:rsid w:val="00C22B93"/>
    <w:rsid w:val="00C7419A"/>
    <w:rsid w:val="00C75F58"/>
    <w:rsid w:val="00C77B46"/>
    <w:rsid w:val="00C9431A"/>
    <w:rsid w:val="00D1149E"/>
    <w:rsid w:val="00D164BF"/>
    <w:rsid w:val="00DB7E4C"/>
    <w:rsid w:val="00DC2A39"/>
    <w:rsid w:val="00E16DA2"/>
    <w:rsid w:val="00E52B5D"/>
    <w:rsid w:val="00EA219D"/>
    <w:rsid w:val="00F90CD2"/>
    <w:rsid w:val="00FE0429"/>
    <w:rsid w:val="00FE43D9"/>
    <w:rsid w:val="00FF6162"/>
    <w:rsid w:val="02694FA3"/>
    <w:rsid w:val="03373209"/>
    <w:rsid w:val="037AFB1B"/>
    <w:rsid w:val="03CD9242"/>
    <w:rsid w:val="03E395B6"/>
    <w:rsid w:val="05CA6AA2"/>
    <w:rsid w:val="08B7E4F1"/>
    <w:rsid w:val="0920C6A9"/>
    <w:rsid w:val="092FCB94"/>
    <w:rsid w:val="0A364A16"/>
    <w:rsid w:val="0A61F341"/>
    <w:rsid w:val="0BA78DB4"/>
    <w:rsid w:val="0BEF85B3"/>
    <w:rsid w:val="0C08AE10"/>
    <w:rsid w:val="0EF30246"/>
    <w:rsid w:val="0F032AEB"/>
    <w:rsid w:val="10DC1F33"/>
    <w:rsid w:val="11AB34A1"/>
    <w:rsid w:val="1272686B"/>
    <w:rsid w:val="13BB4669"/>
    <w:rsid w:val="156D9B8F"/>
    <w:rsid w:val="16E04901"/>
    <w:rsid w:val="17A9FDE4"/>
    <w:rsid w:val="18B7E517"/>
    <w:rsid w:val="1911D0BA"/>
    <w:rsid w:val="19E4B412"/>
    <w:rsid w:val="1B9214D8"/>
    <w:rsid w:val="1D8C6226"/>
    <w:rsid w:val="1E5F6582"/>
    <w:rsid w:val="1F3D4A3F"/>
    <w:rsid w:val="1FAB8FE6"/>
    <w:rsid w:val="209595CB"/>
    <w:rsid w:val="21275975"/>
    <w:rsid w:val="21F01DE2"/>
    <w:rsid w:val="2263B02A"/>
    <w:rsid w:val="22F1C4A4"/>
    <w:rsid w:val="2418A8E8"/>
    <w:rsid w:val="24E4E70B"/>
    <w:rsid w:val="26F5DFCB"/>
    <w:rsid w:val="276F1C13"/>
    <w:rsid w:val="278E39BD"/>
    <w:rsid w:val="27B6B362"/>
    <w:rsid w:val="27D788D0"/>
    <w:rsid w:val="28C705EF"/>
    <w:rsid w:val="28F844E8"/>
    <w:rsid w:val="298EA050"/>
    <w:rsid w:val="2AA15D7F"/>
    <w:rsid w:val="2CE943D0"/>
    <w:rsid w:val="2CEA5A10"/>
    <w:rsid w:val="2D323A13"/>
    <w:rsid w:val="2DB8F5A2"/>
    <w:rsid w:val="2EC4C642"/>
    <w:rsid w:val="2EC96F3E"/>
    <w:rsid w:val="305BB78E"/>
    <w:rsid w:val="30650D26"/>
    <w:rsid w:val="32BE46AB"/>
    <w:rsid w:val="33725C22"/>
    <w:rsid w:val="33CF312D"/>
    <w:rsid w:val="35096748"/>
    <w:rsid w:val="35814DEB"/>
    <w:rsid w:val="35CA9D13"/>
    <w:rsid w:val="388BAE6C"/>
    <w:rsid w:val="38B8EEAD"/>
    <w:rsid w:val="39E56F22"/>
    <w:rsid w:val="3A97E6C6"/>
    <w:rsid w:val="3B7CB134"/>
    <w:rsid w:val="3D36DC6F"/>
    <w:rsid w:val="3D919C54"/>
    <w:rsid w:val="3E1B9F06"/>
    <w:rsid w:val="3E66FA66"/>
    <w:rsid w:val="3F6DEB50"/>
    <w:rsid w:val="41533FC8"/>
    <w:rsid w:val="43EA667D"/>
    <w:rsid w:val="45A531D2"/>
    <w:rsid w:val="463E851F"/>
    <w:rsid w:val="46720C4B"/>
    <w:rsid w:val="48270509"/>
    <w:rsid w:val="48572BD4"/>
    <w:rsid w:val="48F6F53B"/>
    <w:rsid w:val="496DD294"/>
    <w:rsid w:val="49C2D56A"/>
    <w:rsid w:val="4A59A801"/>
    <w:rsid w:val="4A7BE177"/>
    <w:rsid w:val="4ABC9F95"/>
    <w:rsid w:val="4B7BCEE5"/>
    <w:rsid w:val="4B8ECC96"/>
    <w:rsid w:val="4C69672C"/>
    <w:rsid w:val="4D4A9FC0"/>
    <w:rsid w:val="4ECD990D"/>
    <w:rsid w:val="4FAB6676"/>
    <w:rsid w:val="4FC26184"/>
    <w:rsid w:val="4FD2DA2A"/>
    <w:rsid w:val="513CD84F"/>
    <w:rsid w:val="518F9A85"/>
    <w:rsid w:val="51A48678"/>
    <w:rsid w:val="529E824E"/>
    <w:rsid w:val="531DD055"/>
    <w:rsid w:val="5335990C"/>
    <w:rsid w:val="5346F3F1"/>
    <w:rsid w:val="54747911"/>
    <w:rsid w:val="54F44D3A"/>
    <w:rsid w:val="55F86AA6"/>
    <w:rsid w:val="5703CAC3"/>
    <w:rsid w:val="5897EF40"/>
    <w:rsid w:val="590518B2"/>
    <w:rsid w:val="597B11BA"/>
    <w:rsid w:val="5992E831"/>
    <w:rsid w:val="5AE3BA95"/>
    <w:rsid w:val="5B0FB9DD"/>
    <w:rsid w:val="5C314757"/>
    <w:rsid w:val="5D0B070F"/>
    <w:rsid w:val="5D244223"/>
    <w:rsid w:val="5D2AA0EA"/>
    <w:rsid w:val="5E68EBE7"/>
    <w:rsid w:val="5F9911F5"/>
    <w:rsid w:val="60737E0F"/>
    <w:rsid w:val="621C6A20"/>
    <w:rsid w:val="64B2AFD5"/>
    <w:rsid w:val="65ECA5D3"/>
    <w:rsid w:val="66963483"/>
    <w:rsid w:val="669BFD9A"/>
    <w:rsid w:val="6768E572"/>
    <w:rsid w:val="676BEB20"/>
    <w:rsid w:val="6828E969"/>
    <w:rsid w:val="68805AED"/>
    <w:rsid w:val="6A3D7CCE"/>
    <w:rsid w:val="6A51D0F1"/>
    <w:rsid w:val="6A7DD039"/>
    <w:rsid w:val="6AE8A388"/>
    <w:rsid w:val="6B79B288"/>
    <w:rsid w:val="6BC15D09"/>
    <w:rsid w:val="6C6CDC54"/>
    <w:rsid w:val="6CFC5A8C"/>
    <w:rsid w:val="6D7A31B4"/>
    <w:rsid w:val="6F313F4C"/>
    <w:rsid w:val="6FF24589"/>
    <w:rsid w:val="70777859"/>
    <w:rsid w:val="710BD320"/>
    <w:rsid w:val="7171A383"/>
    <w:rsid w:val="71DD3C4C"/>
    <w:rsid w:val="721393AE"/>
    <w:rsid w:val="732650DD"/>
    <w:rsid w:val="753935AB"/>
    <w:rsid w:val="765D337E"/>
    <w:rsid w:val="76AB2A58"/>
    <w:rsid w:val="77D839E7"/>
    <w:rsid w:val="79993A8A"/>
    <w:rsid w:val="7AC65F60"/>
    <w:rsid w:val="7B5D8039"/>
    <w:rsid w:val="7C7AB1BB"/>
    <w:rsid w:val="7D5E0404"/>
    <w:rsid w:val="7F95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745D4"/>
  <w15:chartTrackingRefBased/>
  <w15:docId w15:val="{EF073B96-7294-4A6C-A4DC-1D56CF1C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goCSDM">
    <w:name w:val="Logo CSDM"/>
    <w:basedOn w:val="Paragraphedeliste"/>
    <w:link w:val="LogoCSDMCar"/>
    <w:qFormat/>
    <w:rsid w:val="00F90CD2"/>
    <w:pPr>
      <w:numPr>
        <w:numId w:val="2"/>
      </w:numPr>
      <w:spacing w:after="180"/>
      <w:ind w:left="714" w:hanging="357"/>
      <w:contextualSpacing w:val="0"/>
    </w:pPr>
  </w:style>
  <w:style w:type="character" w:customStyle="1" w:styleId="LogoCSDMCar">
    <w:name w:val="Logo CSDM Car"/>
    <w:basedOn w:val="Policepardfaut"/>
    <w:link w:val="LogoCSDM"/>
    <w:rsid w:val="00F90CD2"/>
  </w:style>
  <w:style w:type="paragraph" w:styleId="Paragraphedeliste">
    <w:name w:val="List Paragraph"/>
    <w:basedOn w:val="Normal"/>
    <w:uiPriority w:val="34"/>
    <w:qFormat/>
    <w:rsid w:val="00F90C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7B4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77B46"/>
  </w:style>
  <w:style w:type="paragraph" w:styleId="Pieddepage">
    <w:name w:val="footer"/>
    <w:basedOn w:val="Normal"/>
    <w:link w:val="PieddepageCar"/>
    <w:uiPriority w:val="99"/>
    <w:unhideWhenUsed/>
    <w:rsid w:val="00C77B4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7B46"/>
  </w:style>
  <w:style w:type="table" w:styleId="Grilledutableau">
    <w:name w:val="Table Grid"/>
    <w:basedOn w:val="TableauNormal"/>
    <w:uiPriority w:val="39"/>
    <w:rsid w:val="002A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200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0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031E"/>
    <w:pPr>
      <w:spacing w:before="100" w:beforeAutospacing="1" w:after="100" w:afterAutospacing="1"/>
    </w:pPr>
    <w:rPr>
      <w:rFonts w:eastAsia="Times New Roman" w:cs="Times New Roman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253">
          <w:marLeft w:val="141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8" ma:contentTypeDescription="Crée un document." ma:contentTypeScope="" ma:versionID="dc077582eca3d751fef5373234b96ac4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1cf5c57980737c41d18667aacdab0b58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d902c-cda5-4dec-bafe-e7fccb72c06e">
      <Terms xmlns="http://schemas.microsoft.com/office/infopath/2007/PartnerControls"/>
    </lcf76f155ced4ddcb4097134ff3c332f>
    <TaxCatchAll xmlns="6e05271d-ded2-4706-8106-7db5d81db3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CA5381-B7F2-41A9-BF8A-9CB7AEB9866C}"/>
</file>

<file path=customXml/itemProps2.xml><?xml version="1.0" encoding="utf-8"?>
<ds:datastoreItem xmlns:ds="http://schemas.openxmlformats.org/officeDocument/2006/customXml" ds:itemID="{D9D522EF-5EED-4656-86D3-CB0785A16AD9}">
  <ds:schemaRefs>
    <ds:schemaRef ds:uri="http://purl.org/dc/elements/1.1/"/>
    <ds:schemaRef ds:uri="http://schemas.microsoft.com/office/2006/metadata/properties"/>
    <ds:schemaRef ds:uri="fd1d902c-cda5-4dec-bafe-e7fccb72c06e"/>
    <ds:schemaRef ds:uri="http://purl.org/dc/terms/"/>
    <ds:schemaRef ds:uri="6e05271d-ded2-4706-8106-7db5d81db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83E260-CB8C-4D56-B3BB-F39E9914F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Sigouin-Mohin Sylvie</dc:creator>
  <cp:keywords/>
  <dc:description/>
  <cp:lastModifiedBy>Sigouin-Mohin Sylvie</cp:lastModifiedBy>
  <cp:revision>5</cp:revision>
  <cp:lastPrinted>2021-09-15T14:03:00Z</cp:lastPrinted>
  <dcterms:created xsi:type="dcterms:W3CDTF">2023-06-06T15:12:00Z</dcterms:created>
  <dcterms:modified xsi:type="dcterms:W3CDTF">2023-06-06T15:15:00Z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  <property fmtid="{D5CDD505-2E9C-101B-9397-08002B2CF9AE}" pid="3" name="MediaServiceImageTags">
    <vt:lpwstr/>
  </property>
</Properties>
</file>