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279"/>
        <w:tblW w:w="5000" w:type="pct"/>
        <w:tblLook w:val="04A0" w:firstRow="1" w:lastRow="0" w:firstColumn="1" w:lastColumn="0" w:noHBand="0" w:noVBand="1"/>
      </w:tblPr>
      <w:tblGrid>
        <w:gridCol w:w="270"/>
        <w:gridCol w:w="76"/>
        <w:gridCol w:w="141"/>
        <w:gridCol w:w="294"/>
        <w:gridCol w:w="6591"/>
        <w:gridCol w:w="1912"/>
        <w:gridCol w:w="157"/>
        <w:gridCol w:w="613"/>
      </w:tblGrid>
      <w:tr w:rsidR="009C1884" w:rsidRPr="005E5C6C" w:rsidTr="00E97973">
        <w:trPr>
          <w:trHeight w:val="567"/>
          <w:tblHeader/>
        </w:trPr>
        <w:tc>
          <w:tcPr>
            <w:tcW w:w="3666" w:type="pct"/>
            <w:gridSpan w:val="5"/>
            <w:shd w:val="clear" w:color="auto" w:fill="FDE9D9" w:themeFill="accent6" w:themeFillTint="33"/>
            <w:vAlign w:val="center"/>
          </w:tcPr>
          <w:p w:rsidR="009C1884" w:rsidRPr="00E62436" w:rsidRDefault="009C1884" w:rsidP="00E97973">
            <w:pPr>
              <w:pStyle w:val="Paragraphedeliste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Pr="0002258D">
              <w:rPr>
                <w:rFonts w:cstheme="minorHAnsi"/>
                <w:b/>
              </w:rPr>
              <w:t>âche</w:t>
            </w:r>
            <w:r>
              <w:rPr>
                <w:rFonts w:cstheme="minorHAnsi"/>
                <w:b/>
              </w:rPr>
              <w:t>s</w:t>
            </w:r>
            <w:r w:rsidRPr="0002258D">
              <w:rPr>
                <w:rFonts w:cstheme="minorHAnsi"/>
                <w:b/>
              </w:rPr>
              <w:t xml:space="preserve"> à accomplir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29" w:type="pct"/>
            <w:gridSpan w:val="2"/>
            <w:shd w:val="clear" w:color="auto" w:fill="FDE9D9" w:themeFill="accent6" w:themeFillTint="33"/>
            <w:vAlign w:val="center"/>
          </w:tcPr>
          <w:p w:rsidR="009C1884" w:rsidRP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Pers. Ress.</w:t>
            </w:r>
          </w:p>
        </w:tc>
        <w:sdt>
          <w:sdtPr>
            <w:rPr>
              <w:rFonts w:cstheme="minorHAnsi"/>
              <w:b/>
              <w:sz w:val="32"/>
              <w:szCs w:val="32"/>
            </w:rPr>
            <w:id w:val="-130076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FDE9D9" w:themeFill="accent6" w:themeFillTint="33"/>
                <w:vAlign w:val="center"/>
              </w:tcPr>
              <w:p w:rsidR="009C1884" w:rsidRPr="005E5C6C" w:rsidRDefault="005E5C6C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  <w:b/>
                    <w:sz w:val="32"/>
                    <w:szCs w:val="32"/>
                  </w:rPr>
                </w:pPr>
                <w:r w:rsidRPr="005E5C6C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242" w:type="pct"/>
            <w:gridSpan w:val="3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</w:p>
        </w:tc>
        <w:tc>
          <w:tcPr>
            <w:tcW w:w="4758" w:type="pct"/>
            <w:gridSpan w:val="5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  <w:r w:rsidRPr="00E62436">
              <w:rPr>
                <w:rFonts w:cstheme="minorHAnsi"/>
                <w:b/>
              </w:rPr>
              <w:t>Accueil</w:t>
            </w:r>
          </w:p>
        </w:tc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Présentation des membres du personnel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878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Visite de l’école (salles de bain, salle d’info pour les profs, etc.)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0556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 xml:space="preserve">Accessibilité au matériel et </w:t>
            </w:r>
            <w:r>
              <w:rPr>
                <w:rFonts w:cstheme="minorHAnsi"/>
              </w:rPr>
              <w:t>protection personnelle</w:t>
            </w:r>
            <w:r w:rsidRPr="00E62436">
              <w:rPr>
                <w:rFonts w:cstheme="minorHAnsi"/>
              </w:rPr>
              <w:t xml:space="preserve"> (magasinier)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6269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242" w:type="pct"/>
            <w:gridSpan w:val="3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</w:p>
        </w:tc>
        <w:tc>
          <w:tcPr>
            <w:tcW w:w="4758" w:type="pct"/>
            <w:gridSpan w:val="5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  <w:r w:rsidRPr="00E62436">
              <w:rPr>
                <w:rFonts w:cstheme="minorHAnsi"/>
                <w:b/>
              </w:rPr>
              <w:t>Fournir et expliquer les ressources pratiques comme</w:t>
            </w:r>
          </w:p>
        </w:tc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Le guide du personnel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7884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Coordonnées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84810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Formulaires (à détailler par centre)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49595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Calendrier (journées pédagogiques, rencontres de secteur et pédago.)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6118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Procédures (à détailler par centre)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6616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Feuille de temps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0684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Suivi des élèves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18682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Moyens de communication  (Info de la semaine)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93285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Code de vie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0533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FFC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Fonctionnement en cas d’absence de l’enseignant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8983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5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Référer personne-ressource pour le stationnement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7611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FFC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Plan d’évacuation d’urgence (points de rencontre, présences)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6311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Convention collective et coordonnées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66007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5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Fonctionnement de l’interphone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6018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Expliquer les AP, TNP, TE, remplacement, récupérations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10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242" w:type="pct"/>
            <w:gridSpan w:val="3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</w:p>
        </w:tc>
        <w:tc>
          <w:tcPr>
            <w:tcW w:w="4758" w:type="pct"/>
            <w:gridSpan w:val="5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</w:rPr>
            </w:pPr>
            <w:r w:rsidRPr="00E62436">
              <w:rPr>
                <w:rFonts w:cstheme="minorHAnsi"/>
                <w:b/>
              </w:rPr>
              <w:t>Fournir et expliquer les ressources numériques à utiliser</w:t>
            </w:r>
          </w:p>
        </w:tc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TBI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0154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Tosca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2968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Teams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4985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Moodle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7506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Folio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6714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S</w:t>
            </w:r>
            <w:r>
              <w:rPr>
                <w:rFonts w:cstheme="minorHAnsi"/>
              </w:rPr>
              <w:t>erveurs (F</w:t>
            </w:r>
            <w:r w:rsidRPr="00E6243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H</w:t>
            </w:r>
            <w:r w:rsidRPr="00E62436">
              <w:rPr>
                <w:rFonts w:cstheme="minorHAnsi"/>
              </w:rPr>
              <w:t>, etc.)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8317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7973" w:rsidRPr="00E62436" w:rsidTr="00E97973">
        <w:tc>
          <w:tcPr>
            <w:tcW w:w="134" w:type="pct"/>
            <w:shd w:val="clear" w:color="auto" w:fill="FFC000"/>
          </w:tcPr>
          <w:p w:rsidR="00E97973" w:rsidRPr="00E62436" w:rsidRDefault="00E97973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E97973" w:rsidRPr="00E62436" w:rsidRDefault="00E97973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Questa</w:t>
            </w:r>
          </w:p>
        </w:tc>
        <w:tc>
          <w:tcPr>
            <w:tcW w:w="1029" w:type="pct"/>
            <w:gridSpan w:val="2"/>
          </w:tcPr>
          <w:p w:rsidR="00E97973" w:rsidRDefault="00E97973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0398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5" w:type="pct"/>
              </w:tcPr>
              <w:p w:rsidR="00E97973" w:rsidRDefault="00E97973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FFC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Médiathèque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6243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 xml:space="preserve">Autres : 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4950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242" w:type="pct"/>
            <w:gridSpan w:val="3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</w:p>
        </w:tc>
        <w:tc>
          <w:tcPr>
            <w:tcW w:w="4758" w:type="pct"/>
            <w:gridSpan w:val="5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</w:rPr>
            </w:pPr>
            <w:r w:rsidRPr="00E62436">
              <w:rPr>
                <w:rFonts w:cstheme="minorHAnsi"/>
                <w:b/>
              </w:rPr>
              <w:t>Accompagnement pour l’enseignant</w:t>
            </w:r>
          </w:p>
        </w:tc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Pré-IPE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3815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 xml:space="preserve">Programme IPE  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6688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9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Accompagnateur et projet insertion professionnelle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5497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shd w:val="clear" w:color="auto" w:fill="00B0F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Zone Prof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78010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242" w:type="pct"/>
            <w:gridSpan w:val="3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</w:p>
        </w:tc>
        <w:tc>
          <w:tcPr>
            <w:tcW w:w="4758" w:type="pct"/>
            <w:gridSpan w:val="5"/>
            <w:shd w:val="clear" w:color="auto" w:fill="FABF8F" w:themeFill="accent6" w:themeFillTint="99"/>
          </w:tcPr>
          <w:p w:rsidR="009C1884" w:rsidRPr="00E62436" w:rsidRDefault="009C1884" w:rsidP="00E97973">
            <w:pPr>
              <w:pStyle w:val="Paragraphedeliste"/>
              <w:ind w:left="310"/>
              <w:jc w:val="center"/>
              <w:rPr>
                <w:rFonts w:cstheme="minorHAnsi"/>
                <w:b/>
              </w:rPr>
            </w:pPr>
            <w:r w:rsidRPr="00E62436">
              <w:rPr>
                <w:rFonts w:cstheme="minorHAnsi"/>
                <w:b/>
              </w:rPr>
              <w:t>Horaire</w:t>
            </w:r>
          </w:p>
        </w:tc>
      </w:tr>
      <w:tr w:rsidR="009C1884" w:rsidRPr="00E62436" w:rsidTr="00E97973">
        <w:tc>
          <w:tcPr>
            <w:tcW w:w="134" w:type="pct"/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Accueil des élèves</w:t>
            </w:r>
          </w:p>
        </w:tc>
        <w:tc>
          <w:tcPr>
            <w:tcW w:w="1029" w:type="pct"/>
            <w:gridSpan w:val="2"/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5597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9C1884" w:rsidRPr="00E62436" w:rsidTr="00E97973">
        <w:tc>
          <w:tcPr>
            <w:tcW w:w="134" w:type="pct"/>
            <w:tcBorders>
              <w:bottom w:val="nil"/>
            </w:tcBorders>
            <w:shd w:val="clear" w:color="auto" w:fill="C00000"/>
          </w:tcPr>
          <w:p w:rsidR="009C1884" w:rsidRPr="00E62436" w:rsidRDefault="009C1884" w:rsidP="00E97973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3532" w:type="pct"/>
            <w:gridSpan w:val="4"/>
            <w:tcBorders>
              <w:bottom w:val="nil"/>
            </w:tcBorders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E62436">
              <w:rPr>
                <w:rFonts w:cstheme="minorHAnsi"/>
              </w:rPr>
              <w:t>Entrée progressive des élèves (en individualisé)</w:t>
            </w:r>
          </w:p>
        </w:tc>
        <w:tc>
          <w:tcPr>
            <w:tcW w:w="1029" w:type="pct"/>
            <w:gridSpan w:val="2"/>
            <w:tcBorders>
              <w:bottom w:val="nil"/>
            </w:tcBorders>
          </w:tcPr>
          <w:p w:rsidR="009C1884" w:rsidRDefault="009C1884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800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nil"/>
                </w:tcBorders>
              </w:tcPr>
              <w:p w:rsidR="009C1884" w:rsidRPr="00E62436" w:rsidRDefault="009C1884" w:rsidP="00E97973">
                <w:pPr>
                  <w:pStyle w:val="Paragraphedeliste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E97973" w:rsidRPr="00E62436" w:rsidTr="00E97973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7973" w:rsidRDefault="00E97973" w:rsidP="00E97973">
            <w:pPr>
              <w:pStyle w:val="Paragraphedeliste"/>
              <w:ind w:left="0"/>
              <w:jc w:val="center"/>
              <w:rPr>
                <w:rFonts w:cstheme="minorHAnsi"/>
              </w:rPr>
            </w:pPr>
          </w:p>
        </w:tc>
      </w:tr>
      <w:tr w:rsidR="009C1884" w:rsidTr="00E97973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9C1884" w:rsidRPr="0005147C" w:rsidRDefault="00BB7667" w:rsidP="00E97973">
            <w:pPr>
              <w:pStyle w:val="Paragraphedeliste"/>
              <w:ind w:left="310"/>
              <w:jc w:val="center"/>
              <w:rPr>
                <w:b/>
              </w:rPr>
            </w:pPr>
            <w:r>
              <w:br w:type="page"/>
            </w:r>
            <w:r w:rsidR="009C1884" w:rsidRPr="0005147C">
              <w:rPr>
                <w:b/>
              </w:rPr>
              <w:t>Référer aux personnes pour faire ou obtenir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Compléter la fiche de renseignements (enseignant)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13143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Agenda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52274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Clefs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31514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 xml:space="preserve">Horaire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47927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Accès informatique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45086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 xml:space="preserve">Matériel pédagogique (guides, cahiers, etc.)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3777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Code de photocopies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101730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 xml:space="preserve">Bureau de prof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89670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Chaîne téléphonique pour urgences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20838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0"/>
              </w:numPr>
            </w:pPr>
            <w:r>
              <w:t>Produits de nettoyage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14019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388" w:type="pct"/>
            <w:gridSpan w:val="4"/>
            <w:shd w:val="clear" w:color="auto" w:fill="FABF8F" w:themeFill="accent6" w:themeFillTint="99"/>
          </w:tcPr>
          <w:p w:rsidR="009C1884" w:rsidRPr="007F5617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</w:p>
        </w:tc>
        <w:tc>
          <w:tcPr>
            <w:tcW w:w="4612" w:type="pct"/>
            <w:gridSpan w:val="4"/>
            <w:shd w:val="clear" w:color="auto" w:fill="FABF8F" w:themeFill="accent6" w:themeFillTint="99"/>
          </w:tcPr>
          <w:p w:rsidR="009C1884" w:rsidRPr="007F5617" w:rsidRDefault="009C1884" w:rsidP="00E97973">
            <w:pPr>
              <w:pStyle w:val="Paragraphedeliste"/>
              <w:ind w:left="310"/>
              <w:jc w:val="center"/>
            </w:pPr>
            <w:r w:rsidRPr="007F5617">
              <w:rPr>
                <w:b/>
              </w:rPr>
              <w:t>Sanction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t>Suivi des élèves en lien avec la sanction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2931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t>Communication des résultats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1549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Pr="00E62436" w:rsidRDefault="009C1884" w:rsidP="00E97973">
            <w:pPr>
              <w:pStyle w:val="Paragraphedeliste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t>Outils de suivi des élèves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61786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1"/>
              </w:numPr>
            </w:pPr>
            <w:r>
              <w:t xml:space="preserve">Fonctionnement des périodes de récupérations/reprises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204312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1"/>
              </w:numPr>
            </w:pPr>
            <w:r w:rsidRPr="00876594">
              <w:t>Fonctionnement des examens</w:t>
            </w:r>
            <w:r>
              <w:t xml:space="preserve"> (commande, remise, etc.)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43115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1"/>
              </w:numPr>
            </w:pPr>
            <w:r>
              <w:t>Introduction aux normes et modalités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182896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1"/>
              </w:numPr>
            </w:pPr>
            <w:r>
              <w:t xml:space="preserve">Mesures adaptatives EBP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5070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1"/>
              </w:numPr>
            </w:pPr>
            <w:r>
              <w:t>Plan de réussite et projet éducatif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54517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388" w:type="pct"/>
            <w:gridSpan w:val="4"/>
            <w:shd w:val="clear" w:color="auto" w:fill="FABF8F" w:themeFill="accent6" w:themeFillTint="99"/>
          </w:tcPr>
          <w:p w:rsidR="009C1884" w:rsidRPr="007F5617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</w:p>
        </w:tc>
        <w:tc>
          <w:tcPr>
            <w:tcW w:w="4612" w:type="pct"/>
            <w:gridSpan w:val="4"/>
            <w:shd w:val="clear" w:color="auto" w:fill="FABF8F" w:themeFill="accent6" w:themeFillTint="99"/>
          </w:tcPr>
          <w:p w:rsidR="009C1884" w:rsidRPr="007F5617" w:rsidRDefault="009C1884" w:rsidP="00E97973">
            <w:pPr>
              <w:pStyle w:val="Paragraphedeliste"/>
              <w:ind w:left="310"/>
              <w:jc w:val="center"/>
            </w:pPr>
            <w:r w:rsidRPr="007F5617">
              <w:rPr>
                <w:b/>
              </w:rPr>
              <w:t>Au quotidien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C0000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2"/>
              </w:numPr>
            </w:pPr>
            <w:r>
              <w:t>Fonctionnement de la cafétéria /réfrigérateurs/micro-ondes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20441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FFC00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2"/>
              </w:numPr>
            </w:pPr>
            <w:r>
              <w:t>Pigeonnier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14037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FFC00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2"/>
              </w:numPr>
            </w:pPr>
            <w:r>
              <w:t>Photocopieur / numérisation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36567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2"/>
              </w:numPr>
            </w:pPr>
            <w:r>
              <w:t>Vie sociale du personnel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99939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RPr="001C0799" w:rsidTr="00E97973">
        <w:tc>
          <w:tcPr>
            <w:tcW w:w="388" w:type="pct"/>
            <w:gridSpan w:val="4"/>
            <w:shd w:val="clear" w:color="auto" w:fill="FABF8F" w:themeFill="accent6" w:themeFillTint="99"/>
          </w:tcPr>
          <w:p w:rsidR="009C1884" w:rsidRPr="001C0799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</w:p>
        </w:tc>
        <w:tc>
          <w:tcPr>
            <w:tcW w:w="4612" w:type="pct"/>
            <w:gridSpan w:val="4"/>
            <w:shd w:val="clear" w:color="auto" w:fill="FABF8F" w:themeFill="accent6" w:themeFillTint="99"/>
          </w:tcPr>
          <w:p w:rsidR="009C1884" w:rsidRPr="001C0799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  <w:r w:rsidRPr="001C0799">
              <w:rPr>
                <w:b/>
              </w:rPr>
              <w:t>Comités et formation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3"/>
              </w:numPr>
            </w:pPr>
            <w:r>
              <w:t>C.É., CPEPE, CLP, IPE, EBP et autres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9888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F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3"/>
              </w:numPr>
            </w:pPr>
            <w:r>
              <w:t>Demandes de formation (procédure CLP)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3905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RPr="001C0799" w:rsidTr="00E97973">
        <w:tc>
          <w:tcPr>
            <w:tcW w:w="388" w:type="pct"/>
            <w:gridSpan w:val="4"/>
            <w:shd w:val="clear" w:color="auto" w:fill="FABF8F" w:themeFill="accent6" w:themeFillTint="99"/>
          </w:tcPr>
          <w:p w:rsidR="009C1884" w:rsidRPr="001C0799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</w:p>
        </w:tc>
        <w:tc>
          <w:tcPr>
            <w:tcW w:w="4612" w:type="pct"/>
            <w:gridSpan w:val="4"/>
            <w:shd w:val="clear" w:color="auto" w:fill="FABF8F" w:themeFill="accent6" w:themeFillTint="99"/>
          </w:tcPr>
          <w:p w:rsidR="009C1884" w:rsidRPr="001C0799" w:rsidRDefault="009C1884" w:rsidP="00E97973">
            <w:pPr>
              <w:pStyle w:val="Paragraphedeliste"/>
              <w:ind w:left="310"/>
              <w:jc w:val="center"/>
              <w:rPr>
                <w:b/>
              </w:rPr>
            </w:pPr>
            <w:r w:rsidRPr="001C0799">
              <w:rPr>
                <w:b/>
              </w:rPr>
              <w:t>Vie scolaire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4"/>
              </w:numPr>
            </w:pPr>
            <w:r>
              <w:t xml:space="preserve">Projets spéciaux de l’école 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-9658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4"/>
              </w:numPr>
            </w:pPr>
            <w:r>
              <w:t>Système d’émulation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58327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4"/>
              </w:numPr>
            </w:pPr>
            <w:r>
              <w:t>Galas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3061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1884" w:rsidTr="00E97973">
        <w:tc>
          <w:tcPr>
            <w:tcW w:w="388" w:type="pct"/>
            <w:gridSpan w:val="4"/>
            <w:shd w:val="clear" w:color="auto" w:fill="FABF8F" w:themeFill="accent6" w:themeFillTint="99"/>
          </w:tcPr>
          <w:p w:rsidR="009C1884" w:rsidRPr="0025373B" w:rsidRDefault="009C1884" w:rsidP="00E97973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4612" w:type="pct"/>
            <w:gridSpan w:val="4"/>
            <w:shd w:val="clear" w:color="auto" w:fill="FABF8F" w:themeFill="accent6" w:themeFillTint="99"/>
          </w:tcPr>
          <w:p w:rsidR="009C1884" w:rsidRPr="0025373B" w:rsidRDefault="009C1884" w:rsidP="00E97973">
            <w:pPr>
              <w:pStyle w:val="Paragraphedeliste"/>
              <w:ind w:left="0"/>
              <w:jc w:val="center"/>
              <w:rPr>
                <w:b/>
              </w:rPr>
            </w:pPr>
            <w:r w:rsidRPr="0025373B">
              <w:rPr>
                <w:b/>
              </w:rPr>
              <w:t>Autres renseignements pratiques</w:t>
            </w:r>
          </w:p>
        </w:tc>
      </w:tr>
      <w:tr w:rsidR="009C1884" w:rsidTr="00E97973">
        <w:tc>
          <w:tcPr>
            <w:tcW w:w="172" w:type="pct"/>
            <w:gridSpan w:val="2"/>
            <w:shd w:val="clear" w:color="auto" w:fill="00B050"/>
          </w:tcPr>
          <w:p w:rsidR="009C1884" w:rsidRDefault="009C1884" w:rsidP="00E97973">
            <w:pPr>
              <w:pStyle w:val="Paragraphedeliste"/>
              <w:ind w:left="0"/>
            </w:pPr>
          </w:p>
        </w:tc>
        <w:tc>
          <w:tcPr>
            <w:tcW w:w="3494" w:type="pct"/>
            <w:gridSpan w:val="3"/>
          </w:tcPr>
          <w:p w:rsidR="009C1884" w:rsidRDefault="009C1884" w:rsidP="00E97973">
            <w:pPr>
              <w:pStyle w:val="Paragraphedeliste"/>
              <w:numPr>
                <w:ilvl w:val="0"/>
                <w:numId w:val="14"/>
              </w:numPr>
            </w:pPr>
            <w:r>
              <w:t>Reconnaissances de compétences (modules)</w:t>
            </w:r>
          </w:p>
        </w:tc>
        <w:tc>
          <w:tcPr>
            <w:tcW w:w="951" w:type="pct"/>
          </w:tcPr>
          <w:p w:rsidR="009C1884" w:rsidRDefault="009C1884" w:rsidP="00E97973">
            <w:pPr>
              <w:pStyle w:val="Paragraphedeliste"/>
              <w:ind w:left="0"/>
              <w:jc w:val="center"/>
            </w:pPr>
          </w:p>
        </w:tc>
        <w:sdt>
          <w:sdtPr>
            <w:id w:val="122949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pct"/>
                <w:gridSpan w:val="2"/>
              </w:tcPr>
              <w:p w:rsidR="009C1884" w:rsidRDefault="009C1884" w:rsidP="00E97973">
                <w:pPr>
                  <w:pStyle w:val="Paragraphedeliste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34169" w:rsidRPr="00CC54A9" w:rsidRDefault="00D34169" w:rsidP="00D26649">
      <w:pPr>
        <w:rPr>
          <w:sz w:val="16"/>
          <w:szCs w:val="16"/>
        </w:rPr>
      </w:pPr>
      <w:bookmarkStart w:id="0" w:name="_GoBack"/>
      <w:bookmarkEnd w:id="0"/>
    </w:p>
    <w:sectPr w:rsidR="00D34169" w:rsidRPr="00CC54A9" w:rsidSect="00CC54A9">
      <w:headerReference w:type="default" r:id="rId8"/>
      <w:footerReference w:type="default" r:id="rId9"/>
      <w:pgSz w:w="12240" w:h="15840"/>
      <w:pgMar w:top="709" w:right="118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B4" w:rsidRDefault="00AA1BB4" w:rsidP="00211480">
      <w:r>
        <w:separator/>
      </w:r>
    </w:p>
  </w:endnote>
  <w:endnote w:type="continuationSeparator" w:id="0">
    <w:p w:rsidR="00AA1BB4" w:rsidRDefault="00AA1BB4" w:rsidP="0021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4D" w:rsidRPr="00B00E4D" w:rsidRDefault="00B00E4D" w:rsidP="001D4568">
    <w:pPr>
      <w:pBdr>
        <w:top w:val="single" w:sz="4" w:space="1" w:color="auto"/>
      </w:pBdr>
      <w:tabs>
        <w:tab w:val="right" w:pos="10064"/>
      </w:tabs>
      <w:rPr>
        <w:sz w:val="18"/>
        <w:szCs w:val="18"/>
      </w:rPr>
    </w:pPr>
    <w:r w:rsidRPr="00B00E4D">
      <w:rPr>
        <w:sz w:val="18"/>
        <w:szCs w:val="18"/>
      </w:rPr>
      <w:t>Accompagnement des nouveaux enseignants</w:t>
    </w:r>
    <w:r w:rsidR="001D4568">
      <w:rPr>
        <w:sz w:val="18"/>
        <w:szCs w:val="18"/>
      </w:rPr>
      <w:t xml:space="preserve"> IPE-</w:t>
    </w:r>
    <w:r w:rsidR="008B3695">
      <w:rPr>
        <w:sz w:val="18"/>
        <w:szCs w:val="18"/>
      </w:rPr>
      <w:t>FP</w:t>
    </w:r>
    <w:r w:rsidR="001D4568">
      <w:rPr>
        <w:sz w:val="18"/>
        <w:szCs w:val="18"/>
      </w:rPr>
      <w:tab/>
      <w:t>BEPGP - IPEFP</w:t>
    </w:r>
  </w:p>
  <w:p w:rsidR="00B00E4D" w:rsidRPr="001B347B" w:rsidRDefault="00D62BD5" w:rsidP="006D4C39">
    <w:pPr>
      <w:tabs>
        <w:tab w:val="right" w:pos="10064"/>
      </w:tabs>
      <w:rPr>
        <w:sz w:val="16"/>
        <w:szCs w:val="16"/>
      </w:rPr>
    </w:pPr>
    <w:r>
      <w:rPr>
        <w:sz w:val="18"/>
        <w:szCs w:val="18"/>
      </w:rPr>
      <w:t>Inspiré de l’</w:t>
    </w:r>
    <w:r w:rsidR="00B00E4D" w:rsidRPr="00B00E4D">
      <w:rPr>
        <w:sz w:val="18"/>
        <w:szCs w:val="18"/>
      </w:rPr>
      <w:t>École Louise-Trichet</w:t>
    </w:r>
    <w:r w:rsidR="00D26649">
      <w:rPr>
        <w:sz w:val="18"/>
        <w:szCs w:val="18"/>
      </w:rPr>
      <w:t xml:space="preserve"> </w:t>
    </w:r>
    <w:r w:rsidR="00D26649" w:rsidRPr="00CC54A9">
      <w:rPr>
        <w:sz w:val="16"/>
        <w:szCs w:val="16"/>
      </w:rPr>
      <w:t>GL-MGD/IPLT/2013</w:t>
    </w:r>
    <w:r w:rsidR="006D4C39">
      <w:rPr>
        <w:sz w:val="16"/>
        <w:szCs w:val="16"/>
      </w:rPr>
      <w:tab/>
    </w:r>
    <w:r w:rsidR="006D4C39" w:rsidRPr="006D4C39">
      <w:rPr>
        <w:sz w:val="16"/>
        <w:szCs w:val="16"/>
        <w:lang w:val="fr-FR"/>
      </w:rPr>
      <w:t xml:space="preserve">Page </w:t>
    </w:r>
    <w:r w:rsidR="006D4C39" w:rsidRPr="006D4C39">
      <w:rPr>
        <w:b/>
        <w:bCs/>
        <w:sz w:val="16"/>
        <w:szCs w:val="16"/>
      </w:rPr>
      <w:fldChar w:fldCharType="begin"/>
    </w:r>
    <w:r w:rsidR="006D4C39" w:rsidRPr="006D4C39">
      <w:rPr>
        <w:b/>
        <w:bCs/>
        <w:sz w:val="16"/>
        <w:szCs w:val="16"/>
      </w:rPr>
      <w:instrText>PAGE  \* Arabic  \* MERGEFORMAT</w:instrText>
    </w:r>
    <w:r w:rsidR="006D4C39" w:rsidRPr="006D4C39">
      <w:rPr>
        <w:b/>
        <w:bCs/>
        <w:sz w:val="16"/>
        <w:szCs w:val="16"/>
      </w:rPr>
      <w:fldChar w:fldCharType="separate"/>
    </w:r>
    <w:r w:rsidR="005E5C6C" w:rsidRPr="005E5C6C">
      <w:rPr>
        <w:b/>
        <w:bCs/>
        <w:noProof/>
        <w:sz w:val="16"/>
        <w:szCs w:val="16"/>
        <w:lang w:val="fr-FR"/>
      </w:rPr>
      <w:t>2</w:t>
    </w:r>
    <w:r w:rsidR="006D4C39" w:rsidRPr="006D4C39">
      <w:rPr>
        <w:b/>
        <w:bCs/>
        <w:sz w:val="16"/>
        <w:szCs w:val="16"/>
      </w:rPr>
      <w:fldChar w:fldCharType="end"/>
    </w:r>
    <w:r w:rsidR="006D4C39" w:rsidRPr="006D4C39">
      <w:rPr>
        <w:sz w:val="16"/>
        <w:szCs w:val="16"/>
        <w:lang w:val="fr-FR"/>
      </w:rPr>
      <w:t xml:space="preserve"> sur </w:t>
    </w:r>
    <w:r w:rsidR="006D4C39" w:rsidRPr="006D4C39">
      <w:rPr>
        <w:b/>
        <w:bCs/>
        <w:sz w:val="16"/>
        <w:szCs w:val="16"/>
      </w:rPr>
      <w:fldChar w:fldCharType="begin"/>
    </w:r>
    <w:r w:rsidR="006D4C39" w:rsidRPr="006D4C39">
      <w:rPr>
        <w:b/>
        <w:bCs/>
        <w:sz w:val="16"/>
        <w:szCs w:val="16"/>
      </w:rPr>
      <w:instrText>NUMPAGES  \* Arabic  \* MERGEFORMAT</w:instrText>
    </w:r>
    <w:r w:rsidR="006D4C39" w:rsidRPr="006D4C39">
      <w:rPr>
        <w:b/>
        <w:bCs/>
        <w:sz w:val="16"/>
        <w:szCs w:val="16"/>
      </w:rPr>
      <w:fldChar w:fldCharType="separate"/>
    </w:r>
    <w:r w:rsidR="005E5C6C" w:rsidRPr="005E5C6C">
      <w:rPr>
        <w:b/>
        <w:bCs/>
        <w:noProof/>
        <w:sz w:val="16"/>
        <w:szCs w:val="16"/>
        <w:lang w:val="fr-FR"/>
      </w:rPr>
      <w:t>2</w:t>
    </w:r>
    <w:r w:rsidR="006D4C39" w:rsidRPr="006D4C3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B4" w:rsidRDefault="00AA1BB4" w:rsidP="00211480">
      <w:r>
        <w:separator/>
      </w:r>
    </w:p>
  </w:footnote>
  <w:footnote w:type="continuationSeparator" w:id="0">
    <w:p w:rsidR="00AA1BB4" w:rsidRDefault="00AA1BB4" w:rsidP="0021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0D" w:rsidRDefault="00CC000D" w:rsidP="00CC000D">
    <w:pPr>
      <w:jc w:val="center"/>
      <w:rPr>
        <w:b/>
        <w:sz w:val="36"/>
        <w:szCs w:val="36"/>
      </w:rPr>
    </w:pPr>
    <w:r w:rsidRPr="007929A8">
      <w:rPr>
        <w:b/>
        <w:sz w:val="36"/>
        <w:szCs w:val="36"/>
      </w:rPr>
      <w:t>P</w:t>
    </w:r>
    <w:r>
      <w:rPr>
        <w:b/>
        <w:sz w:val="36"/>
        <w:szCs w:val="36"/>
      </w:rPr>
      <w:t>lan d’accompagnement</w:t>
    </w:r>
    <w:r w:rsidR="0075712B">
      <w:rPr>
        <w:b/>
        <w:sz w:val="36"/>
        <w:szCs w:val="36"/>
      </w:rPr>
      <w:t xml:space="preserve"> du Mentor</w:t>
    </w:r>
    <w:r w:rsidR="001D4568">
      <w:rPr>
        <w:b/>
        <w:sz w:val="36"/>
        <w:szCs w:val="36"/>
      </w:rPr>
      <w:t xml:space="preserve"> FP</w:t>
    </w:r>
  </w:p>
  <w:p w:rsidR="00016D44" w:rsidRDefault="005D6196" w:rsidP="00016D44">
    <w:pPr>
      <w:rPr>
        <w:b/>
        <w:sz w:val="36"/>
        <w:szCs w:val="36"/>
      </w:rPr>
    </w:pPr>
    <w:r w:rsidRPr="00B00E4D">
      <w:rPr>
        <w:noProof/>
        <w:color w:val="00B0F0"/>
        <w:lang w:eastAsia="fr-C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9D149D8" wp14:editId="0D0A9CDE">
              <wp:simplePos x="0" y="0"/>
              <wp:positionH relativeFrom="column">
                <wp:posOffset>925759</wp:posOffset>
              </wp:positionH>
              <wp:positionV relativeFrom="paragraph">
                <wp:posOffset>262361</wp:posOffset>
              </wp:positionV>
              <wp:extent cx="219075" cy="19050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905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E6E86" id="Rectangle 3" o:spid="_x0000_s1026" style="position:absolute;margin-left:72.9pt;margin-top:20.65pt;width:17.25pt;height:1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GTcAIAAPoEAAAOAAAAZHJzL2Uyb0RvYy54bWysVN1PGzEMf5+0/yHK+7hraQdUXFHXqtMk&#10;BAiYeHZzuQ8pX3PSXtlfPyd30AJ7mtaH1I4d27+f7bu82mvFdhJ9a03BRyc5Z9IIW7amLvjPx/WX&#10;c858AFOCskYW/Fl6fjX//OmyczM5to1VpURGQYyfda7gTQhulmVeNFKDP7FOGjJWFjUEUrHOSoSO&#10;omuVjfP8a9ZZLB1aIb2n21Vv5PMUv6qkCLdV5WVgquBUW0gnpnMTz2x+CbMawTWtGMqAf6hCQ2so&#10;6WuoFQRgW2w/hNKtQOttFU6E1ZmtqlbIhIHQjPJ3aB4acDJhIXK8e6XJ/7+w4mZ3h6wtC37KmQFN&#10;Lbon0sDUSrLTSE/n/Iy8HtwdDponMWLdV6jjP6Fg+0Tp8yulch+YoMvx6CI/m3ImyETiNE+UZ4fH&#10;Dn34Lq1mUSg4UvJEJOyufaCE5PriEnN5q9py3SqVFKw3S4VsB9TdZR5/sWJ68sZNGdZRJdMJmZkA&#10;mrJKQSBRO8LtTc0ZqJrGVwRMud+89sdJJuvz0bdV79RAKfvUhOqQuXf/WEVEsQLf9E9SiqFYZSIY&#10;maZ1AB1J72mO0saWz9QltP34eifWLUW7Bh/uAGleCRftYLilo1KWwNpB4qyx+Ptv99GfxoisnHU0&#10;/0TEry2g5Ez9MDRgF6PJJC5MUibTszEpeGzZHFvMVi8tNWFE2+5EEqN/UC9ihVY/0aouYlYygRGU&#10;u6d8UJah30tadiEXi+RGS+IgXJsHJ2LwyFPk8XH/BOiGkQk0azf2ZVdg9m5yet/40tjFNtiqTWN1&#10;4JVaFRVasNS04WMQN/hYT16HT9b8DwAAAP//AwBQSwMEFAAGAAgAAAAhAKUKv4XeAAAACQEAAA8A&#10;AABkcnMvZG93bnJldi54bWxMj0FPwkAQhe8m/IfNmHiDLYpaareEmODFGBVMvC7dsW3oztbuAOXf&#10;O5zwNm/m5c338sXgW3XAPjaBDEwnCSikMriGKgNfm9U4BRXZkrNtIDRwwgiLYnSV28yFI33iYc2V&#10;khCKmTVQM3eZ1rGs0ds4CR2S3H5C7y2L7CvtenuUcN/q2yR50N42JB9q2+FzjeVuvfcGKvp4eZ2n&#10;y2Zzei/Tb8/z1S+/GXNzPSyfQDEOfDHDGV/QoRCmbdiTi6oVPbsXdDYwm96BOhvSRIatgUdZ6CLX&#10;/xsUfwAAAP//AwBQSwECLQAUAAYACAAAACEAtoM4kv4AAADhAQAAEwAAAAAAAAAAAAAAAAAAAAAA&#10;W0NvbnRlbnRfVHlwZXNdLnhtbFBLAQItABQABgAIAAAAIQA4/SH/1gAAAJQBAAALAAAAAAAAAAAA&#10;AAAAAC8BAABfcmVscy8ucmVsc1BLAQItABQABgAIAAAAIQCgpgGTcAIAAPoEAAAOAAAAAAAAAAAA&#10;AAAAAC4CAABkcnMvZTJvRG9jLnhtbFBLAQItABQABgAIAAAAIQClCr+F3gAAAAkBAAAPAAAAAAAA&#10;AAAAAAAAAMoEAABkcnMvZG93bnJldi54bWxQSwUGAAAAAAQABADzAAAA1QUAAAAA&#10;" fillcolor="#c00000" strokecolor="#385d8a" strokeweight="2pt"/>
          </w:pict>
        </mc:Fallback>
      </mc:AlternateContent>
    </w:r>
    <w:r w:rsidR="00016D4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351FE59" wp14:editId="1B975E6C">
              <wp:simplePos x="0" y="0"/>
              <wp:positionH relativeFrom="margin">
                <wp:posOffset>4099044</wp:posOffset>
              </wp:positionH>
              <wp:positionV relativeFrom="paragraph">
                <wp:posOffset>248178</wp:posOffset>
              </wp:positionV>
              <wp:extent cx="219075" cy="190500"/>
              <wp:effectExtent l="0" t="0" r="2857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905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7214E" id="Rectangle 4" o:spid="_x0000_s1026" style="position:absolute;margin-left:322.75pt;margin-top:19.55pt;width:17.25pt;height:15pt;z-index:-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zdcQIAAPoEAAAOAAAAZHJzL2Uyb0RvYy54bWysVE1v2zAMvQ/YfxB0X+0EzroGdYq0QYYB&#10;RVusHXpmZPkD0NcoJU7360fJTpp2Ow27yKRIkXpPj7682mvFdhJ9Z03JJ2c5Z9IIW3WmKfmPp/Wn&#10;L5z5AKYCZY0s+Yv0/Grx8cNl7+ZyalurKomMihg/713J2xDcPMu8aKUGf2adNBSsLWoI5GKTVQg9&#10;Vdcqm+b556y3WDm0QnpPu6shyBepfl1LEe7r2svAVMnpbiGtmNZNXLPFJcwbBNd2YrwG/MMtNHSG&#10;mh5LrSAA22L3RyndCbTe1uFMWJ3Zuu6ETBgIzSR/h+axBScTFiLHuyNN/v+VFXe7B2RdVfKCMwOa&#10;nug7kQamUZIVkZ7e+TllPboHHD1PZsS6r1HHL6Fg+0Tpy5FSuQ9M0OZ0cpGfzzgTFCJzlifKs9fD&#10;Dn34Kq1m0Sg5UvNEJOxufaCGlHpIib28VV217pRKDjabG4VsB/F18+t8faj+Jk0Z1tNNZgU1ZwJI&#10;ZbWCQKZ2hNubhjNQDclXBEy935z2p02K9ZfJ9WpIaqGSQ2tCdcQ1pqeLv6kTUazAt8ORFIr0Ej5l&#10;IhiZ1DqCjqQPNEdrY6sXeiW0g3y9E+uOqt2CDw+ApFfCRTMY7mmplSWwdrQ4ay3++tt+zCcZUZSz&#10;nvRPRPzcAkrO1DdDAruYFEUcmOQUs/MpOXga2ZxGzFbfWHqECU27E8mM+UEdzBqtfqZRXcauFAIj&#10;qPdA+ejchGEuadiFXC5TGg2Jg3BrHp2IxSNPkcen/TOgGyUTSGt39jArMH+nnCE3njR2uQ227pKs&#10;XnmlN4gODVh6jfFnECf41E9Zr7+sxW8AAAD//wMAUEsDBBQABgAIAAAAIQBNgxgx3wAAAAkBAAAP&#10;AAAAZHJzL2Rvd25yZXYueG1sTI/NTsMwEITvSLyDtUjcqFNoTRviVFUFEqJw6M8DuPGSBOJ1FLut&#10;+/YsJ7jt7oxmvykWyXXihENoPWkYjzIQSJW3LdUa9ruXuxmIEA1Z03lCDRcMsCivrwqTW3+mDZ62&#10;sRYcQiE3GpoY+1zKUDXoTBj5Hom1Tz84E3kdamkHc+Zw18n7LFPSmZb4Q2N6XDVYfW+PTsOkjR9q&#10;8/ouV+my/lLPS5V2j29a396k5ROIiCn+meEXn9GhZKaDP5INotOgJtMpWzU8zMcg2KBmGZc78MAH&#10;WRbyf4PyBwAA//8DAFBLAQItABQABgAIAAAAIQC2gziS/gAAAOEBAAATAAAAAAAAAAAAAAAAAAAA&#10;AABbQ29udGVudF9UeXBlc10ueG1sUEsBAi0AFAAGAAgAAAAhADj9If/WAAAAlAEAAAsAAAAAAAAA&#10;AAAAAAAALwEAAF9yZWxzLy5yZWxzUEsBAi0AFAAGAAgAAAAhAEfCrN1xAgAA+gQAAA4AAAAAAAAA&#10;AAAAAAAALgIAAGRycy9lMm9Eb2MueG1sUEsBAi0AFAAGAAgAAAAhAE2DGDHfAAAACQEAAA8AAAAA&#10;AAAAAAAAAAAAywQAAGRycy9kb3ducmV2LnhtbFBLBQYAAAAABAAEAPMAAADXBQAAAAA=&#10;" fillcolor="#00b0f0" strokecolor="#385d8a" strokeweight="2pt">
              <w10:wrap anchorx="margin"/>
            </v:rect>
          </w:pict>
        </mc:Fallback>
      </mc:AlternateContent>
    </w:r>
  </w:p>
  <w:p w:rsidR="00016D44" w:rsidRDefault="001C0799" w:rsidP="005D6196">
    <w:pPr>
      <w:tabs>
        <w:tab w:val="left" w:pos="7088"/>
      </w:tabs>
      <w:ind w:left="2127"/>
      <w:rPr>
        <w:b/>
      </w:rPr>
    </w:pPr>
    <w:r w:rsidRPr="00BB77C4">
      <w:t>Urgent</w:t>
    </w:r>
    <w:r w:rsidR="005D6196">
      <w:tab/>
    </w:r>
    <w:r>
      <w:t>Les premières semaines</w:t>
    </w:r>
  </w:p>
  <w:p w:rsidR="00016D44" w:rsidRDefault="005D6196" w:rsidP="005D6196">
    <w:pPr>
      <w:tabs>
        <w:tab w:val="left" w:pos="7088"/>
      </w:tabs>
      <w:ind w:left="2127"/>
      <w:rPr>
        <w:b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8660ADF" wp14:editId="0DBBD984">
              <wp:simplePos x="0" y="0"/>
              <wp:positionH relativeFrom="column">
                <wp:posOffset>937027</wp:posOffset>
              </wp:positionH>
              <wp:positionV relativeFrom="paragraph">
                <wp:posOffset>121822</wp:posOffset>
              </wp:positionV>
              <wp:extent cx="219075" cy="1905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905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0CDE5" id="Rectangle 2" o:spid="_x0000_s1026" style="position:absolute;margin-left:73.8pt;margin-top:9.6pt;width:17.25pt;height:1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7pcQIAAPoEAAAOAAAAZHJzL2Uyb0RvYy54bWysVMFu2zAMvQ/YPwi6r3aCZG2DOkWWIMOA&#10;og3WDj0zsmQbkCWNUuJ0Xz9KdpO022nYRSZFitR7evTN7aHVbC/RN9YUfHSRcyaNsGVjqoL/eFp/&#10;uuLMBzAlaGtkwV+k57fzjx9uOjeTY1tbXUpkVMT4WecKXofgZlnmRS1b8BfWSUNBZbGFQC5WWYnQ&#10;UfVWZ+M8/5x1FkuHVkjvaXfVB/k81VdKivCglJeB6YLT3UJaMa3buGbzG5hVCK5uxHAN+IdbtNAY&#10;anostYIAbIfNH6XaRqD1VoULYdvMKtUImTAQmlH+Ds1jDU4mLESOd0ea/P8rK+73G2RNWfAxZwZa&#10;eqLvRBqYSks2jvR0zs8o69FtcPA8mRHrQWEbv4SCHRKlL0dK5SEwQZvj0XV+OeVMUIjMaZ4oz06H&#10;HfrwVdqWRaPgSM0TkbC/84EaUuprSuzlrW7KdaN1crDaLjWyPdDrrtfL/Fj9TZo2rKObTCcUZgJI&#10;ZUpDILN1hNubijPQFclXBEy935z2500m66vRl1WfVEMp+9aE6tS5T08Xf1MnoliBr/sjKRTpJXza&#10;RDAyqXUAHUnvaY7W1pYv9Epoe/l6J9YNVbsDHzaApFfCRTMYHmhR2hJYO1ic1RZ//W0/5pOMKMpZ&#10;R/onIn7uACVn+pshgV2PJpM4MMmZTC/H5OB5ZHseMbt2aekRRjTtTiQz5gf9aiq07TON6iJ2pRAY&#10;Qb17ygdnGfq5pGEXcrFIaTQkDsKdeXQiFo88RR6fDs+AbpBMIK3d29dZgdk75fS58aSxi12wqkmy&#10;OvFKbxAdGrD0GsPPIE7wuZ+yTr+s+W8AAAD//wMAUEsDBBQABgAIAAAAIQCurU6J3gAAAAkBAAAP&#10;AAAAZHJzL2Rvd25yZXYueG1sTI9BT8MwDIXvSPyHyEjcWNqqGqM0nRDSpB240CEhbmlj2rLEqZps&#10;K/z6eadx87Ofnr9XrmdnxRGnMHhSkC4SEEitNwN1Cj52m4cViBA1GW09oYJfDLCubm9KXRh/onc8&#10;1rETHEKh0Ar6GMdCytD26HRY+BGJb99+cjqynDppJn3icGdlliRL6fRA/KHXI7722O7rg1Pw9/Zl&#10;c//5Q9amdt/I3RY39Vap+7v55RlExDlezXDBZ3SomKnxBzJBWNb545KtPDxlIC6GVZaCaBTkvJBV&#10;Kf83qM4AAAD//wMAUEsBAi0AFAAGAAgAAAAhALaDOJL+AAAA4QEAABMAAAAAAAAAAAAAAAAAAAAA&#10;AFtDb250ZW50X1R5cGVzXS54bWxQSwECLQAUAAYACAAAACEAOP0h/9YAAACUAQAACwAAAAAAAAAA&#10;AAAAAAAvAQAAX3JlbHMvLnJlbHNQSwECLQAUAAYACAAAACEAPjHO6XECAAD6BAAADgAAAAAAAAAA&#10;AAAAAAAuAgAAZHJzL2Uyb0RvYy54bWxQSwECLQAUAAYACAAAACEArq1Oid4AAAAJAQAADwAAAAAA&#10;AAAAAAAAAADLBAAAZHJzL2Rvd25yZXYueG1sUEsFBgAAAAAEAAQA8wAAANYFAAAAAA==&#10;" fillcolor="#ffc000" strokecolor="#385d8a" strokeweight="2pt"/>
          </w:pict>
        </mc:Fallback>
      </mc:AlternateContent>
    </w:r>
    <w:r w:rsidRPr="00BB77C4">
      <w:rPr>
        <w:noProof/>
        <w:color w:val="FFC000"/>
        <w:lang w:eastAsia="fr-C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ADFEBE8" wp14:editId="1B69E43F">
              <wp:simplePos x="0" y="0"/>
              <wp:positionH relativeFrom="column">
                <wp:posOffset>4097915</wp:posOffset>
              </wp:positionH>
              <wp:positionV relativeFrom="paragraph">
                <wp:posOffset>158750</wp:posOffset>
              </wp:positionV>
              <wp:extent cx="219075" cy="1905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905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9464FA" id="Rectangle 1" o:spid="_x0000_s1026" style="position:absolute;margin-left:322.65pt;margin-top:12.5pt;width:17.25pt;height:1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crbwIAAPoEAAAOAAAAZHJzL2Uyb0RvYy54bWysVE1v2zAMvQ/YfxB0X+0EydoGTYq0QYYB&#10;RVusHXpmZPkDkCVNUuJ0v35Pspum7U7DLjIpUiTfI+mLy32r2E463xg956OTnDOphSkaXc35z8f1&#10;lzPOfCBdkDJazvmz9Pxy8fnTRWdncmxqowrpGIJoP+vsnNch2FmWeVHLlvyJsVLDWBrXUoDqqqxw&#10;1CF6q7Jxnn/NOuMK64yQ3uN21Rv5IsUvSynCXVl6GZiac9QW0unSuYlntrigWeXI1o0YyqB/qKKl&#10;RiPpIdSKArGtaz6EahvhjDdlOBGmzUxZNkImDEAzyt+heajJyoQF5Hh7oMn/v7DidnfvWFOgd5xp&#10;atGiHyCNdKUkG0V6Outn8Hqw927QPMSIdV+6Nn6Bgu0Tpc8HSuU+MIHL8eg8P51yJmCCOM0T5dnr&#10;Y+t8+CZNy6Iw5w7JE5G0u/EBCeH64hJzeaOaYt0olRRXba6VYzuK3c2vED5WjCdv3JRmHSqZTpCc&#10;CcKUlYoCxNYCt9cVZ6QqjK8ILuV+89ofJ5msz0ZXq96ppkL2qYHqgGtw/1hFRLEiX/dPUoqhWKUj&#10;GJmmdQAdSe9pjtLGFM/okjP9+Hor1g2i3ZAP9+Qwr8CFHQx3OEplANYMEme1cb//dh/9MUawctZh&#10;/kHEry05yZn6rjFg56PJJC5MUibT0zEUd2zZHFv0tr02aAKGCNUlMfoH9SKWzrRPWNVlzAoTaYHc&#10;PeWDch36vcSyC7lcJjcsiaVwox+siMEjT5HHx/0TOTuMTMCs3ZqXXaHZu8npfeNLbZbbYMomjdUr&#10;r2hVVLBgqWnDzyBu8LGevF5/WYs/AAAA//8DAFBLAwQUAAYACAAAACEAtcC0Dd4AAAAJAQAADwAA&#10;AGRycy9kb3ducmV2LnhtbEyPwU6EMBCG7ya+QzMm3tzialGQYWNMvOjBLBoTb11aAZdOkZYF397Z&#10;kx5n5ss/319sFteLgx1D5wnhcpWAsFR701GD8Pb6eHELIkRNRveeLMKPDbApT08KnRs/09YeqtgI&#10;DqGQa4Q2xiGXMtStdTqs/GCJb59+dDryODbSjHrmcNfLdZKk0umO+EOrB/vQ2npfTQ4hyVQ2fby7&#10;rVQvzf6ren6Sc/2NeH623N+BiHaJfzAc9VkdSnba+YlMED1Ceq2uGEVYK+7EQHqTcZcdguKFLAv5&#10;v0H5CwAA//8DAFBLAQItABQABgAIAAAAIQC2gziS/gAAAOEBAAATAAAAAAAAAAAAAAAAAAAAAABb&#10;Q29udGVudF9UeXBlc10ueG1sUEsBAi0AFAAGAAgAAAAhADj9If/WAAAAlAEAAAsAAAAAAAAAAAAA&#10;AAAALwEAAF9yZWxzLy5yZWxzUEsBAi0AFAAGAAgAAAAhACc5dytvAgAA+gQAAA4AAAAAAAAAAAAA&#10;AAAALgIAAGRycy9lMm9Eb2MueG1sUEsBAi0AFAAGAAgAAAAhALXAtA3eAAAACQEAAA8AAAAAAAAA&#10;AAAAAAAAyQQAAGRycy9kb3ducmV2LnhtbFBLBQYAAAAABAAEAPMAAADUBQAAAAA=&#10;" fillcolor="#00b050" strokecolor="#385d8a" strokeweight="2pt"/>
          </w:pict>
        </mc:Fallback>
      </mc:AlternateContent>
    </w:r>
  </w:p>
  <w:p w:rsidR="00016D44" w:rsidRPr="00D34169" w:rsidRDefault="001C0799" w:rsidP="005D6196">
    <w:pPr>
      <w:tabs>
        <w:tab w:val="left" w:pos="7088"/>
      </w:tabs>
      <w:ind w:left="2127"/>
      <w:rPr>
        <w:b/>
      </w:rPr>
    </w:pPr>
    <w:r>
      <w:t>Première semaine</w:t>
    </w:r>
    <w:r w:rsidR="00016D44" w:rsidRPr="00BB77C4">
      <w:tab/>
      <w:t>Au besoin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52D"/>
    <w:multiLevelType w:val="hybridMultilevel"/>
    <w:tmpl w:val="0C72B8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3C3"/>
    <w:multiLevelType w:val="hybridMultilevel"/>
    <w:tmpl w:val="95C4F7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578"/>
    <w:multiLevelType w:val="hybridMultilevel"/>
    <w:tmpl w:val="E7264E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2480"/>
    <w:multiLevelType w:val="hybridMultilevel"/>
    <w:tmpl w:val="B09A7176"/>
    <w:lvl w:ilvl="0" w:tplc="0C0C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67C1CC3"/>
    <w:multiLevelType w:val="hybridMultilevel"/>
    <w:tmpl w:val="D1B0D8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4837"/>
    <w:multiLevelType w:val="hybridMultilevel"/>
    <w:tmpl w:val="D092F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1156"/>
    <w:multiLevelType w:val="hybridMultilevel"/>
    <w:tmpl w:val="7CD447A6"/>
    <w:lvl w:ilvl="0" w:tplc="93F6C7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D7DC0"/>
    <w:multiLevelType w:val="hybridMultilevel"/>
    <w:tmpl w:val="13783CE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AB9"/>
    <w:multiLevelType w:val="hybridMultilevel"/>
    <w:tmpl w:val="A67445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41159"/>
    <w:multiLevelType w:val="hybridMultilevel"/>
    <w:tmpl w:val="83A61E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E2F54"/>
    <w:multiLevelType w:val="hybridMultilevel"/>
    <w:tmpl w:val="E46CA13A"/>
    <w:lvl w:ilvl="0" w:tplc="93F6C7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9763B"/>
    <w:multiLevelType w:val="hybridMultilevel"/>
    <w:tmpl w:val="EC10C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63A56"/>
    <w:multiLevelType w:val="hybridMultilevel"/>
    <w:tmpl w:val="8B48A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30846"/>
    <w:multiLevelType w:val="hybridMultilevel"/>
    <w:tmpl w:val="4DE486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69"/>
    <w:rsid w:val="00016D44"/>
    <w:rsid w:val="0002258D"/>
    <w:rsid w:val="0005147C"/>
    <w:rsid w:val="000A46AA"/>
    <w:rsid w:val="00184137"/>
    <w:rsid w:val="00195AEF"/>
    <w:rsid w:val="00197D16"/>
    <w:rsid w:val="001B347B"/>
    <w:rsid w:val="001C0799"/>
    <w:rsid w:val="001D4568"/>
    <w:rsid w:val="00211480"/>
    <w:rsid w:val="00230F65"/>
    <w:rsid w:val="00246E87"/>
    <w:rsid w:val="0025373B"/>
    <w:rsid w:val="00261F70"/>
    <w:rsid w:val="002F33C4"/>
    <w:rsid w:val="0033149B"/>
    <w:rsid w:val="0035209A"/>
    <w:rsid w:val="0037387A"/>
    <w:rsid w:val="003D7D2E"/>
    <w:rsid w:val="003F2CC3"/>
    <w:rsid w:val="00416C23"/>
    <w:rsid w:val="004D58FC"/>
    <w:rsid w:val="004E2E01"/>
    <w:rsid w:val="00577B29"/>
    <w:rsid w:val="005D420A"/>
    <w:rsid w:val="005D6196"/>
    <w:rsid w:val="005E2450"/>
    <w:rsid w:val="005E5C6C"/>
    <w:rsid w:val="005F277F"/>
    <w:rsid w:val="00631409"/>
    <w:rsid w:val="006D4C39"/>
    <w:rsid w:val="006F1A29"/>
    <w:rsid w:val="007205A4"/>
    <w:rsid w:val="0075712B"/>
    <w:rsid w:val="00771B76"/>
    <w:rsid w:val="007929A8"/>
    <w:rsid w:val="007B695C"/>
    <w:rsid w:val="007E24DA"/>
    <w:rsid w:val="007F5617"/>
    <w:rsid w:val="00812B9E"/>
    <w:rsid w:val="0082183C"/>
    <w:rsid w:val="008403EC"/>
    <w:rsid w:val="008535BA"/>
    <w:rsid w:val="00876594"/>
    <w:rsid w:val="008B3695"/>
    <w:rsid w:val="008D28B5"/>
    <w:rsid w:val="0096172E"/>
    <w:rsid w:val="009A45FC"/>
    <w:rsid w:val="009B1660"/>
    <w:rsid w:val="009B75A9"/>
    <w:rsid w:val="009C1884"/>
    <w:rsid w:val="00A26F16"/>
    <w:rsid w:val="00AA1BB4"/>
    <w:rsid w:val="00AA71EC"/>
    <w:rsid w:val="00B00E4D"/>
    <w:rsid w:val="00B02F18"/>
    <w:rsid w:val="00B37592"/>
    <w:rsid w:val="00B6749A"/>
    <w:rsid w:val="00BB7667"/>
    <w:rsid w:val="00BB77C4"/>
    <w:rsid w:val="00BD79D3"/>
    <w:rsid w:val="00BD7E38"/>
    <w:rsid w:val="00C5198B"/>
    <w:rsid w:val="00CC000D"/>
    <w:rsid w:val="00CC54A9"/>
    <w:rsid w:val="00CF1C92"/>
    <w:rsid w:val="00D26649"/>
    <w:rsid w:val="00D34169"/>
    <w:rsid w:val="00D62BD5"/>
    <w:rsid w:val="00E50930"/>
    <w:rsid w:val="00E511DF"/>
    <w:rsid w:val="00E62436"/>
    <w:rsid w:val="00E64154"/>
    <w:rsid w:val="00E97973"/>
    <w:rsid w:val="00ED0A3E"/>
    <w:rsid w:val="00F104BD"/>
    <w:rsid w:val="00F70527"/>
    <w:rsid w:val="00F70BC7"/>
    <w:rsid w:val="00F961F6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CD687"/>
  <w15:docId w15:val="{12260A8E-4862-47FA-859B-B9EBDD8E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16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148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1480"/>
  </w:style>
  <w:style w:type="paragraph" w:styleId="Pieddepage">
    <w:name w:val="footer"/>
    <w:basedOn w:val="Normal"/>
    <w:link w:val="PieddepageCar"/>
    <w:uiPriority w:val="99"/>
    <w:unhideWhenUsed/>
    <w:rsid w:val="0021148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3EB1-147D-46AB-BFCA-6E9821F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Dallaire Marie-Guylaine</dc:creator>
  <cp:lastModifiedBy>Desjardins Jacynthe</cp:lastModifiedBy>
  <cp:revision>36</cp:revision>
  <dcterms:created xsi:type="dcterms:W3CDTF">2022-06-10T14:05:00Z</dcterms:created>
  <dcterms:modified xsi:type="dcterms:W3CDTF">2022-06-17T18:50:00Z</dcterms:modified>
</cp:coreProperties>
</file>