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E1" w:rsidRPr="003B4AE1" w:rsidRDefault="003B4AE1" w:rsidP="003B4AE1">
      <w:r w:rsidRPr="003B4AE1">
        <w:rPr>
          <w:b/>
          <w:bCs/>
        </w:rPr>
        <w:t xml:space="preserve">La planification </w:t>
      </w:r>
      <w:bookmarkStart w:id="0" w:name="_GoBack"/>
      <w:bookmarkEnd w:id="0"/>
      <w:r w:rsidRPr="003B4AE1">
        <w:rPr>
          <w:b/>
          <w:bCs/>
        </w:rPr>
        <w:t>globale de l’enseignement</w:t>
      </w:r>
    </w:p>
    <w:p w:rsidR="003B4AE1" w:rsidRPr="003B4AE1" w:rsidRDefault="003B4AE1" w:rsidP="003B4AE1">
      <w:r w:rsidRPr="003B4AE1">
        <w:rPr>
          <w:b/>
          <w:bCs/>
          <w:u w:val="single"/>
        </w:rPr>
        <w:t>N</w:t>
      </w:r>
      <w:r w:rsidRPr="003B4AE1">
        <w:rPr>
          <w:b/>
          <w:bCs/>
          <w:u w:val="single"/>
          <w:vertAlign w:val="superscript"/>
        </w:rPr>
        <w:t>o</w:t>
      </w:r>
      <w:r w:rsidRPr="003B4AE1">
        <w:rPr>
          <w:b/>
          <w:bCs/>
          <w:u w:val="single"/>
        </w:rPr>
        <w:t xml:space="preserve"> et titre de la compétence </w:t>
      </w:r>
      <w:r w:rsidRPr="003B4AE1">
        <w:rPr>
          <w:b/>
          <w:bCs/>
        </w:rPr>
        <w:t xml:space="preserve">: </w:t>
      </w:r>
      <w:r>
        <w:rPr>
          <w:b/>
          <w:bCs/>
        </w:rPr>
        <w:t>xx</w:t>
      </w:r>
      <w:r w:rsidRPr="003B4AE1">
        <w:rPr>
          <w:b/>
          <w:bCs/>
        </w:rPr>
        <w:t xml:space="preserve"> – </w:t>
      </w:r>
      <w:r>
        <w:rPr>
          <w:b/>
          <w:bCs/>
        </w:rPr>
        <w:t>Titre</w:t>
      </w:r>
    </w:p>
    <w:p w:rsidR="003B4AE1" w:rsidRPr="003B4AE1" w:rsidRDefault="003B4AE1" w:rsidP="003B4AE1">
      <w:pPr>
        <w:tabs>
          <w:tab w:val="left" w:pos="5245"/>
        </w:tabs>
      </w:pPr>
      <w:r w:rsidRPr="003B4AE1">
        <w:t>Durée totale de la compétence à l’horaire :</w:t>
      </w:r>
      <w:r w:rsidRPr="003B4AE1">
        <w:tab/>
      </w:r>
      <w:r>
        <w:rPr>
          <w:b/>
          <w:bCs/>
        </w:rPr>
        <w:t>xx</w:t>
      </w:r>
      <w:r w:rsidRPr="003B4AE1">
        <w:rPr>
          <w:b/>
          <w:bCs/>
        </w:rPr>
        <w:t xml:space="preserve"> h</w:t>
      </w:r>
    </w:p>
    <w:p w:rsidR="003B4AE1" w:rsidRPr="003B4AE1" w:rsidRDefault="003B4AE1" w:rsidP="003B4AE1">
      <w:pPr>
        <w:tabs>
          <w:tab w:val="left" w:pos="5245"/>
        </w:tabs>
      </w:pPr>
      <w:r w:rsidRPr="003B4AE1">
        <w:t>Temps prévu pour évaluation aux fins de sanction :</w:t>
      </w:r>
      <w:r w:rsidRPr="003B4AE1">
        <w:tab/>
      </w:r>
      <w:r>
        <w:rPr>
          <w:b/>
          <w:bCs/>
        </w:rPr>
        <w:t>x</w:t>
      </w:r>
      <w:r w:rsidRPr="003B4AE1">
        <w:rPr>
          <w:b/>
          <w:bCs/>
        </w:rPr>
        <w:t xml:space="preserve"> h</w:t>
      </w:r>
    </w:p>
    <w:p w:rsidR="003B4AE1" w:rsidRDefault="003B4AE1" w:rsidP="003B4AE1">
      <w:pPr>
        <w:tabs>
          <w:tab w:val="left" w:pos="5245"/>
        </w:tabs>
        <w:rPr>
          <w:b/>
          <w:bCs/>
        </w:rPr>
      </w:pPr>
      <w:r w:rsidRPr="003B4AE1">
        <w:t>Temps alloué pour l’enseignement :</w:t>
      </w:r>
      <w:r w:rsidRPr="003B4AE1">
        <w:rPr>
          <w:b/>
          <w:bCs/>
        </w:rPr>
        <w:tab/>
      </w:r>
      <w:r>
        <w:rPr>
          <w:b/>
          <w:bCs/>
        </w:rPr>
        <w:t>xx</w:t>
      </w:r>
      <w:r w:rsidRPr="003B4AE1">
        <w:rPr>
          <w:b/>
          <w:bCs/>
        </w:rPr>
        <w:t xml:space="preserve"> h</w:t>
      </w:r>
    </w:p>
    <w:p w:rsidR="003B4AE1" w:rsidRDefault="003B4AE1" w:rsidP="003B4AE1">
      <w:pPr>
        <w:rPr>
          <w:b/>
          <w:bCs/>
        </w:rPr>
      </w:pPr>
    </w:p>
    <w:tbl>
      <w:tblPr>
        <w:tblW w:w="143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5"/>
        <w:gridCol w:w="2924"/>
        <w:gridCol w:w="2810"/>
        <w:gridCol w:w="2955"/>
        <w:gridCol w:w="2746"/>
      </w:tblGrid>
      <w:tr w:rsidR="003B4AE1" w:rsidRPr="002862DA" w:rsidTr="00247A81">
        <w:trPr>
          <w:trHeight w:val="292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448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>Lundi</w:t>
            </w:r>
            <w:r>
              <w:rPr>
                <w:b/>
                <w:bCs/>
                <w:sz w:val="20"/>
                <w:szCs w:val="20"/>
              </w:rPr>
              <w:tab/>
              <w:t>31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499"/>
                <w:tab w:val="left" w:pos="6521"/>
              </w:tabs>
              <w:rPr>
                <w:b/>
                <w:bCs/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>Mardi</w:t>
            </w:r>
            <w:r>
              <w:rPr>
                <w:b/>
                <w:bCs/>
                <w:sz w:val="20"/>
                <w:szCs w:val="20"/>
              </w:rPr>
              <w:tab/>
            </w:r>
            <w:r w:rsidRPr="002862D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372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>Mercredi</w:t>
            </w:r>
            <w:r>
              <w:rPr>
                <w:b/>
                <w:bCs/>
                <w:sz w:val="20"/>
                <w:szCs w:val="20"/>
              </w:rPr>
              <w:tab/>
            </w:r>
            <w:r w:rsidRPr="002862D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442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 xml:space="preserve">Jeudi </w:t>
            </w:r>
            <w:r>
              <w:rPr>
                <w:b/>
                <w:bCs/>
                <w:sz w:val="20"/>
                <w:szCs w:val="20"/>
              </w:rPr>
              <w:tab/>
            </w:r>
            <w:r w:rsidRPr="002862D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372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 xml:space="preserve">Vendredi </w:t>
            </w:r>
            <w:r>
              <w:rPr>
                <w:b/>
                <w:bCs/>
                <w:sz w:val="20"/>
                <w:szCs w:val="20"/>
              </w:rPr>
              <w:tab/>
            </w:r>
            <w:r w:rsidRPr="002862DA">
              <w:rPr>
                <w:b/>
                <w:bCs/>
                <w:sz w:val="20"/>
                <w:szCs w:val="20"/>
              </w:rPr>
              <w:t>04</w:t>
            </w:r>
          </w:p>
        </w:tc>
      </w:tr>
      <w:tr w:rsidR="003B4AE1" w:rsidRPr="002862DA" w:rsidTr="00247A81">
        <w:trPr>
          <w:trHeight w:val="1077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</w:tr>
      <w:tr w:rsidR="003B4AE1" w:rsidRPr="002862DA" w:rsidTr="00247A81">
        <w:trPr>
          <w:trHeight w:val="292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448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>Lundi</w:t>
            </w:r>
            <w:r>
              <w:rPr>
                <w:b/>
                <w:bCs/>
                <w:sz w:val="20"/>
                <w:szCs w:val="20"/>
              </w:rPr>
              <w:tab/>
              <w:t>07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499"/>
                <w:tab w:val="left" w:pos="6521"/>
              </w:tabs>
              <w:rPr>
                <w:b/>
                <w:bCs/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>Mardi</w:t>
            </w:r>
            <w:r>
              <w:rPr>
                <w:b/>
                <w:bCs/>
                <w:sz w:val="20"/>
                <w:szCs w:val="20"/>
              </w:rPr>
              <w:tab/>
            </w:r>
            <w:r w:rsidRPr="002862DA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372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>Mercredi</w:t>
            </w:r>
            <w:r>
              <w:rPr>
                <w:b/>
                <w:bCs/>
                <w:sz w:val="20"/>
                <w:szCs w:val="20"/>
              </w:rPr>
              <w:tab/>
            </w:r>
            <w:r w:rsidRPr="002862DA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442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 xml:space="preserve">Jeudi </w:t>
            </w:r>
            <w:r>
              <w:rPr>
                <w:b/>
                <w:bCs/>
                <w:sz w:val="20"/>
                <w:szCs w:val="20"/>
              </w:rPr>
              <w:tab/>
              <w:t>10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372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 xml:space="preserve">Vendredi </w:t>
            </w:r>
            <w:r>
              <w:rPr>
                <w:b/>
                <w:bCs/>
                <w:sz w:val="20"/>
                <w:szCs w:val="20"/>
              </w:rPr>
              <w:tab/>
              <w:t>11</w:t>
            </w:r>
          </w:p>
        </w:tc>
      </w:tr>
      <w:tr w:rsidR="003B4AE1" w:rsidRPr="002862DA" w:rsidTr="00247A81">
        <w:trPr>
          <w:trHeight w:val="1077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</w:tr>
      <w:tr w:rsidR="003B4AE1" w:rsidRPr="002862DA" w:rsidTr="00247A81">
        <w:trPr>
          <w:trHeight w:val="292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448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>Lundi</w:t>
            </w:r>
            <w:r>
              <w:rPr>
                <w:b/>
                <w:bCs/>
                <w:sz w:val="20"/>
                <w:szCs w:val="20"/>
              </w:rPr>
              <w:tab/>
              <w:t>14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499"/>
                <w:tab w:val="left" w:pos="6521"/>
              </w:tabs>
              <w:rPr>
                <w:b/>
                <w:bCs/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>Mardi</w:t>
            </w:r>
            <w:r>
              <w:rPr>
                <w:b/>
                <w:bCs/>
                <w:sz w:val="20"/>
                <w:szCs w:val="20"/>
              </w:rPr>
              <w:tab/>
              <w:t>15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372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>Mercredi</w:t>
            </w:r>
            <w:r>
              <w:rPr>
                <w:b/>
                <w:bCs/>
                <w:sz w:val="20"/>
                <w:szCs w:val="20"/>
              </w:rPr>
              <w:tab/>
              <w:t>16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442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 xml:space="preserve">Jeudi </w:t>
            </w:r>
            <w:r>
              <w:rPr>
                <w:b/>
                <w:bCs/>
                <w:sz w:val="20"/>
                <w:szCs w:val="20"/>
              </w:rPr>
              <w:tab/>
              <w:t>17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372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 xml:space="preserve">Vendredi </w:t>
            </w:r>
            <w:r>
              <w:rPr>
                <w:b/>
                <w:bCs/>
                <w:sz w:val="20"/>
                <w:szCs w:val="20"/>
              </w:rPr>
              <w:tab/>
              <w:t>18</w:t>
            </w:r>
          </w:p>
        </w:tc>
      </w:tr>
      <w:tr w:rsidR="003B4AE1" w:rsidRPr="002862DA" w:rsidTr="00247A81">
        <w:trPr>
          <w:trHeight w:val="1077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</w:tr>
      <w:tr w:rsidR="003B4AE1" w:rsidRPr="002862DA" w:rsidTr="00247A81">
        <w:trPr>
          <w:trHeight w:val="292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448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>Lundi</w:t>
            </w:r>
            <w:r>
              <w:rPr>
                <w:b/>
                <w:bCs/>
                <w:sz w:val="20"/>
                <w:szCs w:val="20"/>
              </w:rPr>
              <w:tab/>
              <w:t>21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499"/>
                <w:tab w:val="left" w:pos="6521"/>
              </w:tabs>
              <w:rPr>
                <w:b/>
                <w:bCs/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>Mardi</w:t>
            </w:r>
            <w:r>
              <w:rPr>
                <w:b/>
                <w:bCs/>
                <w:sz w:val="20"/>
                <w:szCs w:val="20"/>
              </w:rPr>
              <w:tab/>
              <w:t>22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372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>Mercredi</w:t>
            </w:r>
            <w:r>
              <w:rPr>
                <w:b/>
                <w:bCs/>
                <w:sz w:val="20"/>
                <w:szCs w:val="20"/>
              </w:rPr>
              <w:tab/>
              <w:t>23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442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 xml:space="preserve">Jeudi </w:t>
            </w:r>
            <w:r>
              <w:rPr>
                <w:b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372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 xml:space="preserve">Vendredi </w:t>
            </w:r>
            <w:r>
              <w:rPr>
                <w:b/>
                <w:bCs/>
                <w:sz w:val="20"/>
                <w:szCs w:val="20"/>
              </w:rPr>
              <w:tab/>
              <w:t>25</w:t>
            </w:r>
          </w:p>
        </w:tc>
      </w:tr>
      <w:tr w:rsidR="003B4AE1" w:rsidRPr="002862DA" w:rsidTr="00247A81">
        <w:trPr>
          <w:trHeight w:val="1077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</w:tr>
      <w:tr w:rsidR="003B4AE1" w:rsidRPr="002862DA" w:rsidTr="00247A81">
        <w:trPr>
          <w:trHeight w:val="292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448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>Lundi</w:t>
            </w:r>
            <w:r>
              <w:rPr>
                <w:b/>
                <w:bCs/>
                <w:sz w:val="20"/>
                <w:szCs w:val="20"/>
              </w:rPr>
              <w:tab/>
              <w:t>26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499"/>
                <w:tab w:val="left" w:pos="6521"/>
              </w:tabs>
              <w:rPr>
                <w:b/>
                <w:bCs/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>Mardi</w:t>
            </w:r>
            <w:r>
              <w:rPr>
                <w:b/>
                <w:bCs/>
                <w:sz w:val="20"/>
                <w:szCs w:val="20"/>
              </w:rPr>
              <w:tab/>
              <w:t>27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372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>Mercredi</w:t>
            </w:r>
            <w:r>
              <w:rPr>
                <w:b/>
                <w:bCs/>
                <w:sz w:val="20"/>
                <w:szCs w:val="20"/>
              </w:rPr>
              <w:tab/>
              <w:t>28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442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 xml:space="preserve">Jeudi </w:t>
            </w:r>
            <w:r>
              <w:rPr>
                <w:b/>
                <w:bCs/>
                <w:sz w:val="20"/>
                <w:szCs w:val="20"/>
              </w:rPr>
              <w:tab/>
              <w:t>29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right" w:pos="2372"/>
                <w:tab w:val="left" w:pos="6521"/>
              </w:tabs>
              <w:rPr>
                <w:sz w:val="20"/>
                <w:szCs w:val="20"/>
              </w:rPr>
            </w:pPr>
            <w:r w:rsidRPr="002862DA">
              <w:rPr>
                <w:b/>
                <w:bCs/>
                <w:sz w:val="20"/>
                <w:szCs w:val="20"/>
              </w:rPr>
              <w:t xml:space="preserve">Vendredi </w:t>
            </w:r>
            <w:r>
              <w:rPr>
                <w:b/>
                <w:bCs/>
                <w:sz w:val="20"/>
                <w:szCs w:val="20"/>
              </w:rPr>
              <w:tab/>
              <w:t>30</w:t>
            </w:r>
          </w:p>
        </w:tc>
      </w:tr>
      <w:tr w:rsidR="003B4AE1" w:rsidRPr="002862DA" w:rsidTr="00247A81">
        <w:trPr>
          <w:trHeight w:val="1077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B4AE1" w:rsidRPr="002862DA" w:rsidRDefault="003B4AE1" w:rsidP="00247A81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</w:tr>
    </w:tbl>
    <w:p w:rsidR="003B4AE1" w:rsidRDefault="003B4AE1" w:rsidP="003B4AE1"/>
    <w:p w:rsidR="00000000" w:rsidRPr="003B4AE1" w:rsidRDefault="003B4AE1" w:rsidP="003B4AE1">
      <w:pPr>
        <w:numPr>
          <w:ilvl w:val="0"/>
          <w:numId w:val="1"/>
        </w:numPr>
      </w:pPr>
      <w:r w:rsidRPr="003B4AE1">
        <w:t>Évalué en évaluation de fin de sanction</w:t>
      </w:r>
    </w:p>
    <w:p w:rsidR="003B4AE1" w:rsidRPr="003B4AE1" w:rsidRDefault="003B4AE1" w:rsidP="003B4AE1">
      <w:pPr>
        <w:ind w:left="360"/>
      </w:pPr>
      <w:r w:rsidRPr="003B4AE1">
        <w:sym w:font="Wingdings 2" w:char="F0CC"/>
      </w:r>
      <w:r w:rsidRPr="003B4AE1">
        <w:t xml:space="preserve">  Récupération préventive</w:t>
      </w:r>
    </w:p>
    <w:p w:rsidR="003B4AE1" w:rsidRPr="003B4AE1" w:rsidRDefault="003B4AE1" w:rsidP="003B4AE1"/>
    <w:p w:rsidR="00357408" w:rsidRDefault="00357408"/>
    <w:sectPr w:rsidR="00357408" w:rsidSect="003B4AE1">
      <w:pgSz w:w="15840" w:h="12240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3B0"/>
    <w:multiLevelType w:val="hybridMultilevel"/>
    <w:tmpl w:val="2824626E"/>
    <w:lvl w:ilvl="0" w:tplc="6D40C308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4C5FC4" w:tentative="1">
      <w:start w:val="1"/>
      <w:numFmt w:val="bullet"/>
      <w:lvlText w:val="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BC1984" w:tentative="1">
      <w:start w:val="1"/>
      <w:numFmt w:val="bullet"/>
      <w:lvlText w:val="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746284" w:tentative="1">
      <w:start w:val="1"/>
      <w:numFmt w:val="bullet"/>
      <w:lvlText w:val="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16DF78" w:tentative="1">
      <w:start w:val="1"/>
      <w:numFmt w:val="bullet"/>
      <w:lvlText w:val="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28F79C" w:tentative="1">
      <w:start w:val="1"/>
      <w:numFmt w:val="bullet"/>
      <w:lvlText w:val="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1C723A" w:tentative="1">
      <w:start w:val="1"/>
      <w:numFmt w:val="bullet"/>
      <w:lvlText w:val="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04648E" w:tentative="1">
      <w:start w:val="1"/>
      <w:numFmt w:val="bullet"/>
      <w:lvlText w:val="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FA31EA" w:tentative="1">
      <w:start w:val="1"/>
      <w:numFmt w:val="bullet"/>
      <w:lvlText w:val="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E1"/>
    <w:rsid w:val="00357408"/>
    <w:rsid w:val="003B4AE1"/>
    <w:rsid w:val="00621FD5"/>
    <w:rsid w:val="00A1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A6574"/>
  <w15:chartTrackingRefBased/>
  <w15:docId w15:val="{60AD610F-5085-4A08-A4FE-13F50FF9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AE1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Sigouin-Mohin Sylvie</cp:lastModifiedBy>
  <cp:revision>1</cp:revision>
  <dcterms:created xsi:type="dcterms:W3CDTF">2023-03-29T14:38:00Z</dcterms:created>
  <dcterms:modified xsi:type="dcterms:W3CDTF">2023-03-29T14:42:00Z</dcterms:modified>
</cp:coreProperties>
</file>