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AFB70" w14:textId="77777777" w:rsidR="00BD166F" w:rsidRPr="00BD166F" w:rsidRDefault="00BD166F" w:rsidP="00412EEC">
      <w:pPr>
        <w:spacing w:after="24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D166F"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inline distT="0" distB="0" distL="0" distR="0" wp14:anchorId="2B433573" wp14:editId="29176C9A">
            <wp:extent cx="1349528" cy="577536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SDM-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333" cy="58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D0880" w14:textId="41465941" w:rsidR="00986282" w:rsidRDefault="006A05AA" w:rsidP="00412EEC">
      <w:pPr>
        <w:spacing w:after="240"/>
        <w:ind w:left="357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C85">
        <w:rPr>
          <w:rFonts w:ascii="Times New Roman" w:hAnsi="Times New Roman" w:cs="Times New Roman"/>
          <w:b/>
          <w:sz w:val="24"/>
          <w:szCs w:val="24"/>
          <w:u w:val="single"/>
        </w:rPr>
        <w:t>IPEFP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="0060324D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283C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50B1A">
        <w:rPr>
          <w:rFonts w:ascii="Times New Roman" w:hAnsi="Times New Roman" w:cs="Times New Roman"/>
          <w:b/>
          <w:sz w:val="24"/>
          <w:szCs w:val="24"/>
          <w:u w:val="single"/>
        </w:rPr>
        <w:t>PLAN</w:t>
      </w:r>
      <w:r w:rsidR="0060324D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COURS</w:t>
      </w:r>
      <w:r w:rsidR="005E48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48DC" w:rsidRPr="005E48DC">
        <w:rPr>
          <w:rFonts w:ascii="Times New Roman" w:hAnsi="Times New Roman" w:cs="Times New Roman"/>
          <w:b/>
          <w:sz w:val="24"/>
          <w:szCs w:val="24"/>
          <w:u w:val="single"/>
        </w:rPr>
        <w:t>- RÈGLES ET ATTENTES</w:t>
      </w:r>
    </w:p>
    <w:p w14:paraId="7F702A23" w14:textId="37AD326E" w:rsidR="00AB6346" w:rsidRDefault="00AB6346" w:rsidP="00A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4790F" w14:textId="562B90FD" w:rsidR="00F717B2" w:rsidRDefault="00F717B2" w:rsidP="00A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60DE7" w14:textId="57F7AC58" w:rsidR="00F717B2" w:rsidRDefault="00F717B2" w:rsidP="00A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B861B" w14:textId="77777777" w:rsidR="00F717B2" w:rsidRDefault="00F717B2" w:rsidP="00A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AEC3D" w14:textId="77777777" w:rsidR="00BD166F" w:rsidRDefault="00BD166F" w:rsidP="00A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D166F" w:rsidSect="00E91071">
          <w:headerReference w:type="default" r:id="rId8"/>
          <w:footerReference w:type="default" r:id="rId9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1700ADA8" w14:textId="77777777" w:rsidR="00BD166F" w:rsidRPr="00F1740F" w:rsidRDefault="00BD166F" w:rsidP="00BD166F">
      <w:pPr>
        <w:pStyle w:val="Titre2"/>
      </w:pPr>
      <w:r>
        <w:lastRenderedPageBreak/>
        <w:t>Grille d’évaluation – IP02</w:t>
      </w:r>
      <w:r w:rsidRPr="00F1740F">
        <w:t>  </w:t>
      </w:r>
    </w:p>
    <w:tbl>
      <w:tblPr>
        <w:tblW w:w="1447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3574"/>
        <w:gridCol w:w="3009"/>
        <w:gridCol w:w="2436"/>
        <w:gridCol w:w="2150"/>
        <w:gridCol w:w="2293"/>
        <w:gridCol w:w="994"/>
        <w:gridCol w:w="9"/>
      </w:tblGrid>
      <w:tr w:rsidR="00BD166F" w:rsidRPr="00F1740F" w14:paraId="5C1B0CFC" w14:textId="77777777" w:rsidTr="00BD166F">
        <w:trPr>
          <w:gridBefore w:val="1"/>
          <w:wBefore w:w="8" w:type="dxa"/>
          <w:trHeight w:val="176"/>
        </w:trPr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5C2DADC7" w14:textId="77777777" w:rsidR="00BD166F" w:rsidRPr="00F1740F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Critères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3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5F709324" w14:textId="19641868" w:rsidR="00BD166F" w:rsidRPr="00745352" w:rsidRDefault="00745352" w:rsidP="007453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745352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Très bien</w:t>
            </w:r>
          </w:p>
        </w:tc>
        <w:tc>
          <w:tcPr>
            <w:tcW w:w="2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7CC9C2D6" w14:textId="0C70DD6E" w:rsidR="00BD166F" w:rsidRPr="00745352" w:rsidRDefault="00745352" w:rsidP="007453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745352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Bien</w:t>
            </w:r>
          </w:p>
        </w:tc>
        <w:tc>
          <w:tcPr>
            <w:tcW w:w="21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6344881F" w14:textId="4B33DB20" w:rsidR="00BD166F" w:rsidRPr="00745352" w:rsidRDefault="00745352" w:rsidP="007453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745352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En apprentissage</w:t>
            </w:r>
          </w:p>
        </w:tc>
        <w:tc>
          <w:tcPr>
            <w:tcW w:w="2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5726FB2E" w14:textId="6F2CBB85" w:rsidR="00BD166F" w:rsidRPr="00745352" w:rsidRDefault="00745352" w:rsidP="0074535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745352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Échec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0D7EFF76" w14:textId="77777777" w:rsidR="00BD166F" w:rsidRPr="00F1740F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Note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BD166F" w:rsidRPr="00F1740F" w14:paraId="6026F025" w14:textId="77777777" w:rsidTr="00BD166F">
        <w:trPr>
          <w:gridAfter w:val="1"/>
          <w:wAfter w:w="9" w:type="dxa"/>
          <w:trHeight w:val="966"/>
        </w:trPr>
        <w:tc>
          <w:tcPr>
            <w:tcW w:w="3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4CE0574" w14:textId="77777777" w:rsidR="00BD166F" w:rsidRPr="006D4BE5" w:rsidRDefault="00BD166F" w:rsidP="00BD166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Plan de cours détaillé</w:t>
            </w:r>
          </w:p>
          <w:p w14:paraId="3EB3E7D1" w14:textId="77777777" w:rsidR="00BD166F" w:rsidRPr="00683715" w:rsidRDefault="00BD166F" w:rsidP="00BE351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Les éléments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tels que la </w:t>
            </w:r>
            <w:r w:rsidRPr="00F46C74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date,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le</w:t>
            </w:r>
            <w:r w:rsidRPr="00F46C74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groupe, coordonnées, stratégies, évaluations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, </w:t>
            </w:r>
            <w:r w:rsidRPr="00F46C74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règles et attentes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sont cohérents et complet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   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6D10B01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e plan de cours est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clair et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tous les éléments requis sont prés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ents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C9FE32D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e plan de cours est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clair, mais manque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au moins un des éléments clefs.    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CDB2FEE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e plan de cours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vague et manque de précision sur la majorité des éléments clefs  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FCA9D99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e plan de cours est inachevé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et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les éléments clefs sont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insuffisant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ou absent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CABC7" w14:textId="77777777" w:rsidR="00BD166F" w:rsidRPr="00683715" w:rsidRDefault="00BD166F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BD166F" w:rsidRPr="00F1740F" w14:paraId="0F6F1592" w14:textId="77777777" w:rsidTr="00BD166F">
        <w:trPr>
          <w:gridAfter w:val="1"/>
          <w:wAfter w:w="9" w:type="dxa"/>
          <w:trHeight w:val="265"/>
        </w:trPr>
        <w:tc>
          <w:tcPr>
            <w:tcW w:w="3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D7A936" w14:textId="77777777" w:rsidR="00BD166F" w:rsidRPr="00683715" w:rsidRDefault="00BD166F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835A6D" w14:textId="79FACAF1" w:rsidR="00BD166F" w:rsidRPr="00683715" w:rsidRDefault="00FE4089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8</w:t>
            </w:r>
            <w:r w:rsidR="00BD166F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30F152" w14:textId="26323EC7" w:rsidR="00BD166F" w:rsidRPr="00683715" w:rsidRDefault="00FE4089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5</w:t>
            </w:r>
            <w:r w:rsidR="00BD166F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A6BC05" w14:textId="51313805" w:rsidR="00BD166F" w:rsidRPr="00683715" w:rsidRDefault="00FE4089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</w:t>
            </w:r>
            <w:r w:rsidR="00BD166F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87CE81" w14:textId="033E1278" w:rsidR="00BD166F" w:rsidRPr="00683715" w:rsidRDefault="00FE4089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09F7AA" w14:textId="77777777" w:rsidR="00BD166F" w:rsidRPr="00683715" w:rsidRDefault="00BD166F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0 </w:t>
            </w:r>
          </w:p>
        </w:tc>
      </w:tr>
      <w:tr w:rsidR="00BD166F" w:rsidRPr="00F1740F" w14:paraId="4B2485D8" w14:textId="77777777" w:rsidTr="00BD166F">
        <w:trPr>
          <w:gridAfter w:val="1"/>
          <w:wAfter w:w="9" w:type="dxa"/>
          <w:trHeight w:val="265"/>
        </w:trPr>
        <w:tc>
          <w:tcPr>
            <w:tcW w:w="3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39B293A" w14:textId="77777777" w:rsidR="00BD166F" w:rsidRPr="006D4BE5" w:rsidRDefault="00BD166F" w:rsidP="00BD166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Justification</w:t>
            </w:r>
            <w:r w:rsidRPr="006D4BE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Pr="00984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des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règles et d</w:t>
            </w:r>
            <w:r w:rsidRPr="00984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es attentes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du plan de cours</w:t>
            </w:r>
          </w:p>
          <w:p w14:paraId="62896FD5" w14:textId="77777777" w:rsidR="00BD166F" w:rsidRPr="00683715" w:rsidRDefault="00BD166F" w:rsidP="00BE351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Au moins 4 ou 5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éléments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sont expliqués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au niveau du contexte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, ils sont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cohérents et complet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   </w:t>
            </w:r>
          </w:p>
        </w:tc>
        <w:tc>
          <w:tcPr>
            <w:tcW w:w="30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D942F72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 justification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clair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et permet de bien saisir 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 raisons pour lesquelles ces règles et ces attentes sont instaurées.</w:t>
            </w:r>
          </w:p>
        </w:tc>
        <w:tc>
          <w:tcPr>
            <w:tcW w:w="24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8ED05ED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 justification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riche, mais manque de précision à l’égard d’au moins un des éléments clefs.    </w:t>
            </w:r>
          </w:p>
        </w:tc>
        <w:tc>
          <w:tcPr>
            <w:tcW w:w="21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80922F3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 justification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vague et manque de précision sur la maj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orité des éléments clefs.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</w:p>
        </w:tc>
        <w:tc>
          <w:tcPr>
            <w:tcW w:w="22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18E938E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 justification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brièvement abordé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et insuffisant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ou absent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e.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F68CD" w14:textId="77777777" w:rsidR="00BD166F" w:rsidRPr="00683715" w:rsidRDefault="00BD166F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BD166F" w:rsidRPr="00F1740F" w14:paraId="0E5DBA4B" w14:textId="77777777" w:rsidTr="00BD166F">
        <w:trPr>
          <w:gridAfter w:val="1"/>
          <w:wAfter w:w="9" w:type="dxa"/>
          <w:trHeight w:val="265"/>
        </w:trPr>
        <w:tc>
          <w:tcPr>
            <w:tcW w:w="3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2F9598" w14:textId="77777777" w:rsidR="00BD166F" w:rsidRPr="00683715" w:rsidRDefault="00BD166F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AD829" w14:textId="065D5C48" w:rsidR="00BD166F" w:rsidRPr="00683715" w:rsidRDefault="00FE4089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14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12</w:t>
            </w:r>
            <w:r w:rsidR="00BD166F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9384F8" w14:textId="237F6298" w:rsidR="00BD166F" w:rsidRPr="00683715" w:rsidRDefault="00FE4089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8</w:t>
            </w:r>
            <w:r w:rsidR="00BD166F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610366" w14:textId="4CFE0DAA" w:rsidR="00BD166F" w:rsidRPr="00683715" w:rsidRDefault="00FE4089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CC29B6" w14:textId="03FB023D" w:rsidR="00BD166F" w:rsidRPr="00683715" w:rsidRDefault="00FE4089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="00BD166F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68F3CD" w14:textId="77777777" w:rsidR="00BD166F" w:rsidRPr="00683715" w:rsidRDefault="00BD166F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15</w:t>
            </w:r>
          </w:p>
        </w:tc>
      </w:tr>
      <w:tr w:rsidR="00BD166F" w:rsidRPr="00F1740F" w14:paraId="1697FB29" w14:textId="77777777" w:rsidTr="00BD166F">
        <w:trPr>
          <w:gridAfter w:val="1"/>
          <w:wAfter w:w="9" w:type="dxa"/>
          <w:trHeight w:val="265"/>
        </w:trPr>
        <w:tc>
          <w:tcPr>
            <w:tcW w:w="3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CC09947" w14:textId="77777777" w:rsidR="00BD166F" w:rsidRPr="006D4BE5" w:rsidRDefault="00BD166F" w:rsidP="00BD166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Création d’une planification globale</w:t>
            </w:r>
          </w:p>
          <w:p w14:paraId="43C4FDF4" w14:textId="77777777" w:rsidR="00BD166F" w:rsidRPr="00683715" w:rsidRDefault="00BD166F" w:rsidP="00BE351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Les éléments clefs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sont planifiés (les éléments de compétence et les critères de performance, </w:t>
            </w:r>
            <w:r w:rsidRPr="00CA706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les éva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luations). Les éléments indicatifs (</w:t>
            </w:r>
            <w:r w:rsidRPr="00CA706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titre, numéro du cours, durée, local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, etc.)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</w:p>
        </w:tc>
        <w:tc>
          <w:tcPr>
            <w:tcW w:w="30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74F4637" w14:textId="77777777" w:rsidR="00BD166F" w:rsidRDefault="00BD166F" w:rsidP="00BE35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L’ensemble des éléments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planifiés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 sont clairs, bien définis et cohérents entre eux.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La </w:t>
            </w:r>
            <w:r w:rsidRPr="00425D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planification globale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plausible et cohérente avec l’ensemble des éléments. </w:t>
            </w:r>
          </w:p>
          <w:p w14:paraId="37459E3F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Les éléments indicatifs sont complets.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</w:p>
        </w:tc>
        <w:tc>
          <w:tcPr>
            <w:tcW w:w="24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4D4B0E1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L’ensemble des éléments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planifiés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sont riche, mais manque de précision à l’égard d’au moins un des éléments clefs.   </w:t>
            </w:r>
          </w:p>
        </w:tc>
        <w:tc>
          <w:tcPr>
            <w:tcW w:w="21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E9260FB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L’ensemble des éléments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planifiés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manque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nt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de précision et/ou l’activité est incohérente avec le contexte ou les éléments clefs.  </w:t>
            </w:r>
          </w:p>
        </w:tc>
        <w:tc>
          <w:tcPr>
            <w:tcW w:w="22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09F74B3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L’ensemble des éléments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planifiés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 et/ou les éléments clefs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sont lacunaires et insuffisants.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4C9FB8" w14:textId="77777777" w:rsidR="00BD166F" w:rsidRPr="00683715" w:rsidRDefault="00BD166F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BD166F" w:rsidRPr="00F1740F" w14:paraId="64050024" w14:textId="77777777" w:rsidTr="00BD166F">
        <w:trPr>
          <w:gridAfter w:val="1"/>
          <w:wAfter w:w="9" w:type="dxa"/>
          <w:trHeight w:val="265"/>
        </w:trPr>
        <w:tc>
          <w:tcPr>
            <w:tcW w:w="3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8B2467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0062F3" w14:textId="1A726CB4" w:rsidR="00BD166F" w:rsidRPr="00683715" w:rsidRDefault="00FE4089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26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22</w:t>
            </w:r>
            <w:r w:rsidR="00BD166F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E0F4D2" w14:textId="5862F2EA" w:rsidR="00BD166F" w:rsidRPr="00683715" w:rsidRDefault="00FE4089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21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15</w:t>
            </w:r>
            <w:r w:rsidR="00BD166F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CEF88" w14:textId="13E223DC" w:rsidR="00BD166F" w:rsidRPr="00683715" w:rsidRDefault="00FE4089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14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1E2D0A" w14:textId="6445178F" w:rsidR="00BD166F" w:rsidRPr="00683715" w:rsidRDefault="00FE4089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="00BD166F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B2C38F" w14:textId="77777777" w:rsidR="00BD166F" w:rsidRPr="00683715" w:rsidRDefault="00BD166F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/30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BD166F" w:rsidRPr="00F1740F" w14:paraId="2C36EF25" w14:textId="77777777" w:rsidTr="00BD166F">
        <w:trPr>
          <w:gridAfter w:val="1"/>
          <w:wAfter w:w="9" w:type="dxa"/>
          <w:trHeight w:val="265"/>
        </w:trPr>
        <w:tc>
          <w:tcPr>
            <w:tcW w:w="3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EE351F3" w14:textId="77777777" w:rsidR="00BD166F" w:rsidRPr="006D4BE5" w:rsidRDefault="00BD166F" w:rsidP="00BD166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Création d’une micro ou macro planification</w:t>
            </w:r>
          </w:p>
          <w:p w14:paraId="61CBAE31" w14:textId="77777777" w:rsidR="00BD166F" w:rsidRPr="00683715" w:rsidRDefault="00BD166F" w:rsidP="00BE351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Les éléments clefs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sont planifiés (éléments de compétence, critères de performance, savoir lés, stratégies d’enseignement, d</w:t>
            </w:r>
            <w:r w:rsidRPr="00F67912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urée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, a</w:t>
            </w:r>
            <w:r w:rsidRPr="00F67912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ctivités d’apprentissage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, matériel requis, les é</w:t>
            </w:r>
            <w:r w:rsidRPr="00F67912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valuation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</w:t>
            </w:r>
            <w:r w:rsidRPr="00F67912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en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aide à l’apprentissage).</w:t>
            </w:r>
          </w:p>
        </w:tc>
        <w:tc>
          <w:tcPr>
            <w:tcW w:w="30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DE6829D" w14:textId="77777777" w:rsidR="00BD166F" w:rsidRDefault="00BD166F" w:rsidP="00BE35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L’ensemble des éléments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planifiés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 sont clairs, bien définis et cohérents entre eux.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La micro ou macro </w:t>
            </w:r>
            <w:r w:rsidRPr="00425D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planification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plausible et cohérente avec l’ensemble des éléments. </w:t>
            </w:r>
          </w:p>
          <w:p w14:paraId="6F2DA1B1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4A0E947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L’ensemble des éléments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planifiés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sont riche, mais manque de précision à l’égard d’au moins un des éléments clefs.   </w:t>
            </w:r>
          </w:p>
        </w:tc>
        <w:tc>
          <w:tcPr>
            <w:tcW w:w="21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C222ADF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L’ensemble des éléments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planifiés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manque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nt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de précision et/ou l’activité est incohérente avec le contexte ou les éléments clefs.  </w:t>
            </w:r>
          </w:p>
        </w:tc>
        <w:tc>
          <w:tcPr>
            <w:tcW w:w="22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5D3A44B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L’ensemble des éléments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planifiés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 et/ou les éléments clefs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sont lacunaires et insuffisants.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2D80B" w14:textId="77777777" w:rsidR="00BD166F" w:rsidRPr="00683715" w:rsidRDefault="00BD166F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BD166F" w:rsidRPr="00F1740F" w14:paraId="0D199AC6" w14:textId="77777777" w:rsidTr="00BD166F">
        <w:trPr>
          <w:gridAfter w:val="1"/>
          <w:wAfter w:w="9" w:type="dxa"/>
          <w:trHeight w:val="265"/>
        </w:trPr>
        <w:tc>
          <w:tcPr>
            <w:tcW w:w="3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812D6A" w14:textId="77777777" w:rsidR="00BD166F" w:rsidRPr="00683715" w:rsidRDefault="00BD166F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82695" w14:textId="3E4C386E" w:rsidR="00BD166F" w:rsidRPr="00683715" w:rsidRDefault="00FE4089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30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25</w:t>
            </w:r>
            <w:r w:rsidR="00BD166F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ACEB42" w14:textId="2CAB06BC" w:rsidR="00BD166F" w:rsidRPr="00683715" w:rsidRDefault="00FE4089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24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16</w:t>
            </w:r>
            <w:r w:rsidR="00BD166F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A279B" w14:textId="47375F36" w:rsidR="00BD166F" w:rsidRPr="00683715" w:rsidRDefault="00FE4089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10</w:t>
            </w:r>
            <w:r w:rsidR="00BD166F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5E3D0D" w14:textId="728E27A6" w:rsidR="00BD166F" w:rsidRPr="00683715" w:rsidRDefault="00FE4089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="00BD166F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58EA19" w14:textId="77777777" w:rsidR="00BD166F" w:rsidRPr="00683715" w:rsidRDefault="00BD166F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35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BD166F" w:rsidRPr="00F1740F" w14:paraId="57A568FB" w14:textId="77777777" w:rsidTr="00BD166F">
        <w:trPr>
          <w:gridAfter w:val="1"/>
          <w:wAfter w:w="8" w:type="dxa"/>
          <w:trHeight w:val="247"/>
        </w:trPr>
        <w:tc>
          <w:tcPr>
            <w:tcW w:w="3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A5361AB" w14:textId="77777777" w:rsidR="00BD166F" w:rsidRPr="006D4BE5" w:rsidRDefault="00BD166F" w:rsidP="00BD166F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D4B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Normes de présentation</w:t>
            </w:r>
            <w:r w:rsidRPr="006D4BE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5BD69863" w14:textId="77777777" w:rsidR="00BD166F" w:rsidRPr="00683715" w:rsidRDefault="00BD166F" w:rsidP="00BE351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L’apprenant respecte les normes de présentation pour le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 travaux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  </w:t>
            </w:r>
          </w:p>
        </w:tc>
        <w:tc>
          <w:tcPr>
            <w:tcW w:w="759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2A101CE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texte respecte les normes de présentation et/ou le gabarit présenté.  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5CF0EA3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texte est très difficile à lire et/ou plusieurs éléments sont manquants. 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712BAC" w14:textId="77777777" w:rsidR="00BD166F" w:rsidRPr="00683715" w:rsidRDefault="00BD166F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BD166F" w:rsidRPr="00F1740F" w14:paraId="1A8983FA" w14:textId="77777777" w:rsidTr="00BD166F">
        <w:trPr>
          <w:gridAfter w:val="1"/>
          <w:wAfter w:w="8" w:type="dxa"/>
          <w:trHeight w:val="265"/>
        </w:trPr>
        <w:tc>
          <w:tcPr>
            <w:tcW w:w="3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B95CFE" w14:textId="77777777" w:rsidR="00BD166F" w:rsidRPr="00683715" w:rsidRDefault="00BD166F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75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316720" w14:textId="77777777" w:rsidR="00BD166F" w:rsidRPr="00683715" w:rsidRDefault="00BD166F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10 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4DEB00" w14:textId="77777777" w:rsidR="00BD166F" w:rsidRPr="00683715" w:rsidRDefault="00BD166F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(9 … 0)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3D3790" w14:textId="77777777" w:rsidR="00BD166F" w:rsidRPr="00683715" w:rsidRDefault="00BD166F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/10 </w:t>
            </w:r>
          </w:p>
        </w:tc>
      </w:tr>
      <w:tr w:rsidR="00BD166F" w:rsidRPr="00F1740F" w14:paraId="1DBD0B94" w14:textId="77777777" w:rsidTr="00BD166F">
        <w:trPr>
          <w:gridAfter w:val="1"/>
          <w:wAfter w:w="9" w:type="dxa"/>
          <w:trHeight w:val="451"/>
        </w:trPr>
        <w:tc>
          <w:tcPr>
            <w:tcW w:w="3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898E09E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Qualité de la langue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0BEDDC3A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(Syntaxe, orthographe, ponctuation) </w:t>
            </w:r>
          </w:p>
        </w:tc>
        <w:tc>
          <w:tcPr>
            <w:tcW w:w="30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653D8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3C6B56D7" w14:textId="5FF58BA6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Nombre d’erreurs : </w:t>
            </w:r>
            <w:r w:rsidR="00745352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     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4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F59FB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055BF743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CA"/>
              </w:rPr>
              <w:t>x0.25 </w:t>
            </w:r>
          </w:p>
        </w:tc>
        <w:tc>
          <w:tcPr>
            <w:tcW w:w="214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9693B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3B6D680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084FACB8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Nombre de points retranchés 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A1B581" w14:textId="77777777" w:rsidR="00BD166F" w:rsidRPr="00683715" w:rsidRDefault="00BD166F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BD166F" w:rsidRPr="00F1740F" w14:paraId="37B2CD98" w14:textId="77777777" w:rsidTr="00BD166F">
        <w:trPr>
          <w:gridAfter w:val="1"/>
          <w:wAfter w:w="8" w:type="dxa"/>
          <w:trHeight w:val="37"/>
        </w:trPr>
        <w:tc>
          <w:tcPr>
            <w:tcW w:w="3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871EE06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Plagiat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45C56466" w14:textId="77777777" w:rsidR="00BD166F" w:rsidRPr="00683715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Respect des règles concernant les citations, les références et le plagiat.  </w:t>
            </w:r>
          </w:p>
        </w:tc>
        <w:tc>
          <w:tcPr>
            <w:tcW w:w="759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97F96" w14:textId="77777777" w:rsidR="00BD166F" w:rsidRPr="00683715" w:rsidRDefault="00BD166F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texte constitue une réflexion qui est propre à l’apprenant et toute référence ou citation sont dûment attribuées.  </w:t>
            </w:r>
          </w:p>
        </w:tc>
        <w:tc>
          <w:tcPr>
            <w:tcW w:w="22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071DD" w14:textId="77777777" w:rsidR="00BD166F" w:rsidRPr="00683715" w:rsidRDefault="00BD166F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Plagiat 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CF2FD" w14:textId="77777777" w:rsidR="00BD166F" w:rsidRPr="00683715" w:rsidRDefault="00BD166F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BD166F" w:rsidRPr="00F1740F" w14:paraId="2FA7C2DD" w14:textId="77777777" w:rsidTr="00BD166F">
        <w:trPr>
          <w:gridBefore w:val="1"/>
          <w:wBefore w:w="8" w:type="dxa"/>
          <w:trHeight w:val="265"/>
        </w:trPr>
        <w:tc>
          <w:tcPr>
            <w:tcW w:w="3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61975" w14:textId="77777777" w:rsidR="00BD166F" w:rsidRPr="00683715" w:rsidRDefault="00BD166F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75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8B8427" w14:textId="77777777" w:rsidR="00BD166F" w:rsidRPr="00683715" w:rsidRDefault="00BD166F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Aucun point retranché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59C687" w14:textId="77777777" w:rsidR="00BD166F" w:rsidRPr="00683715" w:rsidRDefault="00BD166F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-100 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21F459" w14:textId="77777777" w:rsidR="00BD166F" w:rsidRPr="00683715" w:rsidRDefault="00BD166F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BD166F" w:rsidRPr="00F1740F" w14:paraId="492D525A" w14:textId="77777777" w:rsidTr="00BD166F">
        <w:trPr>
          <w:gridBefore w:val="1"/>
          <w:wBefore w:w="8" w:type="dxa"/>
          <w:trHeight w:val="176"/>
        </w:trPr>
        <w:tc>
          <w:tcPr>
            <w:tcW w:w="35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B6B88" w14:textId="77777777" w:rsidR="00BD166F" w:rsidRPr="00F1740F" w:rsidRDefault="00BD166F" w:rsidP="00BE35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75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8912AD" w14:textId="77777777" w:rsidR="00BD166F" w:rsidRPr="00F1740F" w:rsidRDefault="00BD166F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E619F" w14:textId="77777777" w:rsidR="00BD166F" w:rsidRPr="00F1740F" w:rsidRDefault="00BD166F" w:rsidP="00BE35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Note totale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13E462" w14:textId="77777777" w:rsidR="00BD166F" w:rsidRPr="00F1740F" w:rsidRDefault="00BD166F" w:rsidP="00BE351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/100 </w:t>
            </w:r>
          </w:p>
        </w:tc>
      </w:tr>
    </w:tbl>
    <w:p w14:paraId="5F7EFC1E" w14:textId="606D4CDF" w:rsidR="00AB6346" w:rsidRPr="00130C81" w:rsidRDefault="00AB6346" w:rsidP="00A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6346" w:rsidRPr="00130C81" w:rsidSect="00BD166F">
      <w:headerReference w:type="default" r:id="rId10"/>
      <w:footerReference w:type="default" r:id="rId11"/>
      <w:pgSz w:w="15840" w:h="12240" w:orient="landscape"/>
      <w:pgMar w:top="-568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502E2" w14:textId="77777777" w:rsidR="00E91071" w:rsidRDefault="00E91071" w:rsidP="00E91071">
      <w:r>
        <w:separator/>
      </w:r>
    </w:p>
  </w:endnote>
  <w:endnote w:type="continuationSeparator" w:id="0">
    <w:p w14:paraId="377C5E16" w14:textId="77777777"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5D08F" w14:textId="5CD49DF5" w:rsidR="00E91071" w:rsidRPr="00E91071" w:rsidRDefault="00F717B2" w:rsidP="006D5FFA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9356"/>
      </w:tabs>
    </w:pPr>
    <w:r>
      <w:t>Bureau de l'expertise et du déploiement pédagogique - BEDP IV</w:t>
    </w:r>
    <w:r w:rsidR="00E91071">
      <w:tab/>
    </w:r>
    <w:r w:rsidR="00E91071">
      <w:rPr>
        <w:lang w:val="fr-FR"/>
      </w:rPr>
      <w:t xml:space="preserve">Page </w:t>
    </w:r>
    <w:r w:rsidR="00E91071">
      <w:rPr>
        <w:b/>
        <w:bCs/>
      </w:rPr>
      <w:fldChar w:fldCharType="begin"/>
    </w:r>
    <w:r w:rsidR="00E91071">
      <w:rPr>
        <w:b/>
        <w:bCs/>
      </w:rPr>
      <w:instrText>PAGE  \* Arabic  \* MERGEFORMAT</w:instrText>
    </w:r>
    <w:r w:rsidR="00E91071">
      <w:rPr>
        <w:b/>
        <w:bCs/>
      </w:rPr>
      <w:fldChar w:fldCharType="separate"/>
    </w:r>
    <w:r w:rsidRPr="00F717B2">
      <w:rPr>
        <w:b/>
        <w:bCs/>
        <w:noProof/>
        <w:lang w:val="fr-FR"/>
      </w:rPr>
      <w:t>1</w:t>
    </w:r>
    <w:r w:rsidR="00E91071">
      <w:rPr>
        <w:b/>
        <w:bCs/>
      </w:rPr>
      <w:fldChar w:fldCharType="end"/>
    </w:r>
    <w:r w:rsidR="00E91071">
      <w:rPr>
        <w:lang w:val="fr-FR"/>
      </w:rPr>
      <w:t xml:space="preserve"> sur </w:t>
    </w:r>
    <w:r w:rsidR="00E91071">
      <w:rPr>
        <w:b/>
        <w:bCs/>
      </w:rPr>
      <w:fldChar w:fldCharType="begin"/>
    </w:r>
    <w:r w:rsidR="00E91071">
      <w:rPr>
        <w:b/>
        <w:bCs/>
      </w:rPr>
      <w:instrText>NUMPAGES  \* Arabic  \* MERGEFORMAT</w:instrText>
    </w:r>
    <w:r w:rsidR="00E91071">
      <w:rPr>
        <w:b/>
        <w:bCs/>
      </w:rPr>
      <w:fldChar w:fldCharType="separate"/>
    </w:r>
    <w:r w:rsidRPr="00F717B2">
      <w:rPr>
        <w:b/>
        <w:bCs/>
        <w:noProof/>
        <w:lang w:val="fr-FR"/>
      </w:rPr>
      <w:t>2</w:t>
    </w:r>
    <w:r w:rsidR="00E91071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2F511" w14:textId="294FAA80" w:rsidR="00BD166F" w:rsidRPr="00E91071" w:rsidRDefault="00BD166F" w:rsidP="00BD166F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14317"/>
      </w:tabs>
    </w:pPr>
    <w:r>
      <w:t>BEPGP</w:t>
    </w:r>
    <w:r>
      <w:tab/>
    </w: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717B2" w:rsidRPr="00F717B2">
      <w:rPr>
        <w:b/>
        <w:bCs/>
        <w:noProof/>
        <w:lang w:val="fr-FR"/>
      </w:rPr>
      <w:t>2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717B2" w:rsidRPr="00F717B2">
      <w:rPr>
        <w:b/>
        <w:bCs/>
        <w:noProof/>
        <w:lang w:val="fr-FR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ED624" w14:textId="77777777" w:rsidR="00E91071" w:rsidRDefault="00E91071" w:rsidP="00E91071">
      <w:r>
        <w:separator/>
      </w:r>
    </w:p>
  </w:footnote>
  <w:footnote w:type="continuationSeparator" w:id="0">
    <w:p w14:paraId="65B9F4E6" w14:textId="77777777"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D024" w14:textId="218ABBB6" w:rsidR="00E91071" w:rsidRDefault="00F717B2" w:rsidP="00E91071">
    <w:pPr>
      <w:pStyle w:val="En-tte"/>
      <w:pBdr>
        <w:bottom w:val="single" w:sz="4" w:space="1" w:color="auto"/>
      </w:pBdr>
      <w:tabs>
        <w:tab w:val="clear" w:pos="4320"/>
        <w:tab w:val="clear" w:pos="8640"/>
        <w:tab w:val="center" w:pos="4678"/>
        <w:tab w:val="right" w:pos="9356"/>
      </w:tabs>
    </w:pPr>
    <w:r>
      <w:t xml:space="preserve">Nom 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4D709" w14:textId="0C42A984" w:rsidR="00BD166F" w:rsidRPr="00BD166F" w:rsidRDefault="00BD166F" w:rsidP="00BD16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1228A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B8685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D12CF6"/>
    <w:multiLevelType w:val="hybridMultilevel"/>
    <w:tmpl w:val="153E4D2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D418B"/>
    <w:multiLevelType w:val="multilevel"/>
    <w:tmpl w:val="482E6F7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A33A80"/>
    <w:multiLevelType w:val="multilevel"/>
    <w:tmpl w:val="D696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8496B0" w:themeColor="text2" w:themeTint="9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2A056B7"/>
    <w:multiLevelType w:val="hybridMultilevel"/>
    <w:tmpl w:val="9D7E97AA"/>
    <w:lvl w:ilvl="0" w:tplc="F57E6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80926"/>
    <w:multiLevelType w:val="hybridMultilevel"/>
    <w:tmpl w:val="02BC535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71"/>
    <w:rsid w:val="000E1AA5"/>
    <w:rsid w:val="00130C81"/>
    <w:rsid w:val="00146D7C"/>
    <w:rsid w:val="001B31EE"/>
    <w:rsid w:val="00315793"/>
    <w:rsid w:val="00412EEC"/>
    <w:rsid w:val="00442D0A"/>
    <w:rsid w:val="004915DD"/>
    <w:rsid w:val="005B0DBE"/>
    <w:rsid w:val="005E48DC"/>
    <w:rsid w:val="0060324D"/>
    <w:rsid w:val="00641476"/>
    <w:rsid w:val="006418DE"/>
    <w:rsid w:val="006A05AA"/>
    <w:rsid w:val="006B625F"/>
    <w:rsid w:val="006D5FFA"/>
    <w:rsid w:val="00745352"/>
    <w:rsid w:val="0076669B"/>
    <w:rsid w:val="00801131"/>
    <w:rsid w:val="008C65E9"/>
    <w:rsid w:val="00986282"/>
    <w:rsid w:val="009B3D60"/>
    <w:rsid w:val="009E3BFC"/>
    <w:rsid w:val="009F064C"/>
    <w:rsid w:val="00AB6346"/>
    <w:rsid w:val="00B57D53"/>
    <w:rsid w:val="00BD166F"/>
    <w:rsid w:val="00D40D3F"/>
    <w:rsid w:val="00E86ADE"/>
    <w:rsid w:val="00E91071"/>
    <w:rsid w:val="00F717B2"/>
    <w:rsid w:val="00FD6126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98CDA7C"/>
  <w15:chartTrackingRefBased/>
  <w15:docId w15:val="{3080DCC8-D6D7-4788-B199-9D0063DE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282"/>
    <w:pPr>
      <w:spacing w:after="160" w:line="259" w:lineRule="auto"/>
    </w:pPr>
    <w:rPr>
      <w:rFonts w:asciiTheme="minorHAnsi" w:hAnsiTheme="minorHAnsi"/>
      <w:sz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166F"/>
    <w:pPr>
      <w:spacing w:after="0" w:line="240" w:lineRule="auto"/>
      <w:textAlignment w:val="baseline"/>
      <w:outlineLvl w:val="1"/>
    </w:pPr>
    <w:rPr>
      <w:rFonts w:ascii="Arial" w:eastAsia="Times New Roman" w:hAnsi="Arial" w:cs="Arial"/>
      <w:b/>
      <w:bCs/>
      <w:color w:val="1F4E79"/>
      <w:sz w:val="26"/>
      <w:szCs w:val="2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91071"/>
  </w:style>
  <w:style w:type="paragraph" w:styleId="Pieddepage">
    <w:name w:val="footer"/>
    <w:basedOn w:val="Normal"/>
    <w:link w:val="Pieddepag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1071"/>
  </w:style>
  <w:style w:type="paragraph" w:styleId="Paragraphedeliste">
    <w:name w:val="List Paragraph"/>
    <w:basedOn w:val="Normal"/>
    <w:uiPriority w:val="34"/>
    <w:qFormat/>
    <w:rsid w:val="00412EE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D166F"/>
    <w:rPr>
      <w:rFonts w:ascii="Arial" w:eastAsia="Times New Roman" w:hAnsi="Arial" w:cs="Arial"/>
      <w:b/>
      <w:bCs/>
      <w:color w:val="1F4E79"/>
      <w:sz w:val="26"/>
      <w:szCs w:val="26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Sigouin-Mohin Sylvie</dc:creator>
  <cp:keywords/>
  <dc:description/>
  <cp:lastModifiedBy>Gendron Manon</cp:lastModifiedBy>
  <cp:revision>12</cp:revision>
  <dcterms:created xsi:type="dcterms:W3CDTF">2020-01-30T18:27:00Z</dcterms:created>
  <dcterms:modified xsi:type="dcterms:W3CDTF">2024-05-09T14:07:00Z</dcterms:modified>
</cp:coreProperties>
</file>