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Y="-6994"/>
        <w:tblW w:w="0" w:type="auto"/>
        <w:tblLook w:val="00A0" w:firstRow="1" w:lastRow="0" w:firstColumn="1" w:lastColumn="0" w:noHBand="0" w:noVBand="0"/>
      </w:tblPr>
      <w:tblGrid>
        <w:gridCol w:w="1347"/>
        <w:gridCol w:w="4133"/>
        <w:gridCol w:w="4127"/>
        <w:gridCol w:w="757"/>
      </w:tblGrid>
      <w:tr w:rsidR="00356E7A" w:rsidRPr="008371FD" w14:paraId="4A042D24" w14:textId="77777777" w:rsidTr="00BC5351">
        <w:trPr>
          <w:gridAfter w:val="1"/>
          <w:wAfter w:w="757" w:type="dxa"/>
          <w:trHeight w:val="191"/>
        </w:trPr>
        <w:tc>
          <w:tcPr>
            <w:tcW w:w="1347" w:type="dxa"/>
          </w:tcPr>
          <w:p w14:paraId="26C59090" w14:textId="77777777" w:rsidR="00356E7A" w:rsidRPr="008371FD" w:rsidRDefault="00356E7A" w:rsidP="00356E7A">
            <w:pPr>
              <w:spacing w:after="0" w:line="240" w:lineRule="auto"/>
              <w:rPr>
                <w:sz w:val="20"/>
                <w:szCs w:val="20"/>
              </w:rPr>
            </w:pPr>
          </w:p>
        </w:tc>
        <w:tc>
          <w:tcPr>
            <w:tcW w:w="8260" w:type="dxa"/>
            <w:gridSpan w:val="2"/>
          </w:tcPr>
          <w:p w14:paraId="04479AA4" w14:textId="77777777" w:rsidR="00356E7A" w:rsidRPr="008371FD" w:rsidRDefault="00356E7A" w:rsidP="00356E7A">
            <w:pPr>
              <w:tabs>
                <w:tab w:val="left" w:pos="2265"/>
              </w:tabs>
              <w:spacing w:after="0" w:line="240" w:lineRule="auto"/>
              <w:rPr>
                <w:sz w:val="20"/>
                <w:szCs w:val="20"/>
              </w:rPr>
            </w:pPr>
          </w:p>
        </w:tc>
      </w:tr>
      <w:tr w:rsidR="00356E7A" w:rsidRPr="008371FD" w14:paraId="347898C3" w14:textId="77777777" w:rsidTr="00BC5351">
        <w:tblPrEx>
          <w:tblCellMar>
            <w:left w:w="70" w:type="dxa"/>
            <w:right w:w="70" w:type="dxa"/>
          </w:tblCellMar>
          <w:tblLook w:val="0000" w:firstRow="0" w:lastRow="0" w:firstColumn="0" w:lastColumn="0" w:noHBand="0" w:noVBand="0"/>
        </w:tblPrEx>
        <w:trPr>
          <w:trHeight w:val="5059"/>
        </w:trPr>
        <w:tc>
          <w:tcPr>
            <w:tcW w:w="5480" w:type="dxa"/>
            <w:gridSpan w:val="2"/>
          </w:tcPr>
          <w:p w14:paraId="1D449453" w14:textId="77777777" w:rsidR="00356E7A" w:rsidRPr="008371FD" w:rsidRDefault="00356E7A" w:rsidP="00356E7A">
            <w:pPr>
              <w:ind w:left="244"/>
              <w:rPr>
                <w:sz w:val="20"/>
                <w:szCs w:val="20"/>
              </w:rPr>
            </w:pPr>
          </w:p>
          <w:p w14:paraId="6AFAEA40" w14:textId="77777777" w:rsidR="00356E7A" w:rsidRPr="008371FD" w:rsidRDefault="00356E7A" w:rsidP="00356E7A">
            <w:pPr>
              <w:ind w:left="244"/>
              <w:rPr>
                <w:sz w:val="20"/>
                <w:szCs w:val="20"/>
              </w:rPr>
            </w:pPr>
          </w:p>
          <w:p w14:paraId="36F978A2" w14:textId="77777777" w:rsidR="00356E7A" w:rsidRPr="008371FD" w:rsidRDefault="009C1377" w:rsidP="00356E7A">
            <w:pPr>
              <w:ind w:left="244"/>
              <w:rPr>
                <w:sz w:val="20"/>
                <w:szCs w:val="20"/>
              </w:rPr>
            </w:pPr>
            <w:r>
              <w:rPr>
                <w:noProof/>
                <w:lang w:eastAsia="fr-CA"/>
              </w:rPr>
              <w:drawing>
                <wp:anchor distT="0" distB="0" distL="114300" distR="114300" simplePos="0" relativeHeight="251658240" behindDoc="1" locked="0" layoutInCell="1" allowOverlap="1" wp14:anchorId="3355549E" wp14:editId="6B9C04DE">
                  <wp:simplePos x="0" y="0"/>
                  <wp:positionH relativeFrom="column">
                    <wp:posOffset>-64770</wp:posOffset>
                  </wp:positionH>
                  <wp:positionV relativeFrom="paragraph">
                    <wp:posOffset>149860</wp:posOffset>
                  </wp:positionV>
                  <wp:extent cx="3529965" cy="3828415"/>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1260980">
                            <a:off x="0" y="0"/>
                            <a:ext cx="3529965" cy="3828415"/>
                          </a:xfrm>
                          <a:prstGeom prst="rect">
                            <a:avLst/>
                          </a:prstGeom>
                          <a:noFill/>
                        </pic:spPr>
                      </pic:pic>
                    </a:graphicData>
                  </a:graphic>
                  <wp14:sizeRelH relativeFrom="page">
                    <wp14:pctWidth>0</wp14:pctWidth>
                  </wp14:sizeRelH>
                  <wp14:sizeRelV relativeFrom="page">
                    <wp14:pctHeight>0</wp14:pctHeight>
                  </wp14:sizeRelV>
                </wp:anchor>
              </w:drawing>
            </w:r>
          </w:p>
          <w:p w14:paraId="1B95C189" w14:textId="77777777" w:rsidR="00356E7A" w:rsidRPr="008371FD" w:rsidRDefault="00356E7A" w:rsidP="00356E7A">
            <w:pPr>
              <w:ind w:left="244"/>
              <w:rPr>
                <w:sz w:val="20"/>
                <w:szCs w:val="20"/>
              </w:rPr>
            </w:pPr>
          </w:p>
          <w:p w14:paraId="5B2E60B6" w14:textId="77777777" w:rsidR="0086704B" w:rsidRDefault="0086704B" w:rsidP="00356E7A">
            <w:pPr>
              <w:tabs>
                <w:tab w:val="left" w:pos="0"/>
              </w:tabs>
              <w:spacing w:line="360" w:lineRule="auto"/>
              <w:ind w:left="244" w:firstLine="1134"/>
              <w:rPr>
                <w:rFonts w:ascii="Arial Rounded MT Bold" w:hAnsi="Arial Rounded MT Bold" w:cs="Aharoni"/>
                <w:b/>
                <w:sz w:val="56"/>
                <w:szCs w:val="56"/>
                <w:lang w:bidi="he-IL"/>
              </w:rPr>
            </w:pPr>
          </w:p>
          <w:p w14:paraId="1D410BF2" w14:textId="77777777" w:rsidR="00356E7A" w:rsidRPr="0086704B" w:rsidRDefault="00356E7A" w:rsidP="00356E7A">
            <w:pPr>
              <w:tabs>
                <w:tab w:val="left" w:pos="0"/>
              </w:tabs>
              <w:spacing w:line="360" w:lineRule="auto"/>
              <w:ind w:left="244" w:firstLine="1134"/>
              <w:rPr>
                <w:rFonts w:ascii="Arial Rounded MT Bold" w:hAnsi="Arial Rounded MT Bold" w:cs="Aharoni"/>
                <w:b/>
                <w:sz w:val="52"/>
                <w:szCs w:val="52"/>
                <w:lang w:bidi="he-IL"/>
              </w:rPr>
            </w:pPr>
            <w:r w:rsidRPr="0086704B">
              <w:rPr>
                <w:rFonts w:ascii="Arial Rounded MT Bold" w:hAnsi="Arial Rounded MT Bold" w:cs="Aharoni"/>
                <w:b/>
                <w:sz w:val="52"/>
                <w:szCs w:val="52"/>
                <w:lang w:bidi="he-IL"/>
              </w:rPr>
              <w:t xml:space="preserve">PLAN </w:t>
            </w:r>
          </w:p>
          <w:p w14:paraId="637416FB" w14:textId="77777777" w:rsidR="00356E7A" w:rsidRPr="0086704B" w:rsidRDefault="00356E7A" w:rsidP="00356E7A">
            <w:pPr>
              <w:tabs>
                <w:tab w:val="left" w:pos="0"/>
              </w:tabs>
              <w:spacing w:line="360" w:lineRule="auto"/>
              <w:ind w:left="244" w:firstLine="1134"/>
              <w:rPr>
                <w:rFonts w:ascii="Arial Rounded MT Bold" w:hAnsi="Arial Rounded MT Bold" w:cs="Aharoni"/>
                <w:b/>
                <w:sz w:val="52"/>
                <w:szCs w:val="52"/>
                <w:lang w:bidi="he-IL"/>
              </w:rPr>
            </w:pPr>
            <w:r w:rsidRPr="0086704B">
              <w:rPr>
                <w:rFonts w:ascii="Arial Rounded MT Bold" w:hAnsi="Arial Rounded MT Bold" w:cs="Aharoni"/>
                <w:b/>
                <w:sz w:val="52"/>
                <w:szCs w:val="52"/>
                <w:lang w:bidi="he-IL"/>
              </w:rPr>
              <w:t xml:space="preserve">DE </w:t>
            </w:r>
          </w:p>
          <w:p w14:paraId="77A293BD" w14:textId="77777777" w:rsidR="00356E7A" w:rsidRPr="0086704B" w:rsidRDefault="00356E7A" w:rsidP="00356E7A">
            <w:pPr>
              <w:tabs>
                <w:tab w:val="left" w:pos="0"/>
              </w:tabs>
              <w:spacing w:line="360" w:lineRule="auto"/>
              <w:ind w:left="244" w:firstLine="1134"/>
              <w:rPr>
                <w:rFonts w:ascii="Arial Rounded MT Bold" w:hAnsi="Arial Rounded MT Bold" w:cs="Aharoni"/>
                <w:b/>
                <w:sz w:val="52"/>
                <w:szCs w:val="52"/>
                <w:lang w:bidi="he-IL"/>
              </w:rPr>
            </w:pPr>
            <w:r w:rsidRPr="0086704B">
              <w:rPr>
                <w:rFonts w:ascii="Arial Rounded MT Bold" w:hAnsi="Arial Rounded MT Bold" w:cs="Aharoni"/>
                <w:b/>
                <w:sz w:val="52"/>
                <w:szCs w:val="52"/>
                <w:lang w:bidi="he-IL"/>
              </w:rPr>
              <w:t>COURS</w:t>
            </w:r>
          </w:p>
          <w:p w14:paraId="330AC3D4" w14:textId="77777777" w:rsidR="00356E7A" w:rsidRPr="008371FD" w:rsidRDefault="00356E7A" w:rsidP="00356E7A">
            <w:pPr>
              <w:tabs>
                <w:tab w:val="left" w:pos="0"/>
              </w:tabs>
              <w:rPr>
                <w:sz w:val="20"/>
                <w:szCs w:val="20"/>
              </w:rPr>
            </w:pPr>
          </w:p>
        </w:tc>
        <w:tc>
          <w:tcPr>
            <w:tcW w:w="4884" w:type="dxa"/>
            <w:gridSpan w:val="2"/>
          </w:tcPr>
          <w:p w14:paraId="3F0773C2" w14:textId="77777777" w:rsidR="00356E7A" w:rsidRPr="008371FD" w:rsidRDefault="00356E7A" w:rsidP="00356E7A">
            <w:pPr>
              <w:rPr>
                <w:sz w:val="20"/>
                <w:szCs w:val="20"/>
              </w:rPr>
            </w:pPr>
          </w:p>
          <w:p w14:paraId="1BF0A7DB" w14:textId="77777777" w:rsidR="00356E7A" w:rsidRPr="008371FD" w:rsidRDefault="00356E7A" w:rsidP="00356E7A">
            <w:pPr>
              <w:rPr>
                <w:sz w:val="20"/>
                <w:szCs w:val="20"/>
              </w:rPr>
            </w:pPr>
          </w:p>
          <w:p w14:paraId="7A642FE2" w14:textId="77777777" w:rsidR="00356E7A" w:rsidRPr="008371FD" w:rsidRDefault="00356E7A" w:rsidP="00356E7A">
            <w:pPr>
              <w:rPr>
                <w:sz w:val="20"/>
                <w:szCs w:val="20"/>
              </w:rPr>
            </w:pPr>
          </w:p>
          <w:p w14:paraId="708DDB33" w14:textId="77777777" w:rsidR="00356E7A" w:rsidRPr="008371FD" w:rsidRDefault="00356E7A" w:rsidP="00356E7A">
            <w:pPr>
              <w:rPr>
                <w:sz w:val="37"/>
                <w:szCs w:val="37"/>
              </w:rPr>
            </w:pPr>
          </w:p>
          <w:p w14:paraId="0D1F152A" w14:textId="77777777" w:rsidR="00356E7A" w:rsidRPr="008371FD" w:rsidRDefault="00356E7A" w:rsidP="00356E7A">
            <w:pPr>
              <w:rPr>
                <w:sz w:val="20"/>
                <w:szCs w:val="20"/>
              </w:rPr>
            </w:pPr>
          </w:p>
          <w:p w14:paraId="7C7B9371" w14:textId="77777777" w:rsidR="0086704B" w:rsidRPr="009C1377" w:rsidRDefault="00573B02" w:rsidP="00FE119B">
            <w:pPr>
              <w:spacing w:after="0"/>
              <w:jc w:val="center"/>
              <w:rPr>
                <w:sz w:val="56"/>
                <w:szCs w:val="56"/>
              </w:rPr>
            </w:pPr>
            <w:r>
              <w:rPr>
                <w:sz w:val="56"/>
                <w:szCs w:val="56"/>
              </w:rPr>
              <w:t>M</w:t>
            </w:r>
            <w:r w:rsidR="0086704B" w:rsidRPr="009C1377">
              <w:rPr>
                <w:sz w:val="56"/>
                <w:szCs w:val="56"/>
              </w:rPr>
              <w:t xml:space="preserve">odule </w:t>
            </w:r>
            <w:r w:rsidR="00CC7557">
              <w:rPr>
                <w:sz w:val="56"/>
                <w:szCs w:val="56"/>
              </w:rPr>
              <w:t>14 et 15</w:t>
            </w:r>
          </w:p>
          <w:p w14:paraId="2BD4562E" w14:textId="77777777" w:rsidR="00FE119B" w:rsidRDefault="00D37E5F" w:rsidP="00FE119B">
            <w:pPr>
              <w:tabs>
                <w:tab w:val="left" w:pos="0"/>
              </w:tabs>
              <w:jc w:val="center"/>
              <w:rPr>
                <w:rFonts w:asciiTheme="minorHAnsi" w:hAnsiTheme="minorHAnsi" w:cstheme="minorHAnsi"/>
                <w:sz w:val="36"/>
                <w:szCs w:val="36"/>
              </w:rPr>
            </w:pPr>
            <w:r w:rsidRPr="009C1377">
              <w:rPr>
                <w:rFonts w:asciiTheme="minorHAnsi" w:hAnsiTheme="minorHAnsi" w:cstheme="minorHAnsi"/>
                <w:sz w:val="36"/>
                <w:szCs w:val="36"/>
              </w:rPr>
              <w:t xml:space="preserve">Vérification </w:t>
            </w:r>
            <w:r w:rsidR="00FE119B">
              <w:rPr>
                <w:rFonts w:asciiTheme="minorHAnsi" w:hAnsiTheme="minorHAnsi" w:cstheme="minorHAnsi"/>
                <w:sz w:val="36"/>
                <w:szCs w:val="36"/>
              </w:rPr>
              <w:t>de systèmes de transmission de pouvoir</w:t>
            </w:r>
          </w:p>
          <w:p w14:paraId="0BFAED91" w14:textId="77777777" w:rsidR="00D37E5F" w:rsidRPr="008371FD" w:rsidRDefault="00FE119B" w:rsidP="00FE119B">
            <w:pPr>
              <w:tabs>
                <w:tab w:val="left" w:pos="0"/>
              </w:tabs>
              <w:jc w:val="center"/>
              <w:rPr>
                <w:sz w:val="20"/>
                <w:szCs w:val="20"/>
              </w:rPr>
            </w:pPr>
            <w:r>
              <w:rPr>
                <w:rFonts w:asciiTheme="minorHAnsi" w:hAnsiTheme="minorHAnsi" w:cstheme="minorHAnsi"/>
                <w:sz w:val="36"/>
                <w:szCs w:val="36"/>
              </w:rPr>
              <w:t>R</w:t>
            </w:r>
            <w:r w:rsidR="00CC7557">
              <w:rPr>
                <w:rFonts w:asciiTheme="minorHAnsi" w:hAnsiTheme="minorHAnsi" w:cstheme="minorHAnsi"/>
                <w:sz w:val="36"/>
                <w:szCs w:val="36"/>
              </w:rPr>
              <w:t>éparation de systèmes de transmission de pouvoir.</w:t>
            </w:r>
          </w:p>
        </w:tc>
      </w:tr>
    </w:tbl>
    <w:tbl>
      <w:tblPr>
        <w:tblpPr w:leftFromText="141" w:rightFromText="141" w:vertAnchor="text" w:horzAnchor="margin" w:tblpY="1560"/>
        <w:tblOverlap w:val="never"/>
        <w:tblW w:w="10851" w:type="dxa"/>
        <w:tblBorders>
          <w:bottom w:val="single" w:sz="8" w:space="0" w:color="000000"/>
          <w:insideH w:val="single" w:sz="8" w:space="0" w:color="000000"/>
          <w:insideV w:val="single" w:sz="8" w:space="0" w:color="000000"/>
        </w:tblBorders>
        <w:tblLayout w:type="fixed"/>
        <w:tblLook w:val="0000" w:firstRow="0" w:lastRow="0" w:firstColumn="0" w:lastColumn="0" w:noHBand="0" w:noVBand="0"/>
      </w:tblPr>
      <w:tblGrid>
        <w:gridCol w:w="10851"/>
      </w:tblGrid>
      <w:tr w:rsidR="007F01A7" w:rsidRPr="00CE3EA6" w14:paraId="72BED9B3" w14:textId="77777777" w:rsidTr="007F01A7">
        <w:trPr>
          <w:trHeight w:val="6946"/>
        </w:trPr>
        <w:tc>
          <w:tcPr>
            <w:tcW w:w="10851" w:type="dxa"/>
            <w:tcBorders>
              <w:top w:val="nil"/>
              <w:left w:val="nil"/>
              <w:bottom w:val="single" w:sz="8" w:space="0" w:color="000000"/>
              <w:right w:val="nil"/>
            </w:tcBorders>
            <w:tcMar>
              <w:top w:w="0" w:type="dxa"/>
              <w:left w:w="70" w:type="dxa"/>
              <w:bottom w:w="0" w:type="dxa"/>
              <w:right w:w="70" w:type="dxa"/>
            </w:tcMar>
            <w:vAlign w:val="center"/>
          </w:tcPr>
          <w:p w14:paraId="7CC53EB6" w14:textId="4935A050" w:rsidR="00FC5F1B" w:rsidRPr="00CE3EA6" w:rsidRDefault="00FC5F1B" w:rsidP="00FC5F1B">
            <w:pPr>
              <w:tabs>
                <w:tab w:val="left" w:pos="5954"/>
                <w:tab w:val="left" w:pos="7371"/>
              </w:tabs>
              <w:spacing w:after="0" w:line="360" w:lineRule="auto"/>
              <w:rPr>
                <w:rFonts w:ascii="Arial" w:hAnsi="Arial" w:cs="Arial"/>
                <w:color w:val="000000"/>
                <w:sz w:val="24"/>
                <w:szCs w:val="24"/>
              </w:rPr>
            </w:pPr>
            <w:r w:rsidRPr="00CE3EA6">
              <w:rPr>
                <w:rFonts w:ascii="Arial" w:hAnsi="Arial" w:cs="Arial"/>
                <w:color w:val="000000"/>
                <w:sz w:val="24"/>
                <w:szCs w:val="24"/>
                <w:u w:val="single"/>
              </w:rPr>
              <w:t>Type des épreuves</w:t>
            </w:r>
            <w:r w:rsidRPr="00CE3EA6">
              <w:rPr>
                <w:rFonts w:ascii="Arial" w:hAnsi="Arial" w:cs="Arial"/>
                <w:color w:val="000000"/>
                <w:sz w:val="24"/>
                <w:szCs w:val="24"/>
              </w:rPr>
              <w:t> : Pratique</w:t>
            </w:r>
            <w:r>
              <w:rPr>
                <w:rFonts w:ascii="Arial" w:hAnsi="Arial" w:cs="Arial"/>
                <w:color w:val="000000"/>
                <w:sz w:val="24"/>
                <w:szCs w:val="24"/>
              </w:rPr>
              <w:tab/>
            </w:r>
            <w:r w:rsidRPr="00CE3EA6">
              <w:rPr>
                <w:rFonts w:ascii="Arial" w:hAnsi="Arial" w:cs="Arial"/>
                <w:color w:val="000000"/>
                <w:sz w:val="24"/>
                <w:szCs w:val="24"/>
                <w:u w:val="single"/>
              </w:rPr>
              <w:t>Durée des épreuves</w:t>
            </w:r>
            <w:r w:rsidRPr="00CE3EA6">
              <w:rPr>
                <w:rFonts w:ascii="Arial" w:hAnsi="Arial" w:cs="Arial"/>
                <w:color w:val="000000"/>
                <w:sz w:val="24"/>
                <w:szCs w:val="24"/>
              </w:rPr>
              <w:t xml:space="preserve"> : </w:t>
            </w:r>
            <w:r>
              <w:rPr>
                <w:rFonts w:ascii="Arial" w:hAnsi="Arial" w:cs="Arial"/>
                <w:color w:val="000000"/>
                <w:sz w:val="24"/>
                <w:szCs w:val="24"/>
              </w:rPr>
              <w:t xml:space="preserve"> </w:t>
            </w:r>
            <w:r w:rsidRPr="00CE3EA6">
              <w:rPr>
                <w:rFonts w:ascii="Arial" w:hAnsi="Arial" w:cs="Arial"/>
                <w:color w:val="000000"/>
                <w:sz w:val="24"/>
                <w:szCs w:val="24"/>
              </w:rPr>
              <w:t>2h00 (module 14)</w:t>
            </w:r>
          </w:p>
          <w:p w14:paraId="3603C1FC" w14:textId="77777777" w:rsidR="00FC5F1B" w:rsidRPr="00CE3EA6" w:rsidRDefault="00FC5F1B" w:rsidP="00FC5F1B">
            <w:pPr>
              <w:tabs>
                <w:tab w:val="left" w:pos="5954"/>
                <w:tab w:val="left" w:pos="8364"/>
              </w:tabs>
              <w:spacing w:after="0" w:line="360" w:lineRule="auto"/>
              <w:rPr>
                <w:rFonts w:ascii="Arial" w:hAnsi="Arial" w:cs="Arial"/>
                <w:color w:val="000000"/>
                <w:sz w:val="24"/>
                <w:szCs w:val="24"/>
              </w:rPr>
            </w:pPr>
            <w:r>
              <w:rPr>
                <w:rFonts w:ascii="Arial" w:hAnsi="Arial" w:cs="Arial"/>
                <w:color w:val="000000"/>
                <w:sz w:val="24"/>
                <w:szCs w:val="24"/>
              </w:rPr>
              <w:tab/>
            </w:r>
            <w:r>
              <w:rPr>
                <w:rFonts w:ascii="Arial" w:hAnsi="Arial" w:cs="Arial"/>
                <w:color w:val="000000"/>
                <w:sz w:val="24"/>
                <w:szCs w:val="24"/>
              </w:rPr>
              <w:tab/>
            </w:r>
            <w:r w:rsidRPr="00CE3EA6">
              <w:rPr>
                <w:rFonts w:ascii="Arial" w:hAnsi="Arial" w:cs="Arial"/>
                <w:color w:val="000000"/>
                <w:sz w:val="24"/>
                <w:szCs w:val="24"/>
              </w:rPr>
              <w:t>2h30 (Module 15)</w:t>
            </w:r>
          </w:p>
          <w:p w14:paraId="12C409A8" w14:textId="77777777" w:rsidR="00FC5F1B" w:rsidRDefault="00FC5F1B" w:rsidP="00CE3EA6">
            <w:pPr>
              <w:tabs>
                <w:tab w:val="left" w:pos="3402"/>
                <w:tab w:val="left" w:pos="5954"/>
                <w:tab w:val="left" w:pos="7371"/>
              </w:tabs>
              <w:spacing w:after="0" w:line="360" w:lineRule="auto"/>
              <w:rPr>
                <w:rFonts w:ascii="Arial" w:hAnsi="Arial" w:cs="Arial"/>
                <w:sz w:val="24"/>
                <w:szCs w:val="24"/>
                <w:u w:val="single"/>
              </w:rPr>
            </w:pPr>
          </w:p>
          <w:p w14:paraId="00B74F5B" w14:textId="2953E6A5" w:rsidR="007F01A7" w:rsidRPr="00CE3EA6" w:rsidRDefault="007F01A7" w:rsidP="00CE3EA6">
            <w:pPr>
              <w:tabs>
                <w:tab w:val="left" w:pos="3402"/>
                <w:tab w:val="left" w:pos="5954"/>
                <w:tab w:val="left" w:pos="7371"/>
              </w:tabs>
              <w:spacing w:after="0" w:line="360" w:lineRule="auto"/>
              <w:rPr>
                <w:rFonts w:ascii="Arial" w:hAnsi="Arial" w:cs="Arial"/>
                <w:sz w:val="24"/>
                <w:szCs w:val="24"/>
              </w:rPr>
            </w:pPr>
            <w:r w:rsidRPr="00CE3EA6">
              <w:rPr>
                <w:rFonts w:ascii="Arial" w:hAnsi="Arial" w:cs="Arial"/>
                <w:sz w:val="24"/>
                <w:szCs w:val="24"/>
                <w:u w:val="single"/>
              </w:rPr>
              <w:t>Seuil de réussite</w:t>
            </w:r>
            <w:r w:rsidRPr="00CE3EA6">
              <w:rPr>
                <w:rFonts w:ascii="Arial" w:hAnsi="Arial" w:cs="Arial"/>
                <w:sz w:val="24"/>
                <w:szCs w:val="24"/>
              </w:rPr>
              <w:t xml:space="preserve"> :  </w:t>
            </w:r>
            <w:r w:rsidRPr="00CE3EA6">
              <w:rPr>
                <w:rFonts w:ascii="Arial" w:hAnsi="Arial" w:cs="Arial"/>
                <w:b/>
                <w:sz w:val="24"/>
                <w:szCs w:val="24"/>
                <w:u w:val="single"/>
              </w:rPr>
              <w:t>Module 14</w:t>
            </w:r>
            <w:r w:rsidR="00CE3EA6">
              <w:rPr>
                <w:rFonts w:ascii="Arial" w:hAnsi="Arial" w:cs="Arial"/>
                <w:sz w:val="24"/>
                <w:szCs w:val="24"/>
              </w:rPr>
              <w:tab/>
            </w:r>
            <w:r w:rsidRPr="00CE3EA6">
              <w:rPr>
                <w:rFonts w:ascii="Arial" w:hAnsi="Arial" w:cs="Arial"/>
                <w:sz w:val="24"/>
                <w:szCs w:val="24"/>
              </w:rPr>
              <w:t>1ère partie : 50/60</w:t>
            </w:r>
            <w:r w:rsidR="00CE3EA6">
              <w:rPr>
                <w:rFonts w:ascii="Arial" w:hAnsi="Arial" w:cs="Arial"/>
                <w:sz w:val="24"/>
                <w:szCs w:val="24"/>
              </w:rPr>
              <w:tab/>
            </w:r>
            <w:r w:rsidRPr="00CE3EA6">
              <w:rPr>
                <w:rFonts w:ascii="Arial" w:hAnsi="Arial" w:cs="Arial"/>
                <w:b/>
                <w:sz w:val="24"/>
                <w:szCs w:val="24"/>
                <w:u w:val="single"/>
              </w:rPr>
              <w:t>Module 15</w:t>
            </w:r>
            <w:r w:rsidR="00CE3EA6">
              <w:rPr>
                <w:rFonts w:ascii="Arial" w:hAnsi="Arial" w:cs="Arial"/>
                <w:sz w:val="24"/>
                <w:szCs w:val="24"/>
              </w:rPr>
              <w:tab/>
            </w:r>
            <w:r w:rsidRPr="00CE3EA6">
              <w:rPr>
                <w:rFonts w:ascii="Arial" w:hAnsi="Arial" w:cs="Arial"/>
                <w:sz w:val="24"/>
                <w:szCs w:val="24"/>
              </w:rPr>
              <w:t>1ère partie : 60/70</w:t>
            </w:r>
          </w:p>
          <w:p w14:paraId="136C098A" w14:textId="77777777" w:rsidR="007F01A7" w:rsidRPr="00CE3EA6" w:rsidRDefault="00CE3EA6" w:rsidP="00CE3EA6">
            <w:pPr>
              <w:tabs>
                <w:tab w:val="left" w:pos="3402"/>
                <w:tab w:val="left" w:pos="5954"/>
                <w:tab w:val="left" w:pos="7371"/>
                <w:tab w:val="left" w:pos="8010"/>
              </w:tabs>
              <w:spacing w:after="0" w:line="360" w:lineRule="auto"/>
              <w:rPr>
                <w:rFonts w:ascii="Arial" w:hAnsi="Arial" w:cs="Arial"/>
                <w:sz w:val="24"/>
                <w:szCs w:val="24"/>
              </w:rPr>
            </w:pPr>
            <w:r>
              <w:rPr>
                <w:rFonts w:ascii="Arial" w:hAnsi="Arial" w:cs="Arial"/>
                <w:sz w:val="24"/>
                <w:szCs w:val="24"/>
              </w:rPr>
              <w:tab/>
            </w:r>
            <w:r w:rsidR="00B10838">
              <w:rPr>
                <w:rFonts w:ascii="Arial" w:hAnsi="Arial" w:cs="Arial"/>
                <w:sz w:val="24"/>
                <w:szCs w:val="24"/>
              </w:rPr>
              <w:t>2</w:t>
            </w:r>
            <w:r w:rsidR="007F01A7" w:rsidRPr="00CE3EA6">
              <w:rPr>
                <w:rFonts w:ascii="Arial" w:hAnsi="Arial" w:cs="Arial"/>
                <w:sz w:val="24"/>
                <w:szCs w:val="24"/>
              </w:rPr>
              <w:t>ième partie : 35/40</w:t>
            </w:r>
            <w:r>
              <w:rPr>
                <w:rFonts w:ascii="Arial" w:hAnsi="Arial" w:cs="Arial"/>
                <w:sz w:val="24"/>
                <w:szCs w:val="24"/>
              </w:rPr>
              <w:tab/>
            </w:r>
            <w:r>
              <w:rPr>
                <w:rFonts w:ascii="Arial" w:hAnsi="Arial" w:cs="Arial"/>
                <w:sz w:val="24"/>
                <w:szCs w:val="24"/>
              </w:rPr>
              <w:tab/>
              <w:t>2</w:t>
            </w:r>
            <w:r w:rsidR="007F01A7" w:rsidRPr="00CE3EA6">
              <w:rPr>
                <w:rFonts w:ascii="Arial" w:hAnsi="Arial" w:cs="Arial"/>
                <w:sz w:val="24"/>
                <w:szCs w:val="24"/>
              </w:rPr>
              <w:t>ième partie : 25/30</w:t>
            </w:r>
          </w:p>
          <w:p w14:paraId="2DC17C00" w14:textId="654FB1C2" w:rsidR="007F01A7" w:rsidRPr="00CE3EA6" w:rsidRDefault="007F01A7" w:rsidP="00FC5F1B">
            <w:pPr>
              <w:tabs>
                <w:tab w:val="left" w:pos="5954"/>
                <w:tab w:val="left" w:pos="8364"/>
              </w:tabs>
              <w:spacing w:after="0" w:line="360" w:lineRule="auto"/>
              <w:rPr>
                <w:rFonts w:ascii="Arial" w:hAnsi="Arial" w:cs="Arial"/>
                <w:sz w:val="24"/>
                <w:szCs w:val="24"/>
              </w:rPr>
            </w:pPr>
          </w:p>
        </w:tc>
        <w:bookmarkStart w:id="0" w:name="id.0c41955c31f7"/>
        <w:bookmarkEnd w:id="0"/>
      </w:tr>
    </w:tbl>
    <w:p w14:paraId="1EB28FBB" w14:textId="77777777" w:rsidR="00356E7A" w:rsidRPr="005A6F2C" w:rsidRDefault="00356E7A" w:rsidP="00356E7A">
      <w:pPr>
        <w:spacing w:after="0"/>
        <w:jc w:val="center"/>
        <w:rPr>
          <w:sz w:val="24"/>
          <w:szCs w:val="24"/>
        </w:rPr>
      </w:pPr>
    </w:p>
    <w:p w14:paraId="4340BB65" w14:textId="77777777" w:rsidR="00BA274A" w:rsidRDefault="00BA274A" w:rsidP="00700359">
      <w:pPr>
        <w:spacing w:after="0" w:line="240" w:lineRule="auto"/>
        <w:rPr>
          <w:rFonts w:ascii="Arial" w:hAnsi="Arial" w:cs="Arial"/>
          <w:sz w:val="18"/>
          <w:szCs w:val="18"/>
        </w:rPr>
        <w:sectPr w:rsidR="00BA274A" w:rsidSect="00095201">
          <w:headerReference w:type="default" r:id="rId12"/>
          <w:pgSz w:w="12240" w:h="15840"/>
          <w:pgMar w:top="1440" w:right="709" w:bottom="1259" w:left="771" w:header="360" w:footer="709" w:gutter="0"/>
          <w:cols w:space="708"/>
          <w:docGrid w:linePitch="360"/>
        </w:sectPr>
      </w:pPr>
    </w:p>
    <w:p w14:paraId="2561EFF4" w14:textId="6F136D8C" w:rsidR="00C06549" w:rsidRPr="009C1377" w:rsidRDefault="00700359" w:rsidP="009944BF">
      <w:pPr>
        <w:shd w:val="clear" w:color="auto" w:fill="BFBFBF" w:themeFill="background1" w:themeFillShade="BF"/>
        <w:spacing w:after="0" w:line="240" w:lineRule="auto"/>
        <w:ind w:left="284" w:hanging="426"/>
        <w:rPr>
          <w:rFonts w:asciiTheme="minorHAnsi" w:hAnsiTheme="minorHAnsi" w:cstheme="minorHAnsi"/>
          <w:b/>
          <w:i/>
          <w:sz w:val="28"/>
          <w:szCs w:val="28"/>
        </w:rPr>
      </w:pPr>
      <w:r w:rsidRPr="009C1377">
        <w:rPr>
          <w:rFonts w:asciiTheme="minorHAnsi" w:hAnsiTheme="minorHAnsi" w:cstheme="minorHAnsi"/>
          <w:b/>
          <w:i/>
          <w:sz w:val="28"/>
          <w:szCs w:val="28"/>
        </w:rPr>
        <w:lastRenderedPageBreak/>
        <w:t>Objectif de comportement</w:t>
      </w:r>
      <w:r w:rsidR="004B6D9C">
        <w:rPr>
          <w:rFonts w:asciiTheme="minorHAnsi" w:hAnsiTheme="minorHAnsi" w:cstheme="minorHAnsi"/>
          <w:b/>
          <w:i/>
          <w:sz w:val="28"/>
          <w:szCs w:val="28"/>
        </w:rPr>
        <w:t xml:space="preserve"> (Module 14</w:t>
      </w:r>
      <w:r w:rsidR="008137DD" w:rsidRPr="009C1377">
        <w:rPr>
          <w:rFonts w:asciiTheme="minorHAnsi" w:hAnsiTheme="minorHAnsi" w:cstheme="minorHAnsi"/>
          <w:b/>
          <w:i/>
          <w:sz w:val="28"/>
          <w:szCs w:val="28"/>
        </w:rPr>
        <w:t>)</w:t>
      </w:r>
      <w:r w:rsidR="00187AAC">
        <w:rPr>
          <w:rFonts w:asciiTheme="minorHAnsi" w:hAnsiTheme="minorHAnsi" w:cstheme="minorHAnsi"/>
          <w:b/>
          <w:i/>
          <w:sz w:val="28"/>
          <w:szCs w:val="28"/>
        </w:rPr>
        <w:t xml:space="preserve">                                                                                  90 heures</w:t>
      </w:r>
    </w:p>
    <w:tbl>
      <w:tblPr>
        <w:tblStyle w:val="Grilledutableau"/>
        <w:tblW w:w="11023" w:type="dxa"/>
        <w:tblBorders>
          <w:left w:val="none" w:sz="0" w:space="0" w:color="auto"/>
          <w:right w:val="none" w:sz="0" w:space="0" w:color="auto"/>
        </w:tblBorders>
        <w:tblLook w:val="04A0" w:firstRow="1" w:lastRow="0" w:firstColumn="1" w:lastColumn="0" w:noHBand="0" w:noVBand="1"/>
      </w:tblPr>
      <w:tblGrid>
        <w:gridCol w:w="4361"/>
        <w:gridCol w:w="6662"/>
      </w:tblGrid>
      <w:tr w:rsidR="00095201" w:rsidRPr="009C1377" w14:paraId="2D4FE024" w14:textId="77777777" w:rsidTr="005B4CC6">
        <w:tc>
          <w:tcPr>
            <w:tcW w:w="4361" w:type="dxa"/>
          </w:tcPr>
          <w:p w14:paraId="393F2A73" w14:textId="77777777" w:rsidR="00FE119B" w:rsidRDefault="00FE119B" w:rsidP="00095201">
            <w:pPr>
              <w:rPr>
                <w:rFonts w:asciiTheme="minorHAnsi" w:hAnsiTheme="minorHAnsi" w:cstheme="minorHAnsi"/>
                <w:b/>
                <w:sz w:val="24"/>
                <w:szCs w:val="24"/>
              </w:rPr>
            </w:pPr>
          </w:p>
          <w:p w14:paraId="474C4A34" w14:textId="77777777" w:rsidR="00095201" w:rsidRPr="009C1377" w:rsidRDefault="00095201" w:rsidP="00095201">
            <w:pPr>
              <w:rPr>
                <w:rFonts w:asciiTheme="minorHAnsi" w:hAnsiTheme="minorHAnsi" w:cstheme="minorHAnsi"/>
                <w:b/>
                <w:sz w:val="24"/>
                <w:szCs w:val="24"/>
              </w:rPr>
            </w:pPr>
            <w:r w:rsidRPr="009C1377">
              <w:rPr>
                <w:rFonts w:asciiTheme="minorHAnsi" w:hAnsiTheme="minorHAnsi" w:cstheme="minorHAnsi"/>
                <w:b/>
                <w:sz w:val="24"/>
                <w:szCs w:val="24"/>
              </w:rPr>
              <w:t>Énoncé de la compétence</w:t>
            </w:r>
          </w:p>
          <w:p w14:paraId="54C79138" w14:textId="77777777" w:rsidR="004B6D9C" w:rsidRPr="004B6D9C" w:rsidRDefault="004B6D9C" w:rsidP="004B6D9C">
            <w:pPr>
              <w:rPr>
                <w:rFonts w:asciiTheme="minorHAnsi" w:hAnsiTheme="minorHAnsi" w:cstheme="minorHAnsi"/>
                <w:sz w:val="24"/>
                <w:szCs w:val="24"/>
              </w:rPr>
            </w:pPr>
            <w:r w:rsidRPr="004B6D9C">
              <w:rPr>
                <w:rFonts w:asciiTheme="minorHAnsi" w:hAnsiTheme="minorHAnsi" w:cstheme="minorHAnsi"/>
                <w:sz w:val="24"/>
                <w:szCs w:val="24"/>
              </w:rPr>
              <w:t>Vérifier le fonctionnement de systèmes de</w:t>
            </w:r>
          </w:p>
          <w:p w14:paraId="071AF381" w14:textId="77777777" w:rsidR="00095201" w:rsidRPr="009C1377" w:rsidRDefault="004B6D9C" w:rsidP="004B6D9C">
            <w:pPr>
              <w:rPr>
                <w:rFonts w:asciiTheme="minorHAnsi" w:hAnsiTheme="minorHAnsi" w:cstheme="minorHAnsi"/>
                <w:sz w:val="24"/>
                <w:szCs w:val="24"/>
              </w:rPr>
            </w:pPr>
            <w:r w:rsidRPr="004B6D9C">
              <w:rPr>
                <w:rFonts w:asciiTheme="minorHAnsi" w:hAnsiTheme="minorHAnsi" w:cstheme="minorHAnsi"/>
                <w:sz w:val="24"/>
                <w:szCs w:val="24"/>
              </w:rPr>
              <w:t>transmission de pouvoir.</w:t>
            </w:r>
          </w:p>
        </w:tc>
        <w:tc>
          <w:tcPr>
            <w:tcW w:w="6662" w:type="dxa"/>
          </w:tcPr>
          <w:p w14:paraId="2FFC4D64" w14:textId="77777777" w:rsidR="00700359" w:rsidRPr="009C1377" w:rsidRDefault="00700359" w:rsidP="00095201">
            <w:pPr>
              <w:rPr>
                <w:rFonts w:asciiTheme="minorHAnsi" w:hAnsiTheme="minorHAnsi" w:cstheme="minorHAnsi"/>
                <w:b/>
                <w:sz w:val="24"/>
                <w:szCs w:val="24"/>
              </w:rPr>
            </w:pPr>
          </w:p>
          <w:p w14:paraId="7D31D1A3" w14:textId="77777777" w:rsidR="00095201" w:rsidRPr="009C1377" w:rsidRDefault="00700359" w:rsidP="00095201">
            <w:pPr>
              <w:rPr>
                <w:rFonts w:asciiTheme="minorHAnsi" w:hAnsiTheme="minorHAnsi" w:cstheme="minorHAnsi"/>
                <w:b/>
                <w:sz w:val="24"/>
                <w:szCs w:val="24"/>
              </w:rPr>
            </w:pPr>
            <w:r w:rsidRPr="009C1377">
              <w:rPr>
                <w:rFonts w:asciiTheme="minorHAnsi" w:hAnsiTheme="minorHAnsi" w:cstheme="minorHAnsi"/>
                <w:b/>
                <w:sz w:val="24"/>
                <w:szCs w:val="24"/>
              </w:rPr>
              <w:t>Contexte de réalisation</w:t>
            </w:r>
          </w:p>
          <w:p w14:paraId="7B445206" w14:textId="77777777" w:rsidR="004B6D9C" w:rsidRPr="005B4CC6" w:rsidRDefault="004B6D9C" w:rsidP="00FE119B">
            <w:pPr>
              <w:ind w:left="220" w:hanging="220"/>
              <w:rPr>
                <w:rFonts w:asciiTheme="minorHAnsi" w:hAnsiTheme="minorHAnsi" w:cstheme="minorHAnsi"/>
                <w:sz w:val="24"/>
                <w:szCs w:val="24"/>
              </w:rPr>
            </w:pPr>
            <w:r w:rsidRPr="005B4CC6">
              <w:rPr>
                <w:rFonts w:asciiTheme="minorHAnsi" w:hAnsiTheme="minorHAnsi" w:cstheme="minorHAnsi"/>
                <w:sz w:val="24"/>
                <w:szCs w:val="24"/>
              </w:rPr>
              <w:t>• Dans un atelier de mécanique.</w:t>
            </w:r>
          </w:p>
          <w:p w14:paraId="070B9B1B" w14:textId="77777777" w:rsidR="004B6D9C" w:rsidRPr="005B4CC6" w:rsidRDefault="004B6D9C" w:rsidP="00FE119B">
            <w:pPr>
              <w:ind w:left="220" w:hanging="220"/>
              <w:rPr>
                <w:rFonts w:asciiTheme="minorHAnsi" w:hAnsiTheme="minorHAnsi" w:cstheme="minorHAnsi"/>
                <w:sz w:val="24"/>
                <w:szCs w:val="24"/>
              </w:rPr>
            </w:pPr>
            <w:r w:rsidRPr="005B4CC6">
              <w:rPr>
                <w:rFonts w:asciiTheme="minorHAnsi" w:hAnsiTheme="minorHAnsi" w:cstheme="minorHAnsi"/>
                <w:sz w:val="24"/>
                <w:szCs w:val="24"/>
              </w:rPr>
              <w:t>• À partir d’un bon de travail.</w:t>
            </w:r>
          </w:p>
          <w:p w14:paraId="634A1613" w14:textId="77777777" w:rsidR="004B6D9C" w:rsidRPr="005B4CC6" w:rsidRDefault="004B6D9C" w:rsidP="00FE119B">
            <w:pPr>
              <w:ind w:left="220" w:hanging="220"/>
              <w:rPr>
                <w:rFonts w:asciiTheme="minorHAnsi" w:hAnsiTheme="minorHAnsi" w:cstheme="minorHAnsi"/>
                <w:sz w:val="24"/>
                <w:szCs w:val="24"/>
              </w:rPr>
            </w:pPr>
            <w:r w:rsidRPr="005B4CC6">
              <w:rPr>
                <w:rFonts w:asciiTheme="minorHAnsi" w:hAnsiTheme="minorHAnsi" w:cstheme="minorHAnsi"/>
                <w:sz w:val="24"/>
                <w:szCs w:val="24"/>
              </w:rPr>
              <w:t>• Sur des véhicules représentatifs du parc</w:t>
            </w:r>
            <w:r w:rsidR="002C5EEB" w:rsidRPr="005B4CC6">
              <w:rPr>
                <w:rFonts w:asciiTheme="minorHAnsi" w:hAnsiTheme="minorHAnsi" w:cstheme="minorHAnsi"/>
                <w:sz w:val="24"/>
                <w:szCs w:val="24"/>
              </w:rPr>
              <w:t xml:space="preserve"> </w:t>
            </w:r>
            <w:r w:rsidRPr="005B4CC6">
              <w:rPr>
                <w:rFonts w:asciiTheme="minorHAnsi" w:hAnsiTheme="minorHAnsi" w:cstheme="minorHAnsi"/>
                <w:sz w:val="24"/>
                <w:szCs w:val="24"/>
              </w:rPr>
              <w:t>automobile existant.</w:t>
            </w:r>
          </w:p>
          <w:p w14:paraId="2C3DCABE" w14:textId="77777777" w:rsidR="004B6D9C" w:rsidRPr="005B4CC6" w:rsidRDefault="004B6D9C" w:rsidP="00FE119B">
            <w:pPr>
              <w:ind w:left="220" w:hanging="220"/>
              <w:rPr>
                <w:rFonts w:asciiTheme="minorHAnsi" w:hAnsiTheme="minorHAnsi" w:cstheme="minorHAnsi"/>
                <w:sz w:val="24"/>
                <w:szCs w:val="24"/>
              </w:rPr>
            </w:pPr>
            <w:r w:rsidRPr="005B4CC6">
              <w:rPr>
                <w:rFonts w:asciiTheme="minorHAnsi" w:hAnsiTheme="minorHAnsi" w:cstheme="minorHAnsi"/>
                <w:sz w:val="24"/>
                <w:szCs w:val="24"/>
              </w:rPr>
              <w:t>• Sur des embrayages conventionnels, des boîtes</w:t>
            </w:r>
            <w:r w:rsidR="002C5EEB" w:rsidRPr="005B4CC6">
              <w:rPr>
                <w:rFonts w:asciiTheme="minorHAnsi" w:hAnsiTheme="minorHAnsi" w:cstheme="minorHAnsi"/>
                <w:sz w:val="24"/>
                <w:szCs w:val="24"/>
              </w:rPr>
              <w:t xml:space="preserve"> </w:t>
            </w:r>
            <w:r w:rsidRPr="005B4CC6">
              <w:rPr>
                <w:rFonts w:asciiTheme="minorHAnsi" w:hAnsiTheme="minorHAnsi" w:cstheme="minorHAnsi"/>
                <w:sz w:val="24"/>
                <w:szCs w:val="24"/>
              </w:rPr>
              <w:t>de vitesses manuelles et automatiques, des</w:t>
            </w:r>
            <w:r w:rsidR="002C5EEB" w:rsidRPr="005B4CC6">
              <w:rPr>
                <w:rFonts w:asciiTheme="minorHAnsi" w:hAnsiTheme="minorHAnsi" w:cstheme="minorHAnsi"/>
                <w:sz w:val="24"/>
                <w:szCs w:val="24"/>
              </w:rPr>
              <w:t xml:space="preserve"> </w:t>
            </w:r>
            <w:r w:rsidRPr="005B4CC6">
              <w:rPr>
                <w:rFonts w:asciiTheme="minorHAnsi" w:hAnsiTheme="minorHAnsi" w:cstheme="minorHAnsi"/>
                <w:sz w:val="24"/>
                <w:szCs w:val="24"/>
              </w:rPr>
              <w:t>différentiels, des boîtiers de transfert et des</w:t>
            </w:r>
            <w:r w:rsidR="002C5EEB" w:rsidRPr="005B4CC6">
              <w:rPr>
                <w:rFonts w:asciiTheme="minorHAnsi" w:hAnsiTheme="minorHAnsi" w:cstheme="minorHAnsi"/>
                <w:sz w:val="24"/>
                <w:szCs w:val="24"/>
              </w:rPr>
              <w:t xml:space="preserve"> </w:t>
            </w:r>
            <w:r w:rsidRPr="005B4CC6">
              <w:rPr>
                <w:rFonts w:asciiTheme="minorHAnsi" w:hAnsiTheme="minorHAnsi" w:cstheme="minorHAnsi"/>
                <w:sz w:val="24"/>
                <w:szCs w:val="24"/>
              </w:rPr>
              <w:t>arbres de commande.</w:t>
            </w:r>
          </w:p>
          <w:p w14:paraId="5997ADD1" w14:textId="77777777" w:rsidR="004B6D9C" w:rsidRPr="005B4CC6" w:rsidRDefault="004B6D9C" w:rsidP="00FE119B">
            <w:pPr>
              <w:ind w:left="220" w:hanging="220"/>
              <w:rPr>
                <w:rFonts w:asciiTheme="minorHAnsi" w:hAnsiTheme="minorHAnsi" w:cstheme="minorHAnsi"/>
                <w:sz w:val="24"/>
                <w:szCs w:val="24"/>
              </w:rPr>
            </w:pPr>
            <w:r w:rsidRPr="005B4CC6">
              <w:rPr>
                <w:rFonts w:asciiTheme="minorHAnsi" w:hAnsiTheme="minorHAnsi" w:cstheme="minorHAnsi"/>
                <w:sz w:val="24"/>
                <w:szCs w:val="24"/>
              </w:rPr>
              <w:t>• À l’aide d’outils conventionnels et spécialisés.</w:t>
            </w:r>
          </w:p>
          <w:p w14:paraId="2AF4201E" w14:textId="77777777" w:rsidR="004B6D9C" w:rsidRPr="005B4CC6" w:rsidRDefault="004B6D9C" w:rsidP="00FE119B">
            <w:pPr>
              <w:ind w:left="220" w:hanging="220"/>
              <w:rPr>
                <w:rFonts w:asciiTheme="minorHAnsi" w:hAnsiTheme="minorHAnsi" w:cstheme="minorHAnsi"/>
                <w:sz w:val="24"/>
                <w:szCs w:val="24"/>
              </w:rPr>
            </w:pPr>
            <w:r w:rsidRPr="005B4CC6">
              <w:rPr>
                <w:rFonts w:asciiTheme="minorHAnsi" w:hAnsiTheme="minorHAnsi" w:cstheme="minorHAnsi"/>
                <w:sz w:val="24"/>
                <w:szCs w:val="24"/>
              </w:rPr>
              <w:t>• À l’aide d’instruments et d’appareils de</w:t>
            </w:r>
            <w:r w:rsidR="00FE119B" w:rsidRPr="005B4CC6">
              <w:rPr>
                <w:rFonts w:asciiTheme="minorHAnsi" w:hAnsiTheme="minorHAnsi" w:cstheme="minorHAnsi"/>
                <w:sz w:val="24"/>
                <w:szCs w:val="24"/>
              </w:rPr>
              <w:t xml:space="preserve"> </w:t>
            </w:r>
            <w:r w:rsidRPr="005B4CC6">
              <w:rPr>
                <w:rFonts w:asciiTheme="minorHAnsi" w:hAnsiTheme="minorHAnsi" w:cstheme="minorHAnsi"/>
                <w:sz w:val="24"/>
                <w:szCs w:val="24"/>
              </w:rPr>
              <w:t>vérification incluant de l’équipement de nouvelle</w:t>
            </w:r>
            <w:r w:rsidR="002C5EEB" w:rsidRPr="005B4CC6">
              <w:rPr>
                <w:rFonts w:asciiTheme="minorHAnsi" w:hAnsiTheme="minorHAnsi" w:cstheme="minorHAnsi"/>
                <w:sz w:val="24"/>
                <w:szCs w:val="24"/>
              </w:rPr>
              <w:t xml:space="preserve"> </w:t>
            </w:r>
            <w:r w:rsidRPr="005B4CC6">
              <w:rPr>
                <w:rFonts w:asciiTheme="minorHAnsi" w:hAnsiTheme="minorHAnsi" w:cstheme="minorHAnsi"/>
                <w:sz w:val="24"/>
                <w:szCs w:val="24"/>
              </w:rPr>
              <w:t>technologie.</w:t>
            </w:r>
          </w:p>
          <w:p w14:paraId="7280D5AB" w14:textId="77777777" w:rsidR="004B6D9C" w:rsidRPr="005B4CC6" w:rsidRDefault="004B6D9C" w:rsidP="00FE119B">
            <w:pPr>
              <w:ind w:left="220" w:hanging="220"/>
              <w:rPr>
                <w:rFonts w:asciiTheme="minorHAnsi" w:hAnsiTheme="minorHAnsi" w:cstheme="minorHAnsi"/>
                <w:sz w:val="24"/>
                <w:szCs w:val="24"/>
              </w:rPr>
            </w:pPr>
            <w:r w:rsidRPr="005B4CC6">
              <w:rPr>
                <w:rFonts w:asciiTheme="minorHAnsi" w:hAnsiTheme="minorHAnsi" w:cstheme="minorHAnsi"/>
                <w:sz w:val="24"/>
                <w:szCs w:val="24"/>
              </w:rPr>
              <w:t>• À l’aide de matériel et de produits.</w:t>
            </w:r>
          </w:p>
          <w:p w14:paraId="5391F8DB" w14:textId="77777777" w:rsidR="004B6D9C" w:rsidRPr="005B4CC6" w:rsidRDefault="004B6D9C" w:rsidP="00FE119B">
            <w:pPr>
              <w:ind w:left="220" w:hanging="220"/>
              <w:rPr>
                <w:rFonts w:asciiTheme="minorHAnsi" w:hAnsiTheme="minorHAnsi" w:cstheme="minorHAnsi"/>
                <w:sz w:val="24"/>
                <w:szCs w:val="24"/>
              </w:rPr>
            </w:pPr>
            <w:r w:rsidRPr="005B4CC6">
              <w:rPr>
                <w:rFonts w:asciiTheme="minorHAnsi" w:hAnsiTheme="minorHAnsi" w:cstheme="minorHAnsi"/>
                <w:sz w:val="24"/>
                <w:szCs w:val="24"/>
              </w:rPr>
              <w:t>• À l’aide de la documentation technique.</w:t>
            </w:r>
          </w:p>
          <w:p w14:paraId="2204CD97" w14:textId="77777777" w:rsidR="00700359" w:rsidRPr="009C1377" w:rsidRDefault="004B6D9C" w:rsidP="00FE119B">
            <w:pPr>
              <w:ind w:left="220" w:hanging="220"/>
              <w:rPr>
                <w:rFonts w:asciiTheme="minorHAnsi" w:hAnsiTheme="minorHAnsi" w:cstheme="minorHAnsi"/>
                <w:sz w:val="24"/>
                <w:szCs w:val="24"/>
              </w:rPr>
            </w:pPr>
            <w:r w:rsidRPr="005B4CC6">
              <w:rPr>
                <w:rFonts w:asciiTheme="minorHAnsi" w:hAnsiTheme="minorHAnsi" w:cstheme="minorHAnsi"/>
                <w:sz w:val="24"/>
                <w:szCs w:val="24"/>
              </w:rPr>
              <w:t>• Avec l’équipement de protection individuelle.</w:t>
            </w:r>
          </w:p>
        </w:tc>
      </w:tr>
    </w:tbl>
    <w:p w14:paraId="6C568716" w14:textId="77777777" w:rsidR="000570B4" w:rsidRDefault="000570B4" w:rsidP="00700359">
      <w:pPr>
        <w:pStyle w:val="Paragraphedeliste"/>
        <w:spacing w:after="0" w:line="240" w:lineRule="auto"/>
        <w:ind w:left="0"/>
        <w:rPr>
          <w:rFonts w:asciiTheme="minorHAnsi" w:hAnsiTheme="minorHAnsi" w:cstheme="minorHAnsi"/>
          <w:b/>
          <w:sz w:val="24"/>
          <w:szCs w:val="24"/>
        </w:rPr>
      </w:pPr>
    </w:p>
    <w:p w14:paraId="4E89582B" w14:textId="77777777" w:rsidR="00095201" w:rsidRPr="009C1377" w:rsidRDefault="00095201" w:rsidP="00700359">
      <w:pPr>
        <w:pStyle w:val="Paragraphedeliste"/>
        <w:spacing w:after="0" w:line="240" w:lineRule="auto"/>
        <w:ind w:left="0"/>
        <w:rPr>
          <w:rFonts w:asciiTheme="minorHAnsi" w:hAnsiTheme="minorHAnsi" w:cstheme="minorHAnsi"/>
          <w:b/>
          <w:sz w:val="24"/>
          <w:szCs w:val="24"/>
        </w:rPr>
      </w:pPr>
      <w:r w:rsidRPr="009C1377">
        <w:rPr>
          <w:rFonts w:asciiTheme="minorHAnsi" w:hAnsiTheme="minorHAnsi" w:cstheme="minorHAnsi"/>
          <w:b/>
          <w:sz w:val="24"/>
          <w:szCs w:val="24"/>
        </w:rPr>
        <w:t>Éléments de la compétence</w:t>
      </w:r>
    </w:p>
    <w:p w14:paraId="06084929" w14:textId="77777777" w:rsidR="00D90AEE" w:rsidRPr="005B4CC6" w:rsidRDefault="00D90AEE" w:rsidP="00FE119B">
      <w:pPr>
        <w:pStyle w:val="Paragraphedeliste"/>
        <w:spacing w:line="240" w:lineRule="auto"/>
        <w:ind w:left="0"/>
        <w:rPr>
          <w:rFonts w:asciiTheme="minorHAnsi" w:hAnsiTheme="minorHAnsi" w:cstheme="minorHAnsi"/>
          <w:sz w:val="24"/>
          <w:szCs w:val="24"/>
        </w:rPr>
      </w:pPr>
      <w:r w:rsidRPr="005B4CC6">
        <w:rPr>
          <w:rFonts w:asciiTheme="minorHAnsi" w:hAnsiTheme="minorHAnsi" w:cstheme="minorHAnsi"/>
          <w:sz w:val="24"/>
          <w:szCs w:val="24"/>
        </w:rPr>
        <w:t>Recueillir l’information nécessaire à la vérification des organes de transmission de pouvoir.</w:t>
      </w:r>
    </w:p>
    <w:p w14:paraId="06EB4DB7" w14:textId="77777777" w:rsidR="00D90AEE" w:rsidRPr="005B4CC6" w:rsidRDefault="00D90AEE" w:rsidP="00FE119B">
      <w:pPr>
        <w:pStyle w:val="Paragraphedeliste"/>
        <w:spacing w:line="240" w:lineRule="auto"/>
        <w:ind w:left="0"/>
        <w:rPr>
          <w:rFonts w:asciiTheme="minorHAnsi" w:hAnsiTheme="minorHAnsi" w:cstheme="minorHAnsi"/>
          <w:sz w:val="24"/>
          <w:szCs w:val="24"/>
        </w:rPr>
      </w:pPr>
      <w:r w:rsidRPr="005B4CC6">
        <w:rPr>
          <w:rFonts w:asciiTheme="minorHAnsi" w:hAnsiTheme="minorHAnsi" w:cstheme="minorHAnsi"/>
          <w:sz w:val="24"/>
          <w:szCs w:val="24"/>
        </w:rPr>
        <w:t>Effectuer des vérifications de contrôle sur</w:t>
      </w:r>
      <w:r w:rsidR="00FE119B" w:rsidRPr="005B4CC6">
        <w:rPr>
          <w:rFonts w:asciiTheme="minorHAnsi" w:hAnsiTheme="minorHAnsi" w:cstheme="minorHAnsi"/>
          <w:sz w:val="24"/>
          <w:szCs w:val="24"/>
        </w:rPr>
        <w:t xml:space="preserve"> </w:t>
      </w:r>
      <w:r w:rsidRPr="005B4CC6">
        <w:rPr>
          <w:rFonts w:asciiTheme="minorHAnsi" w:hAnsiTheme="minorHAnsi" w:cstheme="minorHAnsi"/>
          <w:sz w:val="24"/>
          <w:szCs w:val="24"/>
        </w:rPr>
        <w:t>:</w:t>
      </w:r>
      <w:r w:rsidR="00FE119B" w:rsidRPr="005B4CC6">
        <w:rPr>
          <w:rFonts w:asciiTheme="minorHAnsi" w:hAnsiTheme="minorHAnsi" w:cstheme="minorHAnsi"/>
          <w:sz w:val="24"/>
          <w:szCs w:val="24"/>
        </w:rPr>
        <w:tab/>
      </w:r>
      <w:r w:rsidR="00FE119B" w:rsidRPr="005B4CC6">
        <w:rPr>
          <w:rFonts w:asciiTheme="minorHAnsi" w:hAnsiTheme="minorHAnsi" w:cstheme="minorHAnsi"/>
          <w:sz w:val="24"/>
          <w:szCs w:val="24"/>
        </w:rPr>
        <w:tab/>
      </w:r>
      <w:r w:rsidRPr="005B4CC6">
        <w:rPr>
          <w:rFonts w:asciiTheme="minorHAnsi" w:hAnsiTheme="minorHAnsi" w:cstheme="minorHAnsi"/>
          <w:sz w:val="24"/>
          <w:szCs w:val="24"/>
        </w:rPr>
        <w:t>– des systèmes d’embrayage;</w:t>
      </w:r>
    </w:p>
    <w:p w14:paraId="0C111237" w14:textId="77777777" w:rsidR="00D90AEE" w:rsidRPr="005B4CC6" w:rsidRDefault="00D90AEE" w:rsidP="00FE119B">
      <w:pPr>
        <w:pStyle w:val="Paragraphedeliste"/>
        <w:spacing w:line="240" w:lineRule="auto"/>
        <w:ind w:left="4254" w:firstLine="709"/>
        <w:rPr>
          <w:rFonts w:asciiTheme="minorHAnsi" w:hAnsiTheme="minorHAnsi" w:cstheme="minorHAnsi"/>
          <w:sz w:val="24"/>
          <w:szCs w:val="24"/>
        </w:rPr>
      </w:pPr>
      <w:r w:rsidRPr="005B4CC6">
        <w:rPr>
          <w:rFonts w:asciiTheme="minorHAnsi" w:hAnsiTheme="minorHAnsi" w:cstheme="minorHAnsi"/>
          <w:sz w:val="24"/>
          <w:szCs w:val="24"/>
        </w:rPr>
        <w:t>– des boîtes de vitesses manuelles;</w:t>
      </w:r>
    </w:p>
    <w:p w14:paraId="05F48C52" w14:textId="77777777" w:rsidR="00D90AEE" w:rsidRPr="005B4CC6" w:rsidRDefault="00D90AEE" w:rsidP="00FE119B">
      <w:pPr>
        <w:pStyle w:val="Paragraphedeliste"/>
        <w:spacing w:line="240" w:lineRule="auto"/>
        <w:ind w:left="4254" w:firstLine="709"/>
        <w:rPr>
          <w:rFonts w:asciiTheme="minorHAnsi" w:hAnsiTheme="minorHAnsi" w:cstheme="minorHAnsi"/>
          <w:sz w:val="24"/>
          <w:szCs w:val="24"/>
        </w:rPr>
      </w:pPr>
      <w:r w:rsidRPr="005B4CC6">
        <w:rPr>
          <w:rFonts w:asciiTheme="minorHAnsi" w:hAnsiTheme="minorHAnsi" w:cstheme="minorHAnsi"/>
          <w:sz w:val="24"/>
          <w:szCs w:val="24"/>
        </w:rPr>
        <w:t>– des différentiels;</w:t>
      </w:r>
    </w:p>
    <w:p w14:paraId="11B7CC15" w14:textId="77777777" w:rsidR="00D90AEE" w:rsidRPr="005B4CC6" w:rsidRDefault="00D90AEE" w:rsidP="00FE119B">
      <w:pPr>
        <w:pStyle w:val="Paragraphedeliste"/>
        <w:spacing w:line="240" w:lineRule="auto"/>
        <w:ind w:left="4254" w:firstLine="709"/>
        <w:rPr>
          <w:rFonts w:asciiTheme="minorHAnsi" w:hAnsiTheme="minorHAnsi" w:cstheme="minorHAnsi"/>
          <w:sz w:val="24"/>
          <w:szCs w:val="24"/>
        </w:rPr>
      </w:pPr>
      <w:r w:rsidRPr="005B4CC6">
        <w:rPr>
          <w:rFonts w:asciiTheme="minorHAnsi" w:hAnsiTheme="minorHAnsi" w:cstheme="minorHAnsi"/>
          <w:sz w:val="24"/>
          <w:szCs w:val="24"/>
        </w:rPr>
        <w:t>– des boîtiers de transfert</w:t>
      </w:r>
    </w:p>
    <w:p w14:paraId="531CEE23" w14:textId="77777777" w:rsidR="00D90AEE" w:rsidRPr="005B4CC6" w:rsidRDefault="00D90AEE" w:rsidP="00FE119B">
      <w:pPr>
        <w:pStyle w:val="Paragraphedeliste"/>
        <w:spacing w:after="0" w:line="240" w:lineRule="auto"/>
        <w:ind w:left="4254" w:firstLine="709"/>
        <w:rPr>
          <w:rFonts w:asciiTheme="minorHAnsi" w:hAnsiTheme="minorHAnsi" w:cstheme="minorHAnsi"/>
          <w:sz w:val="24"/>
          <w:szCs w:val="24"/>
        </w:rPr>
      </w:pPr>
      <w:r w:rsidRPr="005B4CC6">
        <w:rPr>
          <w:rFonts w:asciiTheme="minorHAnsi" w:hAnsiTheme="minorHAnsi" w:cstheme="minorHAnsi"/>
          <w:sz w:val="24"/>
          <w:szCs w:val="24"/>
        </w:rPr>
        <w:t>– des arbres de commande.</w:t>
      </w:r>
    </w:p>
    <w:p w14:paraId="17E88A83" w14:textId="77777777" w:rsidR="00D90AEE" w:rsidRPr="005B4CC6" w:rsidRDefault="00D90AEE" w:rsidP="00FE119B">
      <w:pPr>
        <w:spacing w:after="0" w:line="240" w:lineRule="auto"/>
        <w:rPr>
          <w:rFonts w:asciiTheme="minorHAnsi" w:hAnsiTheme="minorHAnsi" w:cstheme="minorHAnsi"/>
          <w:sz w:val="24"/>
          <w:szCs w:val="24"/>
        </w:rPr>
      </w:pPr>
      <w:r w:rsidRPr="005B4CC6">
        <w:rPr>
          <w:rFonts w:asciiTheme="minorHAnsi" w:hAnsiTheme="minorHAnsi" w:cstheme="minorHAnsi"/>
          <w:sz w:val="24"/>
          <w:szCs w:val="24"/>
        </w:rPr>
        <w:lastRenderedPageBreak/>
        <w:t>Effectuer des vérifications de contrôle sur les boîtes de vitesses automatiques.</w:t>
      </w:r>
    </w:p>
    <w:p w14:paraId="4F16763E" w14:textId="77777777" w:rsidR="00D90AEE" w:rsidRPr="005B4CC6" w:rsidRDefault="00D90AEE" w:rsidP="00FE119B">
      <w:pPr>
        <w:spacing w:after="0" w:line="240" w:lineRule="auto"/>
        <w:rPr>
          <w:rFonts w:asciiTheme="minorHAnsi" w:hAnsiTheme="minorHAnsi" w:cstheme="minorHAnsi"/>
          <w:sz w:val="24"/>
          <w:szCs w:val="24"/>
        </w:rPr>
      </w:pPr>
      <w:r w:rsidRPr="005B4CC6">
        <w:rPr>
          <w:rFonts w:asciiTheme="minorHAnsi" w:hAnsiTheme="minorHAnsi" w:cstheme="minorHAnsi"/>
          <w:sz w:val="24"/>
          <w:szCs w:val="24"/>
        </w:rPr>
        <w:t>Établir des constats.</w:t>
      </w:r>
    </w:p>
    <w:p w14:paraId="2BC2FA46" w14:textId="77777777" w:rsidR="00D90AEE" w:rsidRDefault="00D90AEE" w:rsidP="00FE119B">
      <w:pPr>
        <w:pBdr>
          <w:bottom w:val="single" w:sz="12" w:space="1" w:color="auto"/>
        </w:pBdr>
        <w:spacing w:after="0" w:line="240" w:lineRule="auto"/>
        <w:rPr>
          <w:rFonts w:asciiTheme="minorHAnsi" w:hAnsiTheme="minorHAnsi" w:cstheme="minorHAnsi"/>
          <w:sz w:val="24"/>
          <w:szCs w:val="24"/>
        </w:rPr>
      </w:pPr>
      <w:r w:rsidRPr="005B4CC6">
        <w:rPr>
          <w:rFonts w:asciiTheme="minorHAnsi" w:hAnsiTheme="minorHAnsi" w:cstheme="minorHAnsi"/>
          <w:sz w:val="24"/>
          <w:szCs w:val="24"/>
        </w:rPr>
        <w:t>Expliquer le résultat de la vérification.</w:t>
      </w:r>
    </w:p>
    <w:p w14:paraId="7208096C" w14:textId="77777777" w:rsidR="005B4CC6" w:rsidRPr="005B4CC6" w:rsidRDefault="005B4CC6" w:rsidP="00FE119B">
      <w:pPr>
        <w:pBdr>
          <w:bottom w:val="single" w:sz="12" w:space="1" w:color="auto"/>
        </w:pBdr>
        <w:spacing w:after="0" w:line="240" w:lineRule="auto"/>
        <w:rPr>
          <w:rFonts w:asciiTheme="minorHAnsi" w:hAnsiTheme="minorHAnsi" w:cstheme="minorHAnsi"/>
          <w:sz w:val="24"/>
          <w:szCs w:val="24"/>
        </w:rPr>
      </w:pPr>
    </w:p>
    <w:p w14:paraId="395E64B4" w14:textId="77777777" w:rsidR="005B4CC6" w:rsidRPr="007F01A7" w:rsidRDefault="005B4CC6" w:rsidP="007F01A7">
      <w:pPr>
        <w:rPr>
          <w:rFonts w:asciiTheme="minorHAnsi" w:hAnsiTheme="minorHAnsi" w:cstheme="minorHAnsi"/>
          <w:sz w:val="24"/>
          <w:szCs w:val="24"/>
        </w:rPr>
      </w:pPr>
    </w:p>
    <w:p w14:paraId="754A1997" w14:textId="74311A61" w:rsidR="008137DD" w:rsidRPr="009C1377" w:rsidRDefault="008137DD" w:rsidP="009944BF">
      <w:pPr>
        <w:shd w:val="clear" w:color="auto" w:fill="BFBFBF" w:themeFill="background1" w:themeFillShade="BF"/>
        <w:spacing w:after="0" w:line="240" w:lineRule="auto"/>
        <w:ind w:left="284" w:hanging="426"/>
        <w:rPr>
          <w:rFonts w:asciiTheme="minorHAnsi" w:hAnsiTheme="minorHAnsi" w:cstheme="minorHAnsi"/>
          <w:b/>
          <w:i/>
          <w:sz w:val="28"/>
          <w:szCs w:val="28"/>
        </w:rPr>
      </w:pPr>
      <w:r w:rsidRPr="009C1377">
        <w:rPr>
          <w:rFonts w:asciiTheme="minorHAnsi" w:hAnsiTheme="minorHAnsi" w:cstheme="minorHAnsi"/>
          <w:b/>
          <w:i/>
          <w:sz w:val="28"/>
          <w:szCs w:val="28"/>
        </w:rPr>
        <w:t>Objectif de comportement (Module 1</w:t>
      </w:r>
      <w:r w:rsidR="00D90AEE">
        <w:rPr>
          <w:rFonts w:asciiTheme="minorHAnsi" w:hAnsiTheme="minorHAnsi" w:cstheme="minorHAnsi"/>
          <w:b/>
          <w:i/>
          <w:sz w:val="28"/>
          <w:szCs w:val="28"/>
        </w:rPr>
        <w:t>5</w:t>
      </w:r>
      <w:r w:rsidRPr="009C1377">
        <w:rPr>
          <w:rFonts w:asciiTheme="minorHAnsi" w:hAnsiTheme="minorHAnsi" w:cstheme="minorHAnsi"/>
          <w:b/>
          <w:i/>
          <w:sz w:val="28"/>
          <w:szCs w:val="28"/>
        </w:rPr>
        <w:t>)</w:t>
      </w:r>
      <w:r w:rsidR="00187AAC">
        <w:rPr>
          <w:rFonts w:asciiTheme="minorHAnsi" w:hAnsiTheme="minorHAnsi" w:cstheme="minorHAnsi"/>
          <w:b/>
          <w:i/>
          <w:sz w:val="28"/>
          <w:szCs w:val="28"/>
        </w:rPr>
        <w:t xml:space="preserve"> </w:t>
      </w:r>
      <w:r w:rsidR="00563881">
        <w:rPr>
          <w:rFonts w:asciiTheme="minorHAnsi" w:hAnsiTheme="minorHAnsi" w:cstheme="minorHAnsi"/>
          <w:b/>
          <w:i/>
          <w:sz w:val="28"/>
          <w:szCs w:val="28"/>
        </w:rPr>
        <w:t xml:space="preserve">                                                                               </w:t>
      </w:r>
      <w:bookmarkStart w:id="1" w:name="_GoBack"/>
      <w:bookmarkEnd w:id="1"/>
      <w:r w:rsidR="00187AAC">
        <w:rPr>
          <w:rFonts w:asciiTheme="minorHAnsi" w:hAnsiTheme="minorHAnsi" w:cstheme="minorHAnsi"/>
          <w:b/>
          <w:i/>
          <w:sz w:val="28"/>
          <w:szCs w:val="28"/>
        </w:rPr>
        <w:t>105 heures</w:t>
      </w:r>
    </w:p>
    <w:tbl>
      <w:tblPr>
        <w:tblStyle w:val="Grilledutableau"/>
        <w:tblW w:w="11023" w:type="dxa"/>
        <w:tblBorders>
          <w:left w:val="none" w:sz="0" w:space="0" w:color="auto"/>
          <w:right w:val="none" w:sz="0" w:space="0" w:color="auto"/>
        </w:tblBorders>
        <w:tblLook w:val="04A0" w:firstRow="1" w:lastRow="0" w:firstColumn="1" w:lastColumn="0" w:noHBand="0" w:noVBand="1"/>
      </w:tblPr>
      <w:tblGrid>
        <w:gridCol w:w="4361"/>
        <w:gridCol w:w="6662"/>
      </w:tblGrid>
      <w:tr w:rsidR="008137DD" w:rsidRPr="005B4CC6" w14:paraId="1F950F39" w14:textId="77777777" w:rsidTr="005B4CC6">
        <w:tc>
          <w:tcPr>
            <w:tcW w:w="4361" w:type="dxa"/>
          </w:tcPr>
          <w:p w14:paraId="36C4ABA5" w14:textId="77777777" w:rsidR="008137DD" w:rsidRPr="005B4CC6" w:rsidRDefault="008137DD" w:rsidP="008137DD">
            <w:pPr>
              <w:rPr>
                <w:rFonts w:asciiTheme="minorHAnsi" w:hAnsiTheme="minorHAnsi" w:cstheme="minorHAnsi"/>
                <w:b/>
                <w:sz w:val="21"/>
                <w:szCs w:val="21"/>
              </w:rPr>
            </w:pPr>
          </w:p>
          <w:p w14:paraId="31F9A119" w14:textId="77777777" w:rsidR="008137DD" w:rsidRPr="005B4CC6" w:rsidRDefault="008137DD" w:rsidP="008137DD">
            <w:pPr>
              <w:rPr>
                <w:rFonts w:asciiTheme="minorHAnsi" w:hAnsiTheme="minorHAnsi" w:cstheme="minorHAnsi"/>
                <w:b/>
                <w:sz w:val="21"/>
                <w:szCs w:val="21"/>
              </w:rPr>
            </w:pPr>
            <w:r w:rsidRPr="005B4CC6">
              <w:rPr>
                <w:rFonts w:asciiTheme="minorHAnsi" w:hAnsiTheme="minorHAnsi" w:cstheme="minorHAnsi"/>
                <w:b/>
                <w:sz w:val="21"/>
                <w:szCs w:val="21"/>
              </w:rPr>
              <w:t>Énoncé de la compétence</w:t>
            </w:r>
          </w:p>
          <w:p w14:paraId="50A612D9" w14:textId="77777777" w:rsidR="00D90AEE" w:rsidRPr="005B4CC6" w:rsidRDefault="00D90AEE" w:rsidP="00D90AEE">
            <w:pPr>
              <w:rPr>
                <w:rFonts w:asciiTheme="minorHAnsi" w:hAnsiTheme="minorHAnsi" w:cstheme="minorHAnsi"/>
                <w:sz w:val="21"/>
                <w:szCs w:val="21"/>
              </w:rPr>
            </w:pPr>
            <w:r w:rsidRPr="005B4CC6">
              <w:rPr>
                <w:rFonts w:asciiTheme="minorHAnsi" w:hAnsiTheme="minorHAnsi" w:cstheme="minorHAnsi"/>
                <w:sz w:val="21"/>
                <w:szCs w:val="21"/>
              </w:rPr>
              <w:t>Réparer des systèmes de transmission de</w:t>
            </w:r>
          </w:p>
          <w:p w14:paraId="0E2DF5B6" w14:textId="77777777" w:rsidR="00D90AEE" w:rsidRPr="005B4CC6" w:rsidRDefault="00D90AEE" w:rsidP="00D90AEE">
            <w:pPr>
              <w:rPr>
                <w:rFonts w:asciiTheme="minorHAnsi" w:hAnsiTheme="minorHAnsi" w:cstheme="minorHAnsi"/>
                <w:sz w:val="21"/>
                <w:szCs w:val="21"/>
              </w:rPr>
            </w:pPr>
            <w:r w:rsidRPr="005B4CC6">
              <w:rPr>
                <w:rFonts w:asciiTheme="minorHAnsi" w:hAnsiTheme="minorHAnsi" w:cstheme="minorHAnsi"/>
                <w:sz w:val="21"/>
                <w:szCs w:val="21"/>
              </w:rPr>
              <w:t>pouvoir.</w:t>
            </w:r>
          </w:p>
        </w:tc>
        <w:tc>
          <w:tcPr>
            <w:tcW w:w="6662" w:type="dxa"/>
          </w:tcPr>
          <w:p w14:paraId="143809A8" w14:textId="77777777" w:rsidR="008137DD" w:rsidRPr="005B4CC6" w:rsidRDefault="008137DD" w:rsidP="008137DD">
            <w:pPr>
              <w:rPr>
                <w:rFonts w:asciiTheme="minorHAnsi" w:hAnsiTheme="minorHAnsi" w:cstheme="minorHAnsi"/>
                <w:b/>
                <w:sz w:val="21"/>
                <w:szCs w:val="21"/>
              </w:rPr>
            </w:pPr>
          </w:p>
          <w:p w14:paraId="44D730E5" w14:textId="77777777" w:rsidR="008137DD" w:rsidRPr="005B4CC6" w:rsidRDefault="008137DD" w:rsidP="008137DD">
            <w:pPr>
              <w:rPr>
                <w:rFonts w:asciiTheme="minorHAnsi" w:hAnsiTheme="minorHAnsi" w:cstheme="minorHAnsi"/>
                <w:b/>
                <w:sz w:val="21"/>
                <w:szCs w:val="21"/>
              </w:rPr>
            </w:pPr>
            <w:r w:rsidRPr="005B4CC6">
              <w:rPr>
                <w:rFonts w:asciiTheme="minorHAnsi" w:hAnsiTheme="minorHAnsi" w:cstheme="minorHAnsi"/>
                <w:b/>
                <w:sz w:val="21"/>
                <w:szCs w:val="21"/>
              </w:rPr>
              <w:t>Contexte de réalisation</w:t>
            </w:r>
          </w:p>
          <w:p w14:paraId="0E7BAA3F" w14:textId="77777777" w:rsidR="00D90AEE" w:rsidRPr="005B4CC6" w:rsidRDefault="00D90AEE" w:rsidP="005B4CC6">
            <w:pPr>
              <w:ind w:left="175" w:hanging="175"/>
              <w:rPr>
                <w:rFonts w:asciiTheme="minorHAnsi" w:hAnsiTheme="minorHAnsi" w:cstheme="minorHAnsi"/>
                <w:sz w:val="21"/>
                <w:szCs w:val="21"/>
              </w:rPr>
            </w:pPr>
            <w:r w:rsidRPr="005B4CC6">
              <w:rPr>
                <w:rFonts w:asciiTheme="minorHAnsi" w:hAnsiTheme="minorHAnsi" w:cstheme="minorHAnsi"/>
                <w:sz w:val="21"/>
                <w:szCs w:val="21"/>
              </w:rPr>
              <w:t>• Dans un atelier de mécanique.</w:t>
            </w:r>
          </w:p>
          <w:p w14:paraId="393ED953" w14:textId="77777777" w:rsidR="00D90AEE" w:rsidRPr="005B4CC6" w:rsidRDefault="00D90AEE" w:rsidP="005B4CC6">
            <w:pPr>
              <w:ind w:left="175" w:hanging="175"/>
              <w:rPr>
                <w:rFonts w:asciiTheme="minorHAnsi" w:hAnsiTheme="minorHAnsi" w:cstheme="minorHAnsi"/>
                <w:sz w:val="21"/>
                <w:szCs w:val="21"/>
              </w:rPr>
            </w:pPr>
            <w:r w:rsidRPr="005B4CC6">
              <w:rPr>
                <w:rFonts w:asciiTheme="minorHAnsi" w:hAnsiTheme="minorHAnsi" w:cstheme="minorHAnsi"/>
                <w:sz w:val="21"/>
                <w:szCs w:val="21"/>
              </w:rPr>
              <w:t>• À partir d’une plainte et d’un bon de travail.</w:t>
            </w:r>
          </w:p>
          <w:p w14:paraId="3B2425F6" w14:textId="77777777" w:rsidR="00D90AEE" w:rsidRPr="005B4CC6" w:rsidRDefault="00D90AEE" w:rsidP="005B4CC6">
            <w:pPr>
              <w:ind w:left="175" w:hanging="175"/>
              <w:rPr>
                <w:rFonts w:asciiTheme="minorHAnsi" w:hAnsiTheme="minorHAnsi" w:cstheme="minorHAnsi"/>
                <w:sz w:val="21"/>
                <w:szCs w:val="21"/>
              </w:rPr>
            </w:pPr>
            <w:r w:rsidRPr="005B4CC6">
              <w:rPr>
                <w:rFonts w:asciiTheme="minorHAnsi" w:hAnsiTheme="minorHAnsi" w:cstheme="minorHAnsi"/>
                <w:sz w:val="21"/>
                <w:szCs w:val="21"/>
              </w:rPr>
              <w:t>• Sur des véhicules représentatifs du parc automobile existant.</w:t>
            </w:r>
          </w:p>
          <w:p w14:paraId="74D11BEA" w14:textId="77777777" w:rsidR="00D90AEE" w:rsidRPr="005B4CC6" w:rsidRDefault="00D90AEE" w:rsidP="005B4CC6">
            <w:pPr>
              <w:ind w:left="175" w:hanging="175"/>
              <w:rPr>
                <w:rFonts w:asciiTheme="minorHAnsi" w:hAnsiTheme="minorHAnsi" w:cstheme="minorHAnsi"/>
                <w:sz w:val="21"/>
                <w:szCs w:val="21"/>
              </w:rPr>
            </w:pPr>
            <w:r w:rsidRPr="005B4CC6">
              <w:rPr>
                <w:rFonts w:asciiTheme="minorHAnsi" w:hAnsiTheme="minorHAnsi" w:cstheme="minorHAnsi"/>
                <w:sz w:val="21"/>
                <w:szCs w:val="21"/>
              </w:rPr>
              <w:t>• Sur des embrayages conventionnels.</w:t>
            </w:r>
          </w:p>
          <w:p w14:paraId="1528E023" w14:textId="77777777" w:rsidR="00D90AEE" w:rsidRPr="005B4CC6" w:rsidRDefault="00D90AEE" w:rsidP="005B4CC6">
            <w:pPr>
              <w:ind w:left="175" w:hanging="175"/>
              <w:rPr>
                <w:rFonts w:asciiTheme="minorHAnsi" w:hAnsiTheme="minorHAnsi" w:cstheme="minorHAnsi"/>
                <w:sz w:val="21"/>
                <w:szCs w:val="21"/>
              </w:rPr>
            </w:pPr>
            <w:r w:rsidRPr="005B4CC6">
              <w:rPr>
                <w:rFonts w:asciiTheme="minorHAnsi" w:hAnsiTheme="minorHAnsi" w:cstheme="minorHAnsi"/>
                <w:sz w:val="21"/>
                <w:szCs w:val="21"/>
              </w:rPr>
              <w:t>• Sur des boîtes de vitesses manuelles et automatiques, des boîtiers de transfert, des différentiels et des arbres de transmission.</w:t>
            </w:r>
          </w:p>
          <w:p w14:paraId="5C2B6991" w14:textId="77777777" w:rsidR="00D90AEE" w:rsidRPr="005B4CC6" w:rsidRDefault="00D90AEE" w:rsidP="005B4CC6">
            <w:pPr>
              <w:ind w:left="175" w:hanging="175"/>
              <w:rPr>
                <w:rFonts w:asciiTheme="minorHAnsi" w:hAnsiTheme="minorHAnsi" w:cstheme="minorHAnsi"/>
                <w:sz w:val="21"/>
                <w:szCs w:val="21"/>
              </w:rPr>
            </w:pPr>
            <w:r w:rsidRPr="005B4CC6">
              <w:rPr>
                <w:rFonts w:asciiTheme="minorHAnsi" w:hAnsiTheme="minorHAnsi" w:cstheme="minorHAnsi"/>
                <w:sz w:val="21"/>
                <w:szCs w:val="21"/>
              </w:rPr>
              <w:t>• À l’aide d’outils conventionnels et spécialisés.</w:t>
            </w:r>
          </w:p>
          <w:p w14:paraId="087DCB20" w14:textId="77777777" w:rsidR="00D90AEE" w:rsidRPr="005B4CC6" w:rsidRDefault="00D90AEE" w:rsidP="005B4CC6">
            <w:pPr>
              <w:ind w:left="175" w:hanging="175"/>
              <w:rPr>
                <w:rFonts w:asciiTheme="minorHAnsi" w:hAnsiTheme="minorHAnsi" w:cstheme="minorHAnsi"/>
                <w:sz w:val="21"/>
                <w:szCs w:val="21"/>
              </w:rPr>
            </w:pPr>
            <w:r w:rsidRPr="005B4CC6">
              <w:rPr>
                <w:rFonts w:asciiTheme="minorHAnsi" w:hAnsiTheme="minorHAnsi" w:cstheme="minorHAnsi"/>
                <w:sz w:val="21"/>
                <w:szCs w:val="21"/>
              </w:rPr>
              <w:t>• À l’aide d’instruments et d’appareils de vérification incluant de l’équipement de nouvelle technologie.</w:t>
            </w:r>
          </w:p>
          <w:p w14:paraId="5CE6503B" w14:textId="77777777" w:rsidR="00D90AEE" w:rsidRPr="005B4CC6" w:rsidRDefault="00D90AEE" w:rsidP="005B4CC6">
            <w:pPr>
              <w:ind w:left="175" w:hanging="175"/>
              <w:rPr>
                <w:rFonts w:asciiTheme="minorHAnsi" w:hAnsiTheme="minorHAnsi" w:cstheme="minorHAnsi"/>
                <w:sz w:val="21"/>
                <w:szCs w:val="21"/>
              </w:rPr>
            </w:pPr>
            <w:r w:rsidRPr="005B4CC6">
              <w:rPr>
                <w:rFonts w:asciiTheme="minorHAnsi" w:hAnsiTheme="minorHAnsi" w:cstheme="minorHAnsi"/>
                <w:sz w:val="21"/>
                <w:szCs w:val="21"/>
              </w:rPr>
              <w:t>• À l’aide de l’équipement de recyclage et de récupération.</w:t>
            </w:r>
          </w:p>
          <w:p w14:paraId="0AA0DDD3" w14:textId="77777777" w:rsidR="00D90AEE" w:rsidRPr="005B4CC6" w:rsidRDefault="00D90AEE" w:rsidP="005B4CC6">
            <w:pPr>
              <w:ind w:left="175" w:hanging="175"/>
              <w:rPr>
                <w:rFonts w:asciiTheme="minorHAnsi" w:hAnsiTheme="minorHAnsi" w:cstheme="minorHAnsi"/>
                <w:sz w:val="21"/>
                <w:szCs w:val="21"/>
              </w:rPr>
            </w:pPr>
            <w:r w:rsidRPr="005B4CC6">
              <w:rPr>
                <w:rFonts w:asciiTheme="minorHAnsi" w:hAnsiTheme="minorHAnsi" w:cstheme="minorHAnsi"/>
                <w:sz w:val="21"/>
                <w:szCs w:val="21"/>
              </w:rPr>
              <w:t>• À l’aide de matériel et de produits.</w:t>
            </w:r>
          </w:p>
          <w:p w14:paraId="586A9AD4" w14:textId="77777777" w:rsidR="00D90AEE" w:rsidRPr="005B4CC6" w:rsidRDefault="00D90AEE" w:rsidP="005B4CC6">
            <w:pPr>
              <w:ind w:left="175" w:hanging="175"/>
              <w:rPr>
                <w:rFonts w:asciiTheme="minorHAnsi" w:hAnsiTheme="minorHAnsi" w:cstheme="minorHAnsi"/>
                <w:sz w:val="21"/>
                <w:szCs w:val="21"/>
              </w:rPr>
            </w:pPr>
            <w:r w:rsidRPr="005B4CC6">
              <w:rPr>
                <w:rFonts w:asciiTheme="minorHAnsi" w:hAnsiTheme="minorHAnsi" w:cstheme="minorHAnsi"/>
                <w:sz w:val="21"/>
                <w:szCs w:val="21"/>
              </w:rPr>
              <w:t>• À l’aide de la documentation technique.</w:t>
            </w:r>
          </w:p>
          <w:p w14:paraId="0CC2932E" w14:textId="77777777" w:rsidR="008137DD" w:rsidRPr="005B4CC6" w:rsidRDefault="00D90AEE" w:rsidP="005B4CC6">
            <w:pPr>
              <w:ind w:left="175" w:hanging="175"/>
              <w:rPr>
                <w:rFonts w:asciiTheme="minorHAnsi" w:hAnsiTheme="minorHAnsi" w:cstheme="minorHAnsi"/>
                <w:sz w:val="21"/>
                <w:szCs w:val="21"/>
              </w:rPr>
            </w:pPr>
            <w:r w:rsidRPr="005B4CC6">
              <w:rPr>
                <w:rFonts w:asciiTheme="minorHAnsi" w:hAnsiTheme="minorHAnsi" w:cstheme="minorHAnsi"/>
                <w:sz w:val="21"/>
                <w:szCs w:val="21"/>
              </w:rPr>
              <w:t>• Avec l’équipement de protection individuelle.</w:t>
            </w:r>
          </w:p>
        </w:tc>
      </w:tr>
    </w:tbl>
    <w:p w14:paraId="3475CA6F" w14:textId="77777777" w:rsidR="004404BA" w:rsidRDefault="004404BA" w:rsidP="008137DD">
      <w:pPr>
        <w:pStyle w:val="Paragraphedeliste"/>
        <w:spacing w:after="0" w:line="240" w:lineRule="auto"/>
        <w:ind w:left="0"/>
        <w:rPr>
          <w:rFonts w:asciiTheme="minorHAnsi" w:hAnsiTheme="minorHAnsi" w:cstheme="minorHAnsi"/>
          <w:b/>
          <w:sz w:val="21"/>
          <w:szCs w:val="21"/>
        </w:rPr>
      </w:pPr>
    </w:p>
    <w:p w14:paraId="25E3DE2A" w14:textId="77777777" w:rsidR="007F01A7" w:rsidRDefault="007F01A7" w:rsidP="008137DD">
      <w:pPr>
        <w:pStyle w:val="Paragraphedeliste"/>
        <w:spacing w:after="0" w:line="240" w:lineRule="auto"/>
        <w:ind w:left="0"/>
        <w:rPr>
          <w:rFonts w:asciiTheme="minorHAnsi" w:hAnsiTheme="minorHAnsi" w:cstheme="minorHAnsi"/>
          <w:b/>
          <w:sz w:val="21"/>
          <w:szCs w:val="21"/>
        </w:rPr>
      </w:pPr>
    </w:p>
    <w:p w14:paraId="31CEC2EE" w14:textId="77777777" w:rsidR="007F01A7" w:rsidRDefault="007F01A7" w:rsidP="008137DD">
      <w:pPr>
        <w:pStyle w:val="Paragraphedeliste"/>
        <w:spacing w:after="0" w:line="240" w:lineRule="auto"/>
        <w:ind w:left="0"/>
        <w:rPr>
          <w:rFonts w:asciiTheme="minorHAnsi" w:hAnsiTheme="minorHAnsi" w:cstheme="minorHAnsi"/>
          <w:b/>
          <w:sz w:val="21"/>
          <w:szCs w:val="21"/>
        </w:rPr>
      </w:pPr>
    </w:p>
    <w:p w14:paraId="6418FDD9" w14:textId="77777777" w:rsidR="007F01A7" w:rsidRDefault="007F01A7" w:rsidP="008137DD">
      <w:pPr>
        <w:pStyle w:val="Paragraphedeliste"/>
        <w:spacing w:after="0" w:line="240" w:lineRule="auto"/>
        <w:ind w:left="0"/>
        <w:rPr>
          <w:rFonts w:asciiTheme="minorHAnsi" w:hAnsiTheme="minorHAnsi" w:cstheme="minorHAnsi"/>
          <w:b/>
          <w:sz w:val="21"/>
          <w:szCs w:val="21"/>
        </w:rPr>
      </w:pPr>
    </w:p>
    <w:p w14:paraId="2DCF626C" w14:textId="77777777" w:rsidR="007F01A7" w:rsidRDefault="007F01A7" w:rsidP="008137DD">
      <w:pPr>
        <w:pStyle w:val="Paragraphedeliste"/>
        <w:spacing w:after="0" w:line="240" w:lineRule="auto"/>
        <w:ind w:left="0"/>
        <w:rPr>
          <w:rFonts w:asciiTheme="minorHAnsi" w:hAnsiTheme="minorHAnsi" w:cstheme="minorHAnsi"/>
          <w:b/>
          <w:sz w:val="21"/>
          <w:szCs w:val="21"/>
        </w:rPr>
      </w:pPr>
    </w:p>
    <w:p w14:paraId="07FF94FE" w14:textId="77777777" w:rsidR="007F01A7" w:rsidRDefault="007F01A7" w:rsidP="008137DD">
      <w:pPr>
        <w:pStyle w:val="Paragraphedeliste"/>
        <w:spacing w:after="0" w:line="240" w:lineRule="auto"/>
        <w:ind w:left="0"/>
        <w:rPr>
          <w:rFonts w:asciiTheme="minorHAnsi" w:hAnsiTheme="minorHAnsi" w:cstheme="minorHAnsi"/>
          <w:b/>
          <w:sz w:val="21"/>
          <w:szCs w:val="21"/>
        </w:rPr>
      </w:pPr>
    </w:p>
    <w:p w14:paraId="730379E2" w14:textId="77777777" w:rsidR="007F01A7" w:rsidRDefault="007F01A7" w:rsidP="008137DD">
      <w:pPr>
        <w:pStyle w:val="Paragraphedeliste"/>
        <w:spacing w:after="0" w:line="240" w:lineRule="auto"/>
        <w:ind w:left="0"/>
        <w:rPr>
          <w:rFonts w:asciiTheme="minorHAnsi" w:hAnsiTheme="minorHAnsi" w:cstheme="minorHAnsi"/>
          <w:b/>
          <w:sz w:val="21"/>
          <w:szCs w:val="21"/>
        </w:rPr>
      </w:pPr>
    </w:p>
    <w:p w14:paraId="6767DA58" w14:textId="77777777" w:rsidR="007F01A7" w:rsidRDefault="007F01A7" w:rsidP="008137DD">
      <w:pPr>
        <w:pStyle w:val="Paragraphedeliste"/>
        <w:spacing w:after="0" w:line="240" w:lineRule="auto"/>
        <w:ind w:left="0"/>
        <w:rPr>
          <w:rFonts w:asciiTheme="minorHAnsi" w:hAnsiTheme="minorHAnsi" w:cstheme="minorHAnsi"/>
          <w:b/>
          <w:sz w:val="21"/>
          <w:szCs w:val="21"/>
        </w:rPr>
      </w:pPr>
    </w:p>
    <w:p w14:paraId="16305CEE" w14:textId="77777777" w:rsidR="007F01A7" w:rsidRPr="005B4CC6" w:rsidRDefault="007F01A7" w:rsidP="008137DD">
      <w:pPr>
        <w:pStyle w:val="Paragraphedeliste"/>
        <w:spacing w:after="0" w:line="240" w:lineRule="auto"/>
        <w:ind w:left="0"/>
        <w:rPr>
          <w:rFonts w:asciiTheme="minorHAnsi" w:hAnsiTheme="minorHAnsi" w:cstheme="minorHAnsi"/>
          <w:b/>
          <w:sz w:val="21"/>
          <w:szCs w:val="21"/>
        </w:rPr>
      </w:pPr>
    </w:p>
    <w:p w14:paraId="5869CCB5" w14:textId="77777777" w:rsidR="008137DD" w:rsidRPr="005B4CC6" w:rsidRDefault="000570B4" w:rsidP="008137DD">
      <w:pPr>
        <w:pStyle w:val="Paragraphedeliste"/>
        <w:spacing w:after="0" w:line="240" w:lineRule="auto"/>
        <w:ind w:left="0"/>
        <w:rPr>
          <w:rFonts w:asciiTheme="minorHAnsi" w:hAnsiTheme="minorHAnsi" w:cstheme="minorHAnsi"/>
          <w:b/>
          <w:sz w:val="21"/>
          <w:szCs w:val="21"/>
        </w:rPr>
      </w:pPr>
      <w:r w:rsidRPr="005B4CC6">
        <w:rPr>
          <w:rFonts w:asciiTheme="minorHAnsi" w:hAnsiTheme="minorHAnsi" w:cstheme="minorHAnsi"/>
          <w:b/>
          <w:sz w:val="21"/>
          <w:szCs w:val="21"/>
        </w:rPr>
        <w:t>É</w:t>
      </w:r>
      <w:r w:rsidR="008137DD" w:rsidRPr="005B4CC6">
        <w:rPr>
          <w:rFonts w:asciiTheme="minorHAnsi" w:hAnsiTheme="minorHAnsi" w:cstheme="minorHAnsi"/>
          <w:b/>
          <w:sz w:val="21"/>
          <w:szCs w:val="21"/>
        </w:rPr>
        <w:t>léments de la compétence</w:t>
      </w:r>
    </w:p>
    <w:p w14:paraId="6DDF2912" w14:textId="77777777" w:rsidR="00D90AEE" w:rsidRPr="005B4CC6" w:rsidRDefault="00D90AEE" w:rsidP="005B4CC6">
      <w:pPr>
        <w:pStyle w:val="Paragraphedeliste"/>
        <w:spacing w:after="0"/>
        <w:ind w:left="0"/>
        <w:rPr>
          <w:rFonts w:asciiTheme="minorHAnsi" w:hAnsiTheme="minorHAnsi" w:cstheme="minorHAnsi"/>
          <w:sz w:val="21"/>
          <w:szCs w:val="21"/>
        </w:rPr>
      </w:pPr>
      <w:r w:rsidRPr="005B4CC6">
        <w:rPr>
          <w:rFonts w:asciiTheme="minorHAnsi" w:hAnsiTheme="minorHAnsi" w:cstheme="minorHAnsi"/>
          <w:sz w:val="21"/>
          <w:szCs w:val="21"/>
        </w:rPr>
        <w:t>Recueillir l’information nécessaire au diagnostic.</w:t>
      </w:r>
    </w:p>
    <w:p w14:paraId="25379845" w14:textId="77777777" w:rsidR="00D90AEE" w:rsidRPr="005B4CC6" w:rsidRDefault="00D90AEE" w:rsidP="005B4CC6">
      <w:pPr>
        <w:pStyle w:val="Paragraphedeliste"/>
        <w:spacing w:after="0"/>
        <w:ind w:left="0"/>
        <w:rPr>
          <w:rFonts w:asciiTheme="minorHAnsi" w:hAnsiTheme="minorHAnsi" w:cstheme="minorHAnsi"/>
          <w:sz w:val="21"/>
          <w:szCs w:val="21"/>
        </w:rPr>
      </w:pPr>
      <w:r w:rsidRPr="005B4CC6">
        <w:rPr>
          <w:rFonts w:asciiTheme="minorHAnsi" w:hAnsiTheme="minorHAnsi" w:cstheme="minorHAnsi"/>
          <w:sz w:val="21"/>
          <w:szCs w:val="21"/>
        </w:rPr>
        <w:t>Localiser le problème :</w:t>
      </w:r>
      <w:r w:rsidR="005B4CC6" w:rsidRPr="005B4CC6">
        <w:rPr>
          <w:rFonts w:asciiTheme="minorHAnsi" w:hAnsiTheme="minorHAnsi" w:cstheme="minorHAnsi"/>
          <w:sz w:val="21"/>
          <w:szCs w:val="21"/>
        </w:rPr>
        <w:tab/>
      </w:r>
      <w:r w:rsidR="00FE119B" w:rsidRPr="005B4CC6">
        <w:rPr>
          <w:rFonts w:asciiTheme="minorHAnsi" w:hAnsiTheme="minorHAnsi" w:cstheme="minorHAnsi"/>
          <w:sz w:val="21"/>
          <w:szCs w:val="21"/>
        </w:rPr>
        <w:tab/>
      </w:r>
      <w:r w:rsidRPr="005B4CC6">
        <w:rPr>
          <w:rFonts w:asciiTheme="minorHAnsi" w:hAnsiTheme="minorHAnsi" w:cstheme="minorHAnsi"/>
          <w:sz w:val="21"/>
          <w:szCs w:val="21"/>
        </w:rPr>
        <w:t>– sur l’embrayage;</w:t>
      </w:r>
    </w:p>
    <w:p w14:paraId="60D944F0" w14:textId="77777777" w:rsidR="00D90AEE" w:rsidRPr="005B4CC6" w:rsidRDefault="00D90AEE" w:rsidP="005B4CC6">
      <w:pPr>
        <w:pStyle w:val="Paragraphedeliste"/>
        <w:spacing w:after="0"/>
        <w:ind w:left="2127" w:firstLine="709"/>
        <w:rPr>
          <w:rFonts w:asciiTheme="minorHAnsi" w:hAnsiTheme="minorHAnsi" w:cstheme="minorHAnsi"/>
          <w:sz w:val="21"/>
          <w:szCs w:val="21"/>
        </w:rPr>
      </w:pPr>
      <w:r w:rsidRPr="005B4CC6">
        <w:rPr>
          <w:rFonts w:asciiTheme="minorHAnsi" w:hAnsiTheme="minorHAnsi" w:cstheme="minorHAnsi"/>
          <w:sz w:val="21"/>
          <w:szCs w:val="21"/>
        </w:rPr>
        <w:t>– sur la boîte de vitesses manuelle;</w:t>
      </w:r>
    </w:p>
    <w:p w14:paraId="0A369C08" w14:textId="77777777" w:rsidR="00D90AEE" w:rsidRPr="005B4CC6" w:rsidRDefault="00D90AEE" w:rsidP="005B4CC6">
      <w:pPr>
        <w:pStyle w:val="Paragraphedeliste"/>
        <w:spacing w:after="0"/>
        <w:ind w:left="2127" w:firstLine="709"/>
        <w:rPr>
          <w:rFonts w:asciiTheme="minorHAnsi" w:hAnsiTheme="minorHAnsi" w:cstheme="minorHAnsi"/>
          <w:sz w:val="21"/>
          <w:szCs w:val="21"/>
        </w:rPr>
      </w:pPr>
      <w:r w:rsidRPr="005B4CC6">
        <w:rPr>
          <w:rFonts w:asciiTheme="minorHAnsi" w:hAnsiTheme="minorHAnsi" w:cstheme="minorHAnsi"/>
          <w:sz w:val="21"/>
          <w:szCs w:val="21"/>
        </w:rPr>
        <w:t>– sur les boîtiers de transfert;</w:t>
      </w:r>
    </w:p>
    <w:p w14:paraId="6C0CA782" w14:textId="77777777" w:rsidR="00D90AEE" w:rsidRPr="005B4CC6" w:rsidRDefault="00D90AEE" w:rsidP="005B4CC6">
      <w:pPr>
        <w:pStyle w:val="Paragraphedeliste"/>
        <w:spacing w:after="0"/>
        <w:ind w:left="2127" w:firstLine="709"/>
        <w:rPr>
          <w:rFonts w:asciiTheme="minorHAnsi" w:hAnsiTheme="minorHAnsi" w:cstheme="minorHAnsi"/>
          <w:sz w:val="21"/>
          <w:szCs w:val="21"/>
        </w:rPr>
      </w:pPr>
      <w:r w:rsidRPr="005B4CC6">
        <w:rPr>
          <w:rFonts w:asciiTheme="minorHAnsi" w:hAnsiTheme="minorHAnsi" w:cstheme="minorHAnsi"/>
          <w:sz w:val="21"/>
          <w:szCs w:val="21"/>
        </w:rPr>
        <w:t>– sur les différentiels;</w:t>
      </w:r>
    </w:p>
    <w:p w14:paraId="3C8326CE" w14:textId="77777777" w:rsidR="00D90AEE" w:rsidRPr="005B4CC6" w:rsidRDefault="00D90AEE" w:rsidP="005B4CC6">
      <w:pPr>
        <w:pStyle w:val="Paragraphedeliste"/>
        <w:spacing w:after="0"/>
        <w:ind w:left="2127" w:firstLine="709"/>
        <w:rPr>
          <w:rFonts w:asciiTheme="minorHAnsi" w:hAnsiTheme="minorHAnsi" w:cstheme="minorHAnsi"/>
          <w:sz w:val="21"/>
          <w:szCs w:val="21"/>
        </w:rPr>
      </w:pPr>
      <w:r w:rsidRPr="005B4CC6">
        <w:rPr>
          <w:rFonts w:asciiTheme="minorHAnsi" w:hAnsiTheme="minorHAnsi" w:cstheme="minorHAnsi"/>
          <w:sz w:val="21"/>
          <w:szCs w:val="21"/>
        </w:rPr>
        <w:t>– sur les arbres de transmission.</w:t>
      </w:r>
    </w:p>
    <w:p w14:paraId="0E747AFD" w14:textId="77777777" w:rsidR="00D90AEE" w:rsidRPr="005B4CC6" w:rsidRDefault="00D90AEE" w:rsidP="005B4CC6">
      <w:pPr>
        <w:spacing w:after="0"/>
        <w:rPr>
          <w:rFonts w:asciiTheme="minorHAnsi" w:hAnsiTheme="minorHAnsi" w:cstheme="minorHAnsi"/>
          <w:sz w:val="21"/>
          <w:szCs w:val="21"/>
        </w:rPr>
      </w:pPr>
      <w:r w:rsidRPr="005B4CC6">
        <w:rPr>
          <w:rFonts w:asciiTheme="minorHAnsi" w:hAnsiTheme="minorHAnsi" w:cstheme="minorHAnsi"/>
          <w:sz w:val="21"/>
          <w:szCs w:val="21"/>
        </w:rPr>
        <w:t>Planifier le travail de réparation.</w:t>
      </w:r>
    </w:p>
    <w:p w14:paraId="259F00B2" w14:textId="77777777" w:rsidR="00D90AEE" w:rsidRPr="005B4CC6" w:rsidRDefault="00D90AEE" w:rsidP="005B4CC6">
      <w:pPr>
        <w:spacing w:after="0"/>
        <w:rPr>
          <w:rFonts w:asciiTheme="minorHAnsi" w:hAnsiTheme="minorHAnsi" w:cstheme="minorHAnsi"/>
          <w:sz w:val="21"/>
          <w:szCs w:val="21"/>
        </w:rPr>
      </w:pPr>
      <w:r w:rsidRPr="005B4CC6">
        <w:rPr>
          <w:rFonts w:asciiTheme="minorHAnsi" w:hAnsiTheme="minorHAnsi" w:cstheme="minorHAnsi"/>
          <w:sz w:val="21"/>
          <w:szCs w:val="21"/>
        </w:rPr>
        <w:t>Remplacer des composants des différents systèmes de transmission.</w:t>
      </w:r>
    </w:p>
    <w:p w14:paraId="5FEA7CC3" w14:textId="77777777" w:rsidR="00D90AEE" w:rsidRPr="005B4CC6" w:rsidRDefault="00D90AEE" w:rsidP="005B4CC6">
      <w:pPr>
        <w:spacing w:after="0"/>
        <w:rPr>
          <w:rFonts w:asciiTheme="minorHAnsi" w:hAnsiTheme="minorHAnsi" w:cstheme="minorHAnsi"/>
          <w:sz w:val="21"/>
          <w:szCs w:val="21"/>
        </w:rPr>
      </w:pPr>
      <w:r w:rsidRPr="005B4CC6">
        <w:rPr>
          <w:rFonts w:asciiTheme="minorHAnsi" w:hAnsiTheme="minorHAnsi" w:cstheme="minorHAnsi"/>
          <w:sz w:val="21"/>
          <w:szCs w:val="21"/>
        </w:rPr>
        <w:t>Démonter des composants.</w:t>
      </w:r>
    </w:p>
    <w:p w14:paraId="41C12559" w14:textId="77777777" w:rsidR="00D90AEE" w:rsidRPr="005B4CC6" w:rsidRDefault="00D90AEE" w:rsidP="005B4CC6">
      <w:pPr>
        <w:spacing w:after="0"/>
        <w:rPr>
          <w:rFonts w:asciiTheme="minorHAnsi" w:hAnsiTheme="minorHAnsi" w:cstheme="minorHAnsi"/>
          <w:sz w:val="21"/>
          <w:szCs w:val="21"/>
        </w:rPr>
      </w:pPr>
      <w:r w:rsidRPr="005B4CC6">
        <w:rPr>
          <w:rFonts w:asciiTheme="minorHAnsi" w:hAnsiTheme="minorHAnsi" w:cstheme="minorHAnsi"/>
          <w:sz w:val="21"/>
          <w:szCs w:val="21"/>
        </w:rPr>
        <w:t>Effectuer des opérations d’entretien et de réparation.</w:t>
      </w:r>
    </w:p>
    <w:p w14:paraId="29C29F60" w14:textId="77777777" w:rsidR="00D90AEE" w:rsidRPr="005B4CC6" w:rsidRDefault="00D90AEE" w:rsidP="005B4CC6">
      <w:pPr>
        <w:spacing w:after="0"/>
        <w:rPr>
          <w:rFonts w:asciiTheme="minorHAnsi" w:hAnsiTheme="minorHAnsi" w:cstheme="minorHAnsi"/>
          <w:sz w:val="21"/>
          <w:szCs w:val="21"/>
        </w:rPr>
      </w:pPr>
      <w:r w:rsidRPr="005B4CC6">
        <w:rPr>
          <w:rFonts w:asciiTheme="minorHAnsi" w:hAnsiTheme="minorHAnsi" w:cstheme="minorHAnsi"/>
          <w:sz w:val="21"/>
          <w:szCs w:val="21"/>
        </w:rPr>
        <w:t>Remonter les composants.</w:t>
      </w:r>
    </w:p>
    <w:p w14:paraId="2A68E9C3" w14:textId="77777777" w:rsidR="00D90AEE" w:rsidRPr="005B4CC6" w:rsidRDefault="00D90AEE" w:rsidP="005B4CC6">
      <w:pPr>
        <w:spacing w:after="0"/>
        <w:rPr>
          <w:rFonts w:asciiTheme="minorHAnsi" w:hAnsiTheme="minorHAnsi" w:cstheme="minorHAnsi"/>
          <w:sz w:val="21"/>
          <w:szCs w:val="21"/>
        </w:rPr>
      </w:pPr>
      <w:r w:rsidRPr="005B4CC6">
        <w:rPr>
          <w:rFonts w:asciiTheme="minorHAnsi" w:hAnsiTheme="minorHAnsi" w:cstheme="minorHAnsi"/>
          <w:sz w:val="21"/>
          <w:szCs w:val="21"/>
        </w:rPr>
        <w:t>Effectuer des travaux sur une boîte de vitesses automatique.</w:t>
      </w:r>
    </w:p>
    <w:p w14:paraId="15DCA70C" w14:textId="77777777" w:rsidR="00D90AEE" w:rsidRPr="005B4CC6" w:rsidRDefault="00D90AEE" w:rsidP="005B4CC6">
      <w:pPr>
        <w:spacing w:after="0"/>
        <w:rPr>
          <w:rFonts w:asciiTheme="minorHAnsi" w:hAnsiTheme="minorHAnsi" w:cstheme="minorHAnsi"/>
          <w:sz w:val="21"/>
          <w:szCs w:val="21"/>
        </w:rPr>
      </w:pPr>
      <w:r w:rsidRPr="005B4CC6">
        <w:rPr>
          <w:rFonts w:asciiTheme="minorHAnsi" w:hAnsiTheme="minorHAnsi" w:cstheme="minorHAnsi"/>
          <w:sz w:val="21"/>
          <w:szCs w:val="21"/>
        </w:rPr>
        <w:t>Vérifier le fonctionnement et l’intégrité des systèmes.</w:t>
      </w:r>
    </w:p>
    <w:p w14:paraId="4D013C98" w14:textId="77777777" w:rsidR="0068504E" w:rsidRPr="005B4CC6" w:rsidRDefault="00D90AEE" w:rsidP="005B4CC6">
      <w:pPr>
        <w:spacing w:after="0"/>
        <w:rPr>
          <w:rFonts w:asciiTheme="minorHAnsi" w:hAnsiTheme="minorHAnsi" w:cstheme="minorHAnsi"/>
          <w:sz w:val="21"/>
          <w:szCs w:val="21"/>
        </w:rPr>
      </w:pPr>
      <w:r w:rsidRPr="005B4CC6">
        <w:rPr>
          <w:rFonts w:asciiTheme="minorHAnsi" w:hAnsiTheme="minorHAnsi" w:cstheme="minorHAnsi"/>
          <w:sz w:val="21"/>
          <w:szCs w:val="21"/>
        </w:rPr>
        <w:t>Ranger l’aire de travail.</w:t>
      </w:r>
    </w:p>
    <w:p w14:paraId="437E66C4" w14:textId="77777777" w:rsidR="0068504E" w:rsidRPr="005B4CC6" w:rsidRDefault="0068504E" w:rsidP="00D90AEE">
      <w:pPr>
        <w:rPr>
          <w:rFonts w:asciiTheme="minorHAnsi" w:hAnsiTheme="minorHAnsi" w:cstheme="minorHAnsi"/>
          <w:sz w:val="21"/>
          <w:szCs w:val="21"/>
        </w:rPr>
      </w:pPr>
      <w:r w:rsidRPr="005B4CC6">
        <w:rPr>
          <w:rFonts w:asciiTheme="minorHAnsi" w:hAnsiTheme="minorHAnsi" w:cstheme="minorHAnsi"/>
          <w:sz w:val="21"/>
          <w:szCs w:val="21"/>
        </w:rPr>
        <w:t>__________________________________________________________________________________________</w:t>
      </w:r>
    </w:p>
    <w:p w14:paraId="633934FC" w14:textId="77777777" w:rsidR="008549CF" w:rsidRPr="005B4CC6" w:rsidRDefault="008549CF" w:rsidP="00F6584C">
      <w:pPr>
        <w:spacing w:after="0" w:line="240" w:lineRule="auto"/>
        <w:rPr>
          <w:rFonts w:asciiTheme="minorHAnsi" w:hAnsiTheme="minorHAnsi" w:cstheme="minorHAnsi"/>
          <w:b/>
          <w:sz w:val="21"/>
          <w:szCs w:val="21"/>
        </w:rPr>
      </w:pPr>
      <w:r w:rsidRPr="005B4CC6">
        <w:rPr>
          <w:rFonts w:asciiTheme="minorHAnsi" w:hAnsiTheme="minorHAnsi" w:cstheme="minorHAnsi"/>
          <w:b/>
          <w:sz w:val="21"/>
          <w:szCs w:val="21"/>
        </w:rPr>
        <w:lastRenderedPageBreak/>
        <w:t>Matériel et équipement obligatoire :</w:t>
      </w:r>
    </w:p>
    <w:p w14:paraId="24B281D6" w14:textId="77777777" w:rsidR="008549CF" w:rsidRPr="005B4CC6" w:rsidRDefault="00C06549" w:rsidP="00F6584C">
      <w:pPr>
        <w:spacing w:after="0" w:line="240" w:lineRule="auto"/>
        <w:rPr>
          <w:rFonts w:asciiTheme="minorHAnsi" w:hAnsiTheme="minorHAnsi" w:cstheme="minorHAnsi"/>
          <w:sz w:val="21"/>
          <w:szCs w:val="21"/>
        </w:rPr>
      </w:pPr>
      <w:r w:rsidRPr="005B4CC6">
        <w:rPr>
          <w:rFonts w:asciiTheme="minorHAnsi" w:hAnsiTheme="minorHAnsi" w:cstheme="minorHAnsi"/>
          <w:sz w:val="21"/>
          <w:szCs w:val="21"/>
        </w:rPr>
        <w:t>Guide d’apprentissage CEMEQ et crayon</w:t>
      </w:r>
    </w:p>
    <w:p w14:paraId="6F2BC3DC" w14:textId="77777777" w:rsidR="008549CF" w:rsidRPr="005B4CC6" w:rsidRDefault="008549CF" w:rsidP="00F6584C">
      <w:pPr>
        <w:spacing w:after="0" w:line="240" w:lineRule="auto"/>
        <w:rPr>
          <w:rFonts w:asciiTheme="minorHAnsi" w:hAnsiTheme="minorHAnsi" w:cstheme="minorHAnsi"/>
          <w:sz w:val="21"/>
          <w:szCs w:val="21"/>
        </w:rPr>
      </w:pPr>
    </w:p>
    <w:p w14:paraId="7D05B5F2" w14:textId="77777777" w:rsidR="008549CF" w:rsidRPr="005B4CC6" w:rsidRDefault="008549CF" w:rsidP="00F6584C">
      <w:pPr>
        <w:spacing w:after="0" w:line="240" w:lineRule="auto"/>
        <w:rPr>
          <w:rFonts w:asciiTheme="minorHAnsi" w:hAnsiTheme="minorHAnsi" w:cstheme="minorHAnsi"/>
          <w:b/>
          <w:sz w:val="21"/>
          <w:szCs w:val="21"/>
        </w:rPr>
      </w:pPr>
      <w:r w:rsidRPr="005B4CC6">
        <w:rPr>
          <w:rFonts w:asciiTheme="minorHAnsi" w:hAnsiTheme="minorHAnsi" w:cstheme="minorHAnsi"/>
          <w:b/>
          <w:sz w:val="21"/>
          <w:szCs w:val="21"/>
        </w:rPr>
        <w:t>Évaluation en aide à l’apprentissage</w:t>
      </w:r>
    </w:p>
    <w:p w14:paraId="5F21FBD3" w14:textId="77777777" w:rsidR="008549CF" w:rsidRPr="005B4CC6" w:rsidRDefault="008549CF" w:rsidP="00F6584C">
      <w:pPr>
        <w:spacing w:after="0" w:line="240" w:lineRule="auto"/>
        <w:rPr>
          <w:rFonts w:asciiTheme="minorHAnsi" w:hAnsiTheme="minorHAnsi" w:cstheme="minorHAnsi"/>
          <w:sz w:val="21"/>
          <w:szCs w:val="21"/>
        </w:rPr>
      </w:pPr>
      <w:r w:rsidRPr="005B4CC6">
        <w:rPr>
          <w:rFonts w:asciiTheme="minorHAnsi" w:hAnsiTheme="minorHAnsi" w:cstheme="minorHAnsi"/>
          <w:sz w:val="21"/>
          <w:szCs w:val="21"/>
        </w:rPr>
        <w:t>Des évaluations seront administrées en cours d’apprentissage afin de vérifier la maîtrise des savoirs acquis et le niveau de développement de la compétence. L’élève qui n’aura pas atteint le niveau de performance attendu lors de ces évaluations devra effectuer des activités de récupération avant d’être admis à l’évaluation aux fins de la sanction.</w:t>
      </w:r>
    </w:p>
    <w:p w14:paraId="35C6B1AF" w14:textId="77777777" w:rsidR="008549CF" w:rsidRPr="005B4CC6" w:rsidRDefault="008549CF" w:rsidP="00F6584C">
      <w:pPr>
        <w:spacing w:after="0" w:line="240" w:lineRule="auto"/>
        <w:rPr>
          <w:rFonts w:asciiTheme="minorHAnsi" w:hAnsiTheme="minorHAnsi" w:cstheme="minorHAnsi"/>
          <w:sz w:val="21"/>
          <w:szCs w:val="21"/>
        </w:rPr>
      </w:pPr>
    </w:p>
    <w:p w14:paraId="229B4CDC" w14:textId="77777777" w:rsidR="008549CF" w:rsidRPr="005B4CC6" w:rsidRDefault="008549CF" w:rsidP="00F6584C">
      <w:pPr>
        <w:spacing w:after="0" w:line="240" w:lineRule="auto"/>
        <w:rPr>
          <w:rFonts w:asciiTheme="minorHAnsi" w:hAnsiTheme="minorHAnsi" w:cstheme="minorHAnsi"/>
          <w:sz w:val="21"/>
          <w:szCs w:val="21"/>
        </w:rPr>
      </w:pPr>
      <w:r w:rsidRPr="005B4CC6">
        <w:rPr>
          <w:rFonts w:asciiTheme="minorHAnsi" w:hAnsiTheme="minorHAnsi" w:cstheme="minorHAnsi"/>
          <w:sz w:val="21"/>
          <w:szCs w:val="21"/>
        </w:rPr>
        <w:t>Il est à noter que seule l’évaluation de sanction sert à déterminer le résultat de l’évaluation définitive du module. Les évaluations effectuées pendant la formation pour aider à l’apprentissage ne sont pas comptabilisées dans le résultat final du module.</w:t>
      </w:r>
    </w:p>
    <w:p w14:paraId="3AE055EF" w14:textId="77777777" w:rsidR="00C71CAA" w:rsidRPr="005B4CC6" w:rsidRDefault="00C71CAA" w:rsidP="008549CF">
      <w:pPr>
        <w:spacing w:after="0" w:line="240" w:lineRule="auto"/>
        <w:ind w:left="284"/>
        <w:rPr>
          <w:rFonts w:asciiTheme="minorHAnsi" w:hAnsiTheme="minorHAnsi" w:cstheme="minorHAnsi"/>
          <w:sz w:val="21"/>
          <w:szCs w:val="21"/>
        </w:rPr>
      </w:pPr>
    </w:p>
    <w:p w14:paraId="4B4D8CA3" w14:textId="77777777" w:rsidR="009C1377" w:rsidRPr="005B4CC6" w:rsidRDefault="00B71736" w:rsidP="009C1377">
      <w:pPr>
        <w:spacing w:line="240" w:lineRule="auto"/>
        <w:rPr>
          <w:rFonts w:asciiTheme="minorHAnsi" w:hAnsiTheme="minorHAnsi" w:cstheme="minorHAnsi"/>
          <w:b/>
          <w:sz w:val="21"/>
          <w:szCs w:val="21"/>
        </w:rPr>
      </w:pPr>
      <w:r w:rsidRPr="005B4CC6">
        <w:rPr>
          <w:rFonts w:asciiTheme="minorHAnsi" w:hAnsiTheme="minorHAnsi" w:cstheme="minorHAnsi"/>
          <w:b/>
          <w:sz w:val="21"/>
          <w:szCs w:val="21"/>
        </w:rPr>
        <w:t>Modalité de reprise</w:t>
      </w:r>
    </w:p>
    <w:p w14:paraId="791928BF" w14:textId="77777777" w:rsidR="00C71CAA" w:rsidRPr="005B4CC6" w:rsidRDefault="00B71736" w:rsidP="009C1377">
      <w:pPr>
        <w:spacing w:line="240" w:lineRule="auto"/>
        <w:rPr>
          <w:rFonts w:asciiTheme="minorHAnsi" w:hAnsiTheme="minorHAnsi" w:cstheme="minorHAnsi"/>
          <w:sz w:val="21"/>
          <w:szCs w:val="21"/>
        </w:rPr>
      </w:pPr>
      <w:r w:rsidRPr="005B4CC6">
        <w:rPr>
          <w:rFonts w:asciiTheme="minorHAnsi" w:hAnsiTheme="minorHAnsi" w:cstheme="minorHAnsi"/>
          <w:sz w:val="21"/>
          <w:szCs w:val="21"/>
        </w:rPr>
        <w:t xml:space="preserve">Lors d’un échec à l’évaluation de sanction ou du </w:t>
      </w:r>
      <w:r w:rsidR="00B65D53" w:rsidRPr="005B4CC6">
        <w:rPr>
          <w:rFonts w:asciiTheme="minorHAnsi" w:hAnsiTheme="minorHAnsi" w:cstheme="minorHAnsi"/>
          <w:sz w:val="21"/>
          <w:szCs w:val="21"/>
        </w:rPr>
        <w:t>non-respect</w:t>
      </w:r>
      <w:r w:rsidRPr="005B4CC6">
        <w:rPr>
          <w:rFonts w:asciiTheme="minorHAnsi" w:hAnsiTheme="minorHAnsi" w:cstheme="minorHAnsi"/>
          <w:sz w:val="21"/>
          <w:szCs w:val="21"/>
        </w:rPr>
        <w:t xml:space="preserve"> des conditions d’admission à l’évaluation de                                                       sanction, un plan personnalisé de récupération devra être déterminé par l’élève et l’enseignant. Ce plan devra   inclure les activités d’apprentissage obligatoires, les dates de réalisation ainsi que la date prévue pour la reprise de l’évaluation.</w:t>
      </w:r>
    </w:p>
    <w:p w14:paraId="553D17EE" w14:textId="77777777" w:rsidR="00BA274A" w:rsidRDefault="00BA274A" w:rsidP="006E3463">
      <w:pPr>
        <w:jc w:val="center"/>
        <w:rPr>
          <w:rFonts w:asciiTheme="minorHAnsi" w:hAnsiTheme="minorHAnsi" w:cstheme="minorHAnsi"/>
        </w:rPr>
      </w:pPr>
    </w:p>
    <w:p w14:paraId="23CBD8B5" w14:textId="77777777" w:rsidR="007F01A7" w:rsidRDefault="007F01A7" w:rsidP="006E3463">
      <w:pPr>
        <w:jc w:val="center"/>
        <w:rPr>
          <w:rFonts w:asciiTheme="minorHAnsi" w:hAnsiTheme="minorHAnsi" w:cstheme="minorHAnsi"/>
        </w:rPr>
      </w:pPr>
    </w:p>
    <w:p w14:paraId="5E456A06" w14:textId="77777777" w:rsidR="007F01A7" w:rsidRDefault="007F01A7" w:rsidP="006E3463">
      <w:pPr>
        <w:jc w:val="center"/>
        <w:rPr>
          <w:rFonts w:asciiTheme="minorHAnsi" w:hAnsiTheme="minorHAnsi" w:cstheme="minorHAnsi"/>
        </w:rPr>
      </w:pPr>
    </w:p>
    <w:p w14:paraId="280152F4" w14:textId="77777777" w:rsidR="007F01A7" w:rsidRDefault="007F01A7" w:rsidP="006E3463">
      <w:pPr>
        <w:jc w:val="center"/>
        <w:rPr>
          <w:rFonts w:asciiTheme="minorHAnsi" w:hAnsiTheme="minorHAnsi" w:cstheme="minorHAnsi"/>
        </w:rPr>
      </w:pPr>
    </w:p>
    <w:p w14:paraId="55D82E42" w14:textId="77777777" w:rsidR="007F01A7" w:rsidRDefault="007F01A7" w:rsidP="006E3463">
      <w:pPr>
        <w:jc w:val="center"/>
        <w:rPr>
          <w:rFonts w:asciiTheme="minorHAnsi" w:hAnsiTheme="minorHAnsi" w:cstheme="minorHAnsi"/>
        </w:rPr>
      </w:pPr>
    </w:p>
    <w:p w14:paraId="61738F16" w14:textId="77777777" w:rsidR="007F01A7" w:rsidRDefault="007F01A7" w:rsidP="006E3463">
      <w:pPr>
        <w:jc w:val="center"/>
        <w:rPr>
          <w:rFonts w:asciiTheme="minorHAnsi" w:hAnsiTheme="minorHAnsi" w:cstheme="minorHAnsi"/>
        </w:rPr>
      </w:pPr>
    </w:p>
    <w:p w14:paraId="29453B86" w14:textId="77777777" w:rsidR="007F01A7" w:rsidRDefault="007F01A7" w:rsidP="006E3463">
      <w:pPr>
        <w:jc w:val="center"/>
        <w:rPr>
          <w:rFonts w:asciiTheme="minorHAnsi" w:hAnsiTheme="minorHAnsi" w:cstheme="minorHAnsi"/>
        </w:rPr>
      </w:pPr>
    </w:p>
    <w:p w14:paraId="6009592C" w14:textId="77777777" w:rsidR="007F01A7" w:rsidRDefault="007F01A7" w:rsidP="006E3463">
      <w:pPr>
        <w:jc w:val="center"/>
        <w:rPr>
          <w:rFonts w:asciiTheme="minorHAnsi" w:hAnsiTheme="minorHAnsi" w:cstheme="minorHAnsi"/>
        </w:rPr>
      </w:pPr>
    </w:p>
    <w:p w14:paraId="61AED07D" w14:textId="77777777" w:rsidR="007F01A7" w:rsidRDefault="007F01A7" w:rsidP="006E3463">
      <w:pPr>
        <w:jc w:val="center"/>
        <w:rPr>
          <w:rFonts w:asciiTheme="minorHAnsi" w:hAnsiTheme="minorHAnsi" w:cstheme="minorHAnsi"/>
        </w:rPr>
      </w:pPr>
    </w:p>
    <w:p w14:paraId="0A812DA5" w14:textId="77777777" w:rsidR="007F01A7" w:rsidRDefault="007F01A7" w:rsidP="006E3463">
      <w:pPr>
        <w:jc w:val="center"/>
        <w:rPr>
          <w:rFonts w:asciiTheme="minorHAnsi" w:hAnsiTheme="minorHAnsi" w:cstheme="minorHAnsi"/>
        </w:rPr>
      </w:pPr>
    </w:p>
    <w:p w14:paraId="18C0CB71" w14:textId="77777777" w:rsidR="007F01A7" w:rsidRPr="005B4CC6" w:rsidRDefault="007F01A7" w:rsidP="006E3463">
      <w:pPr>
        <w:jc w:val="center"/>
        <w:rPr>
          <w:rFonts w:asciiTheme="minorHAnsi" w:hAnsiTheme="minorHAnsi" w:cstheme="minorHAnsi"/>
        </w:rPr>
      </w:pPr>
    </w:p>
    <w:p w14:paraId="37495FE1" w14:textId="77777777" w:rsidR="00842B6F" w:rsidRPr="009C1377" w:rsidRDefault="00842B6F" w:rsidP="00D26077">
      <w:pPr>
        <w:jc w:val="center"/>
        <w:rPr>
          <w:rFonts w:asciiTheme="minorHAnsi" w:hAnsiTheme="minorHAnsi" w:cstheme="minorHAnsi"/>
          <w:b/>
          <w:bCs/>
          <w:sz w:val="29"/>
          <w:szCs w:val="29"/>
        </w:rPr>
      </w:pPr>
      <w:r w:rsidRPr="009C1377">
        <w:rPr>
          <w:rFonts w:asciiTheme="minorHAnsi" w:hAnsiTheme="minorHAnsi" w:cstheme="minorHAnsi"/>
          <w:sz w:val="33"/>
          <w:szCs w:val="33"/>
        </w:rPr>
        <w:t>Liste d’exercices</w:t>
      </w:r>
    </w:p>
    <w:tbl>
      <w:tblPr>
        <w:tblW w:w="0" w:type="auto"/>
        <w:tblInd w:w="108" w:type="dxa"/>
        <w:tblLayout w:type="fixed"/>
        <w:tblCellMar>
          <w:top w:w="142" w:type="dxa"/>
        </w:tblCellMar>
        <w:tblLook w:val="01E0" w:firstRow="1" w:lastRow="1" w:firstColumn="1" w:lastColumn="1" w:noHBand="0" w:noVBand="0"/>
      </w:tblPr>
      <w:tblGrid>
        <w:gridCol w:w="1276"/>
        <w:gridCol w:w="9356"/>
        <w:gridCol w:w="42"/>
      </w:tblGrid>
      <w:tr w:rsidR="00842B6F" w:rsidRPr="009C1377" w14:paraId="581EB146" w14:textId="77777777" w:rsidTr="009944BF">
        <w:trPr>
          <w:gridAfter w:val="1"/>
          <w:wAfter w:w="42" w:type="dxa"/>
          <w:trHeight w:val="432"/>
        </w:trPr>
        <w:tc>
          <w:tcPr>
            <w:tcW w:w="10632" w:type="dxa"/>
            <w:gridSpan w:val="2"/>
            <w:shd w:val="clear" w:color="auto" w:fill="BFBFBF" w:themeFill="background1" w:themeFillShade="BF"/>
          </w:tcPr>
          <w:p w14:paraId="14F00C90" w14:textId="77777777" w:rsidR="00F532A0" w:rsidRPr="009C1377" w:rsidRDefault="00C06549" w:rsidP="0068504E">
            <w:pPr>
              <w:ind w:left="252"/>
              <w:jc w:val="center"/>
              <w:rPr>
                <w:rFonts w:asciiTheme="minorHAnsi" w:hAnsiTheme="minorHAnsi" w:cstheme="minorHAnsi"/>
                <w:sz w:val="26"/>
                <w:szCs w:val="26"/>
              </w:rPr>
            </w:pPr>
            <w:r w:rsidRPr="009C1377">
              <w:rPr>
                <w:rFonts w:asciiTheme="minorHAnsi" w:hAnsiTheme="minorHAnsi" w:cstheme="minorHAnsi"/>
                <w:sz w:val="26"/>
                <w:szCs w:val="26"/>
              </w:rPr>
              <w:t xml:space="preserve">Module </w:t>
            </w:r>
            <w:r w:rsidR="0068504E">
              <w:rPr>
                <w:rFonts w:asciiTheme="minorHAnsi" w:hAnsiTheme="minorHAnsi" w:cstheme="minorHAnsi"/>
                <w:sz w:val="26"/>
                <w:szCs w:val="26"/>
              </w:rPr>
              <w:t>14</w:t>
            </w:r>
            <w:r w:rsidR="00D26077" w:rsidRPr="009C1377">
              <w:rPr>
                <w:rFonts w:asciiTheme="minorHAnsi" w:hAnsiTheme="minorHAnsi" w:cstheme="minorHAnsi"/>
                <w:sz w:val="26"/>
                <w:szCs w:val="26"/>
              </w:rPr>
              <w:t> : Vérification de systèmes</w:t>
            </w:r>
            <w:r w:rsidR="00462894" w:rsidRPr="009C1377">
              <w:rPr>
                <w:rFonts w:asciiTheme="minorHAnsi" w:hAnsiTheme="minorHAnsi" w:cstheme="minorHAnsi"/>
                <w:sz w:val="26"/>
                <w:szCs w:val="26"/>
              </w:rPr>
              <w:t xml:space="preserve"> </w:t>
            </w:r>
            <w:r w:rsidR="0068504E">
              <w:rPr>
                <w:rFonts w:asciiTheme="minorHAnsi" w:hAnsiTheme="minorHAnsi" w:cstheme="minorHAnsi"/>
                <w:sz w:val="26"/>
                <w:szCs w:val="26"/>
              </w:rPr>
              <w:t>de transmission de pouvoir</w:t>
            </w:r>
          </w:p>
        </w:tc>
      </w:tr>
      <w:tr w:rsidR="00842B6F" w:rsidRPr="009C1377" w14:paraId="47E2A30B" w14:textId="77777777" w:rsidTr="00D26077">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0" w:type="dxa"/>
          </w:tblCellMar>
        </w:tblPrEx>
        <w:trPr>
          <w:trHeight w:val="274"/>
        </w:trPr>
        <w:tc>
          <w:tcPr>
            <w:tcW w:w="1276" w:type="dxa"/>
          </w:tcPr>
          <w:p w14:paraId="2C83B6C7" w14:textId="77777777" w:rsidR="00842B6F" w:rsidRPr="009C1377" w:rsidRDefault="002048A2" w:rsidP="00D26077">
            <w:pPr>
              <w:ind w:left="720"/>
              <w:jc w:val="center"/>
              <w:rPr>
                <w:rFonts w:asciiTheme="minorHAnsi" w:hAnsiTheme="minorHAnsi" w:cstheme="minorHAnsi"/>
                <w:bCs/>
                <w:sz w:val="24"/>
                <w:szCs w:val="24"/>
              </w:rPr>
            </w:pPr>
            <w:r>
              <w:rPr>
                <w:rFonts w:asciiTheme="minorHAnsi" w:hAnsiTheme="minorHAnsi" w:cstheme="minorHAnsi"/>
                <w:bCs/>
                <w:sz w:val="24"/>
                <w:szCs w:val="24"/>
              </w:rPr>
              <w:lastRenderedPageBreak/>
              <w:t>P1</w:t>
            </w:r>
          </w:p>
        </w:tc>
        <w:tc>
          <w:tcPr>
            <w:tcW w:w="9398" w:type="dxa"/>
            <w:gridSpan w:val="2"/>
          </w:tcPr>
          <w:p w14:paraId="5407BCCB" w14:textId="77777777" w:rsidR="00842B6F" w:rsidRPr="009C1377" w:rsidRDefault="00734F2D" w:rsidP="005B4CC6">
            <w:pPr>
              <w:numPr>
                <w:ilvl w:val="0"/>
                <w:numId w:val="9"/>
              </w:numPr>
              <w:spacing w:after="0" w:line="240" w:lineRule="auto"/>
              <w:rPr>
                <w:rFonts w:asciiTheme="minorHAnsi" w:hAnsiTheme="minorHAnsi" w:cstheme="minorHAnsi"/>
                <w:bCs/>
                <w:sz w:val="24"/>
                <w:szCs w:val="24"/>
              </w:rPr>
            </w:pPr>
            <w:r w:rsidRPr="00734F2D">
              <w:rPr>
                <w:rFonts w:asciiTheme="minorHAnsi" w:hAnsiTheme="minorHAnsi" w:cstheme="minorHAnsi"/>
                <w:bCs/>
                <w:sz w:val="24"/>
                <w:szCs w:val="24"/>
              </w:rPr>
              <w:t>Vérifi</w:t>
            </w:r>
            <w:r w:rsidR="005B4CC6">
              <w:rPr>
                <w:rFonts w:asciiTheme="minorHAnsi" w:hAnsiTheme="minorHAnsi" w:cstheme="minorHAnsi"/>
                <w:bCs/>
                <w:sz w:val="24"/>
                <w:szCs w:val="24"/>
              </w:rPr>
              <w:t xml:space="preserve">er </w:t>
            </w:r>
            <w:r w:rsidRPr="00734F2D">
              <w:rPr>
                <w:rFonts w:asciiTheme="minorHAnsi" w:hAnsiTheme="minorHAnsi" w:cstheme="minorHAnsi"/>
                <w:bCs/>
                <w:sz w:val="24"/>
                <w:szCs w:val="24"/>
              </w:rPr>
              <w:t>un embrayage</w:t>
            </w:r>
          </w:p>
        </w:tc>
      </w:tr>
      <w:tr w:rsidR="00842B6F" w:rsidRPr="009C1377" w14:paraId="0F048937" w14:textId="77777777" w:rsidTr="00D26077">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0" w:type="dxa"/>
          </w:tblCellMar>
        </w:tblPrEx>
        <w:trPr>
          <w:trHeight w:val="283"/>
        </w:trPr>
        <w:tc>
          <w:tcPr>
            <w:tcW w:w="1276" w:type="dxa"/>
          </w:tcPr>
          <w:p w14:paraId="5C95BB08" w14:textId="77777777" w:rsidR="00842B6F" w:rsidRPr="009C1377" w:rsidRDefault="002048A2" w:rsidP="00D26077">
            <w:pPr>
              <w:ind w:left="720"/>
              <w:jc w:val="center"/>
              <w:rPr>
                <w:rFonts w:asciiTheme="minorHAnsi" w:hAnsiTheme="minorHAnsi" w:cstheme="minorHAnsi"/>
                <w:bCs/>
                <w:sz w:val="24"/>
                <w:szCs w:val="24"/>
              </w:rPr>
            </w:pPr>
            <w:r>
              <w:rPr>
                <w:rFonts w:asciiTheme="minorHAnsi" w:hAnsiTheme="minorHAnsi" w:cstheme="minorHAnsi"/>
                <w:bCs/>
                <w:sz w:val="24"/>
                <w:szCs w:val="24"/>
              </w:rPr>
              <w:t>P2</w:t>
            </w:r>
          </w:p>
        </w:tc>
        <w:tc>
          <w:tcPr>
            <w:tcW w:w="9398" w:type="dxa"/>
            <w:gridSpan w:val="2"/>
          </w:tcPr>
          <w:p w14:paraId="7734FA2B" w14:textId="77777777" w:rsidR="00734F2D" w:rsidRPr="00734F2D" w:rsidRDefault="00734F2D" w:rsidP="00734F2D">
            <w:pPr>
              <w:numPr>
                <w:ilvl w:val="0"/>
                <w:numId w:val="9"/>
              </w:numPr>
              <w:spacing w:after="0" w:line="240" w:lineRule="auto"/>
              <w:rPr>
                <w:rFonts w:asciiTheme="minorHAnsi" w:hAnsiTheme="minorHAnsi" w:cstheme="minorHAnsi"/>
                <w:bCs/>
                <w:sz w:val="24"/>
                <w:szCs w:val="24"/>
              </w:rPr>
            </w:pPr>
            <w:r w:rsidRPr="00734F2D">
              <w:rPr>
                <w:rFonts w:asciiTheme="minorHAnsi" w:hAnsiTheme="minorHAnsi" w:cstheme="minorHAnsi"/>
                <w:bCs/>
                <w:sz w:val="24"/>
                <w:szCs w:val="24"/>
              </w:rPr>
              <w:t>Vérifi</w:t>
            </w:r>
            <w:r w:rsidR="005B4CC6">
              <w:rPr>
                <w:rFonts w:asciiTheme="minorHAnsi" w:hAnsiTheme="minorHAnsi" w:cstheme="minorHAnsi"/>
                <w:bCs/>
                <w:sz w:val="24"/>
                <w:szCs w:val="24"/>
              </w:rPr>
              <w:t xml:space="preserve">er </w:t>
            </w:r>
            <w:r w:rsidRPr="00734F2D">
              <w:rPr>
                <w:rFonts w:asciiTheme="minorHAnsi" w:hAnsiTheme="minorHAnsi" w:cstheme="minorHAnsi"/>
                <w:bCs/>
                <w:sz w:val="24"/>
                <w:szCs w:val="24"/>
              </w:rPr>
              <w:t>et ajuste</w:t>
            </w:r>
            <w:r w:rsidR="005B4CC6">
              <w:rPr>
                <w:rFonts w:asciiTheme="minorHAnsi" w:hAnsiTheme="minorHAnsi" w:cstheme="minorHAnsi"/>
                <w:bCs/>
                <w:sz w:val="24"/>
                <w:szCs w:val="24"/>
              </w:rPr>
              <w:t>r des</w:t>
            </w:r>
            <w:r w:rsidRPr="00734F2D">
              <w:rPr>
                <w:rFonts w:asciiTheme="minorHAnsi" w:hAnsiTheme="minorHAnsi" w:cstheme="minorHAnsi"/>
                <w:bCs/>
                <w:sz w:val="24"/>
                <w:szCs w:val="24"/>
              </w:rPr>
              <w:t xml:space="preserve"> systèmes de commande de changement de vitesse</w:t>
            </w:r>
          </w:p>
          <w:p w14:paraId="466E42C6" w14:textId="77777777" w:rsidR="00842B6F" w:rsidRPr="009C1377" w:rsidRDefault="00734F2D" w:rsidP="00734F2D">
            <w:pPr>
              <w:numPr>
                <w:ilvl w:val="0"/>
                <w:numId w:val="9"/>
              </w:numPr>
              <w:spacing w:after="0" w:line="240" w:lineRule="auto"/>
              <w:rPr>
                <w:rFonts w:asciiTheme="minorHAnsi" w:hAnsiTheme="minorHAnsi" w:cstheme="minorHAnsi"/>
                <w:bCs/>
                <w:sz w:val="24"/>
                <w:szCs w:val="24"/>
              </w:rPr>
            </w:pPr>
            <w:r w:rsidRPr="00734F2D">
              <w:rPr>
                <w:rFonts w:asciiTheme="minorHAnsi" w:hAnsiTheme="minorHAnsi" w:cstheme="minorHAnsi"/>
                <w:bCs/>
                <w:sz w:val="24"/>
                <w:szCs w:val="24"/>
              </w:rPr>
              <w:t>(T-a et T-M)</w:t>
            </w:r>
          </w:p>
        </w:tc>
      </w:tr>
      <w:tr w:rsidR="0068504E" w:rsidRPr="009C1377" w14:paraId="50041BFF" w14:textId="77777777" w:rsidTr="00D26077">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0" w:type="dxa"/>
          </w:tblCellMar>
        </w:tblPrEx>
        <w:trPr>
          <w:trHeight w:val="283"/>
        </w:trPr>
        <w:tc>
          <w:tcPr>
            <w:tcW w:w="1276" w:type="dxa"/>
          </w:tcPr>
          <w:p w14:paraId="3C10A9F2" w14:textId="77777777" w:rsidR="0068504E" w:rsidRDefault="002048A2" w:rsidP="00D26077">
            <w:pPr>
              <w:ind w:left="720"/>
              <w:jc w:val="center"/>
              <w:rPr>
                <w:rFonts w:asciiTheme="minorHAnsi" w:hAnsiTheme="minorHAnsi" w:cstheme="minorHAnsi"/>
                <w:bCs/>
                <w:sz w:val="24"/>
                <w:szCs w:val="24"/>
              </w:rPr>
            </w:pPr>
            <w:r>
              <w:rPr>
                <w:rFonts w:asciiTheme="minorHAnsi" w:hAnsiTheme="minorHAnsi" w:cstheme="minorHAnsi"/>
                <w:bCs/>
                <w:sz w:val="24"/>
                <w:szCs w:val="24"/>
              </w:rPr>
              <w:t>P3</w:t>
            </w:r>
          </w:p>
        </w:tc>
        <w:tc>
          <w:tcPr>
            <w:tcW w:w="9398" w:type="dxa"/>
            <w:gridSpan w:val="2"/>
          </w:tcPr>
          <w:p w14:paraId="66546DC5" w14:textId="77777777" w:rsidR="0068504E" w:rsidRPr="009C1377" w:rsidRDefault="00734F2D" w:rsidP="00734F2D">
            <w:pPr>
              <w:numPr>
                <w:ilvl w:val="0"/>
                <w:numId w:val="9"/>
              </w:numPr>
              <w:spacing w:after="0" w:line="240" w:lineRule="auto"/>
              <w:rPr>
                <w:rFonts w:asciiTheme="minorHAnsi" w:hAnsiTheme="minorHAnsi" w:cstheme="minorHAnsi"/>
                <w:sz w:val="24"/>
                <w:szCs w:val="24"/>
              </w:rPr>
            </w:pPr>
            <w:r w:rsidRPr="00734F2D">
              <w:rPr>
                <w:rFonts w:asciiTheme="minorHAnsi" w:hAnsiTheme="minorHAnsi" w:cstheme="minorHAnsi"/>
                <w:sz w:val="24"/>
                <w:szCs w:val="24"/>
              </w:rPr>
              <w:t>Désassembler, vérifier et réassembler une boite de vitesse manuelle</w:t>
            </w:r>
          </w:p>
        </w:tc>
      </w:tr>
      <w:tr w:rsidR="0068504E" w:rsidRPr="009C1377" w14:paraId="3CA325F2" w14:textId="77777777" w:rsidTr="00D26077">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0" w:type="dxa"/>
          </w:tblCellMar>
        </w:tblPrEx>
        <w:trPr>
          <w:trHeight w:val="283"/>
        </w:trPr>
        <w:tc>
          <w:tcPr>
            <w:tcW w:w="1276" w:type="dxa"/>
          </w:tcPr>
          <w:p w14:paraId="48B2E206" w14:textId="77777777" w:rsidR="0068504E" w:rsidRDefault="002048A2" w:rsidP="00D26077">
            <w:pPr>
              <w:ind w:left="720"/>
              <w:jc w:val="center"/>
              <w:rPr>
                <w:rFonts w:asciiTheme="minorHAnsi" w:hAnsiTheme="minorHAnsi" w:cstheme="minorHAnsi"/>
                <w:bCs/>
                <w:sz w:val="24"/>
                <w:szCs w:val="24"/>
              </w:rPr>
            </w:pPr>
            <w:r>
              <w:rPr>
                <w:rFonts w:asciiTheme="minorHAnsi" w:hAnsiTheme="minorHAnsi" w:cstheme="minorHAnsi"/>
                <w:bCs/>
                <w:sz w:val="24"/>
                <w:szCs w:val="24"/>
              </w:rPr>
              <w:t>P4</w:t>
            </w:r>
          </w:p>
        </w:tc>
        <w:tc>
          <w:tcPr>
            <w:tcW w:w="9398" w:type="dxa"/>
            <w:gridSpan w:val="2"/>
          </w:tcPr>
          <w:p w14:paraId="1195D899" w14:textId="77777777" w:rsidR="0068504E" w:rsidRPr="009C1377" w:rsidRDefault="00734F2D" w:rsidP="00734F2D">
            <w:pPr>
              <w:numPr>
                <w:ilvl w:val="0"/>
                <w:numId w:val="9"/>
              </w:numPr>
              <w:spacing w:after="0" w:line="240" w:lineRule="auto"/>
              <w:rPr>
                <w:rFonts w:asciiTheme="minorHAnsi" w:hAnsiTheme="minorHAnsi" w:cstheme="minorHAnsi"/>
                <w:sz w:val="24"/>
                <w:szCs w:val="24"/>
              </w:rPr>
            </w:pPr>
            <w:r w:rsidRPr="00734F2D">
              <w:rPr>
                <w:rFonts w:asciiTheme="minorHAnsi" w:hAnsiTheme="minorHAnsi" w:cstheme="minorHAnsi"/>
                <w:sz w:val="24"/>
                <w:szCs w:val="24"/>
              </w:rPr>
              <w:t>Désassembler, vérifier et réassembler un boitier de transfert</w:t>
            </w:r>
          </w:p>
        </w:tc>
      </w:tr>
      <w:tr w:rsidR="0068504E" w:rsidRPr="009C1377" w14:paraId="039353C6" w14:textId="77777777" w:rsidTr="00D26077">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0" w:type="dxa"/>
          </w:tblCellMar>
        </w:tblPrEx>
        <w:trPr>
          <w:trHeight w:val="283"/>
        </w:trPr>
        <w:tc>
          <w:tcPr>
            <w:tcW w:w="1276" w:type="dxa"/>
          </w:tcPr>
          <w:p w14:paraId="59F38FE0" w14:textId="77777777" w:rsidR="0068504E" w:rsidRDefault="002048A2" w:rsidP="00D26077">
            <w:pPr>
              <w:ind w:left="720"/>
              <w:jc w:val="center"/>
              <w:rPr>
                <w:rFonts w:asciiTheme="minorHAnsi" w:hAnsiTheme="minorHAnsi" w:cstheme="minorHAnsi"/>
                <w:bCs/>
                <w:sz w:val="24"/>
                <w:szCs w:val="24"/>
              </w:rPr>
            </w:pPr>
            <w:r>
              <w:rPr>
                <w:rFonts w:asciiTheme="minorHAnsi" w:hAnsiTheme="minorHAnsi" w:cstheme="minorHAnsi"/>
                <w:bCs/>
                <w:sz w:val="24"/>
                <w:szCs w:val="24"/>
              </w:rPr>
              <w:t>P5</w:t>
            </w:r>
          </w:p>
        </w:tc>
        <w:tc>
          <w:tcPr>
            <w:tcW w:w="9398" w:type="dxa"/>
            <w:gridSpan w:val="2"/>
          </w:tcPr>
          <w:p w14:paraId="6FE371D8" w14:textId="77777777" w:rsidR="0068504E" w:rsidRPr="009C1377" w:rsidRDefault="00734F2D" w:rsidP="005B4CC6">
            <w:pPr>
              <w:numPr>
                <w:ilvl w:val="0"/>
                <w:numId w:val="9"/>
              </w:numPr>
              <w:spacing w:after="0" w:line="240" w:lineRule="auto"/>
              <w:rPr>
                <w:rFonts w:asciiTheme="minorHAnsi" w:hAnsiTheme="minorHAnsi" w:cstheme="minorHAnsi"/>
                <w:sz w:val="24"/>
                <w:szCs w:val="24"/>
              </w:rPr>
            </w:pPr>
            <w:r w:rsidRPr="00734F2D">
              <w:rPr>
                <w:rFonts w:asciiTheme="minorHAnsi" w:hAnsiTheme="minorHAnsi" w:cstheme="minorHAnsi"/>
                <w:sz w:val="24"/>
                <w:szCs w:val="24"/>
              </w:rPr>
              <w:t>Démont</w:t>
            </w:r>
            <w:r w:rsidR="005B4CC6">
              <w:rPr>
                <w:rFonts w:asciiTheme="minorHAnsi" w:hAnsiTheme="minorHAnsi" w:cstheme="minorHAnsi"/>
                <w:sz w:val="24"/>
                <w:szCs w:val="24"/>
              </w:rPr>
              <w:t>er</w:t>
            </w:r>
            <w:r w:rsidRPr="00734F2D">
              <w:rPr>
                <w:rFonts w:asciiTheme="minorHAnsi" w:hAnsiTheme="minorHAnsi" w:cstheme="minorHAnsi"/>
                <w:sz w:val="24"/>
                <w:szCs w:val="24"/>
              </w:rPr>
              <w:t>, vérifi</w:t>
            </w:r>
            <w:r w:rsidR="005B4CC6">
              <w:rPr>
                <w:rFonts w:asciiTheme="minorHAnsi" w:hAnsiTheme="minorHAnsi" w:cstheme="minorHAnsi"/>
                <w:sz w:val="24"/>
                <w:szCs w:val="24"/>
              </w:rPr>
              <w:t>er</w:t>
            </w:r>
            <w:r w:rsidRPr="00734F2D">
              <w:rPr>
                <w:rFonts w:asciiTheme="minorHAnsi" w:hAnsiTheme="minorHAnsi" w:cstheme="minorHAnsi"/>
                <w:sz w:val="24"/>
                <w:szCs w:val="24"/>
              </w:rPr>
              <w:t>, ajuste</w:t>
            </w:r>
            <w:r w:rsidR="005B4CC6">
              <w:rPr>
                <w:rFonts w:asciiTheme="minorHAnsi" w:hAnsiTheme="minorHAnsi" w:cstheme="minorHAnsi"/>
                <w:sz w:val="24"/>
                <w:szCs w:val="24"/>
              </w:rPr>
              <w:t>r</w:t>
            </w:r>
            <w:r w:rsidRPr="00734F2D">
              <w:rPr>
                <w:rFonts w:asciiTheme="minorHAnsi" w:hAnsiTheme="minorHAnsi" w:cstheme="minorHAnsi"/>
                <w:sz w:val="24"/>
                <w:szCs w:val="24"/>
              </w:rPr>
              <w:t xml:space="preserve"> et remont</w:t>
            </w:r>
            <w:r w:rsidR="005B4CC6">
              <w:rPr>
                <w:rFonts w:asciiTheme="minorHAnsi" w:hAnsiTheme="minorHAnsi" w:cstheme="minorHAnsi"/>
                <w:sz w:val="24"/>
                <w:szCs w:val="24"/>
              </w:rPr>
              <w:t xml:space="preserve">er </w:t>
            </w:r>
            <w:r w:rsidRPr="00734F2D">
              <w:rPr>
                <w:rFonts w:asciiTheme="minorHAnsi" w:hAnsiTheme="minorHAnsi" w:cstheme="minorHAnsi"/>
                <w:sz w:val="24"/>
                <w:szCs w:val="24"/>
              </w:rPr>
              <w:t>un différentiel</w:t>
            </w:r>
          </w:p>
        </w:tc>
      </w:tr>
      <w:tr w:rsidR="0068504E" w:rsidRPr="009C1377" w14:paraId="46D8C547" w14:textId="77777777" w:rsidTr="00D26077">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0" w:type="dxa"/>
          </w:tblCellMar>
        </w:tblPrEx>
        <w:trPr>
          <w:trHeight w:val="283"/>
        </w:trPr>
        <w:tc>
          <w:tcPr>
            <w:tcW w:w="1276" w:type="dxa"/>
          </w:tcPr>
          <w:p w14:paraId="46018069" w14:textId="77777777" w:rsidR="0068504E" w:rsidRDefault="002048A2" w:rsidP="00D26077">
            <w:pPr>
              <w:ind w:left="720"/>
              <w:jc w:val="center"/>
              <w:rPr>
                <w:rFonts w:asciiTheme="minorHAnsi" w:hAnsiTheme="minorHAnsi" w:cstheme="minorHAnsi"/>
                <w:bCs/>
                <w:sz w:val="24"/>
                <w:szCs w:val="24"/>
              </w:rPr>
            </w:pPr>
            <w:r>
              <w:rPr>
                <w:rFonts w:asciiTheme="minorHAnsi" w:hAnsiTheme="minorHAnsi" w:cstheme="minorHAnsi"/>
                <w:bCs/>
                <w:sz w:val="24"/>
                <w:szCs w:val="24"/>
              </w:rPr>
              <w:t>P6</w:t>
            </w:r>
          </w:p>
        </w:tc>
        <w:tc>
          <w:tcPr>
            <w:tcW w:w="9398" w:type="dxa"/>
            <w:gridSpan w:val="2"/>
          </w:tcPr>
          <w:p w14:paraId="42A81FCD" w14:textId="77777777" w:rsidR="0068504E" w:rsidRPr="009C1377" w:rsidRDefault="00734F2D" w:rsidP="005B4CC6">
            <w:pPr>
              <w:numPr>
                <w:ilvl w:val="0"/>
                <w:numId w:val="9"/>
              </w:numPr>
              <w:spacing w:after="0" w:line="240" w:lineRule="auto"/>
              <w:rPr>
                <w:rFonts w:asciiTheme="minorHAnsi" w:hAnsiTheme="minorHAnsi" w:cstheme="minorHAnsi"/>
                <w:sz w:val="24"/>
                <w:szCs w:val="24"/>
              </w:rPr>
            </w:pPr>
            <w:r w:rsidRPr="00734F2D">
              <w:rPr>
                <w:rFonts w:asciiTheme="minorHAnsi" w:hAnsiTheme="minorHAnsi" w:cstheme="minorHAnsi"/>
                <w:sz w:val="24"/>
                <w:szCs w:val="24"/>
              </w:rPr>
              <w:t>Dépose</w:t>
            </w:r>
            <w:r w:rsidR="005B4CC6">
              <w:rPr>
                <w:rFonts w:asciiTheme="minorHAnsi" w:hAnsiTheme="minorHAnsi" w:cstheme="minorHAnsi"/>
                <w:sz w:val="24"/>
                <w:szCs w:val="24"/>
              </w:rPr>
              <w:t>r</w:t>
            </w:r>
            <w:r w:rsidRPr="00734F2D">
              <w:rPr>
                <w:rFonts w:asciiTheme="minorHAnsi" w:hAnsiTheme="minorHAnsi" w:cstheme="minorHAnsi"/>
                <w:sz w:val="24"/>
                <w:szCs w:val="24"/>
              </w:rPr>
              <w:t>, pose</w:t>
            </w:r>
            <w:r w:rsidR="005B4CC6">
              <w:rPr>
                <w:rFonts w:asciiTheme="minorHAnsi" w:hAnsiTheme="minorHAnsi" w:cstheme="minorHAnsi"/>
                <w:sz w:val="24"/>
                <w:szCs w:val="24"/>
              </w:rPr>
              <w:t>r</w:t>
            </w:r>
            <w:r w:rsidRPr="00734F2D">
              <w:rPr>
                <w:rFonts w:asciiTheme="minorHAnsi" w:hAnsiTheme="minorHAnsi" w:cstheme="minorHAnsi"/>
                <w:sz w:val="24"/>
                <w:szCs w:val="24"/>
              </w:rPr>
              <w:t xml:space="preserve"> et vérifi</w:t>
            </w:r>
            <w:r w:rsidR="005B4CC6">
              <w:rPr>
                <w:rFonts w:asciiTheme="minorHAnsi" w:hAnsiTheme="minorHAnsi" w:cstheme="minorHAnsi"/>
                <w:sz w:val="24"/>
                <w:szCs w:val="24"/>
              </w:rPr>
              <w:t xml:space="preserve">er </w:t>
            </w:r>
            <w:r w:rsidRPr="00734F2D">
              <w:rPr>
                <w:rFonts w:asciiTheme="minorHAnsi" w:hAnsiTheme="minorHAnsi" w:cstheme="minorHAnsi"/>
                <w:sz w:val="24"/>
                <w:szCs w:val="24"/>
              </w:rPr>
              <w:t>un arbre d’embrayage</w:t>
            </w:r>
          </w:p>
        </w:tc>
      </w:tr>
      <w:tr w:rsidR="0068504E" w:rsidRPr="009C1377" w14:paraId="6E34DAC5" w14:textId="77777777" w:rsidTr="00D26077">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0" w:type="dxa"/>
          </w:tblCellMar>
        </w:tblPrEx>
        <w:trPr>
          <w:trHeight w:val="283"/>
        </w:trPr>
        <w:tc>
          <w:tcPr>
            <w:tcW w:w="1276" w:type="dxa"/>
          </w:tcPr>
          <w:p w14:paraId="05150B6A" w14:textId="77777777" w:rsidR="0068504E" w:rsidRDefault="002048A2" w:rsidP="00D26077">
            <w:pPr>
              <w:ind w:left="720"/>
              <w:jc w:val="center"/>
              <w:rPr>
                <w:rFonts w:asciiTheme="minorHAnsi" w:hAnsiTheme="minorHAnsi" w:cstheme="minorHAnsi"/>
                <w:bCs/>
                <w:sz w:val="24"/>
                <w:szCs w:val="24"/>
              </w:rPr>
            </w:pPr>
            <w:r>
              <w:rPr>
                <w:rFonts w:asciiTheme="minorHAnsi" w:hAnsiTheme="minorHAnsi" w:cstheme="minorHAnsi"/>
                <w:bCs/>
                <w:sz w:val="24"/>
                <w:szCs w:val="24"/>
              </w:rPr>
              <w:t>P7</w:t>
            </w:r>
          </w:p>
        </w:tc>
        <w:tc>
          <w:tcPr>
            <w:tcW w:w="9398" w:type="dxa"/>
            <w:gridSpan w:val="2"/>
          </w:tcPr>
          <w:p w14:paraId="13639416" w14:textId="77777777" w:rsidR="0068504E" w:rsidRPr="009C1377" w:rsidRDefault="00734F2D" w:rsidP="00734F2D">
            <w:pPr>
              <w:numPr>
                <w:ilvl w:val="0"/>
                <w:numId w:val="9"/>
              </w:numPr>
              <w:spacing w:after="0" w:line="240" w:lineRule="auto"/>
              <w:rPr>
                <w:rFonts w:asciiTheme="minorHAnsi" w:hAnsiTheme="minorHAnsi" w:cstheme="minorHAnsi"/>
                <w:sz w:val="24"/>
                <w:szCs w:val="24"/>
              </w:rPr>
            </w:pPr>
            <w:r w:rsidRPr="00734F2D">
              <w:rPr>
                <w:rFonts w:asciiTheme="minorHAnsi" w:hAnsiTheme="minorHAnsi" w:cstheme="minorHAnsi"/>
                <w:sz w:val="24"/>
                <w:szCs w:val="24"/>
              </w:rPr>
              <w:t>Désassembler, vérifier et réassembler un arbre de transmission(ou demi-arbre)</w:t>
            </w:r>
          </w:p>
        </w:tc>
      </w:tr>
      <w:tr w:rsidR="0068504E" w:rsidRPr="009C1377" w14:paraId="738B1BF2" w14:textId="77777777" w:rsidTr="00D26077">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0" w:type="dxa"/>
          </w:tblCellMar>
        </w:tblPrEx>
        <w:trPr>
          <w:trHeight w:val="283"/>
        </w:trPr>
        <w:tc>
          <w:tcPr>
            <w:tcW w:w="1276" w:type="dxa"/>
          </w:tcPr>
          <w:p w14:paraId="7CB99C0B" w14:textId="77777777" w:rsidR="0068504E" w:rsidRDefault="002048A2" w:rsidP="00D26077">
            <w:pPr>
              <w:ind w:left="720"/>
              <w:jc w:val="center"/>
              <w:rPr>
                <w:rFonts w:asciiTheme="minorHAnsi" w:hAnsiTheme="minorHAnsi" w:cstheme="minorHAnsi"/>
                <w:bCs/>
                <w:sz w:val="24"/>
                <w:szCs w:val="24"/>
              </w:rPr>
            </w:pPr>
            <w:r>
              <w:rPr>
                <w:rFonts w:asciiTheme="minorHAnsi" w:hAnsiTheme="minorHAnsi" w:cstheme="minorHAnsi"/>
                <w:bCs/>
                <w:sz w:val="24"/>
                <w:szCs w:val="24"/>
              </w:rPr>
              <w:t>P8</w:t>
            </w:r>
          </w:p>
        </w:tc>
        <w:tc>
          <w:tcPr>
            <w:tcW w:w="9398" w:type="dxa"/>
            <w:gridSpan w:val="2"/>
          </w:tcPr>
          <w:p w14:paraId="77A44229" w14:textId="77777777" w:rsidR="0068504E" w:rsidRPr="009C1377" w:rsidRDefault="00734F2D" w:rsidP="005B4CC6">
            <w:pPr>
              <w:numPr>
                <w:ilvl w:val="0"/>
                <w:numId w:val="9"/>
              </w:numPr>
              <w:spacing w:after="0" w:line="240" w:lineRule="auto"/>
              <w:rPr>
                <w:rFonts w:asciiTheme="minorHAnsi" w:hAnsiTheme="minorHAnsi" w:cstheme="minorHAnsi"/>
                <w:sz w:val="24"/>
                <w:szCs w:val="24"/>
              </w:rPr>
            </w:pPr>
            <w:r w:rsidRPr="00734F2D">
              <w:rPr>
                <w:rFonts w:asciiTheme="minorHAnsi" w:hAnsiTheme="minorHAnsi" w:cstheme="minorHAnsi"/>
                <w:sz w:val="24"/>
                <w:szCs w:val="24"/>
              </w:rPr>
              <w:t>Vérifi</w:t>
            </w:r>
            <w:r w:rsidR="005B4CC6">
              <w:rPr>
                <w:rFonts w:asciiTheme="minorHAnsi" w:hAnsiTheme="minorHAnsi" w:cstheme="minorHAnsi"/>
                <w:sz w:val="24"/>
                <w:szCs w:val="24"/>
              </w:rPr>
              <w:t xml:space="preserve">er </w:t>
            </w:r>
            <w:r w:rsidRPr="00734F2D">
              <w:rPr>
                <w:rFonts w:asciiTheme="minorHAnsi" w:hAnsiTheme="minorHAnsi" w:cstheme="minorHAnsi"/>
                <w:sz w:val="24"/>
                <w:szCs w:val="24"/>
              </w:rPr>
              <w:t>plusieurs types de demi-arbre et arbre de transmission</w:t>
            </w:r>
          </w:p>
        </w:tc>
      </w:tr>
      <w:tr w:rsidR="0068504E" w:rsidRPr="009C1377" w14:paraId="798F8055" w14:textId="77777777" w:rsidTr="00D26077">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0" w:type="dxa"/>
          </w:tblCellMar>
        </w:tblPrEx>
        <w:trPr>
          <w:trHeight w:val="283"/>
        </w:trPr>
        <w:tc>
          <w:tcPr>
            <w:tcW w:w="1276" w:type="dxa"/>
          </w:tcPr>
          <w:p w14:paraId="3ABC1943" w14:textId="77777777" w:rsidR="0068504E" w:rsidRDefault="002048A2" w:rsidP="00D26077">
            <w:pPr>
              <w:ind w:left="720"/>
              <w:jc w:val="center"/>
              <w:rPr>
                <w:rFonts w:asciiTheme="minorHAnsi" w:hAnsiTheme="minorHAnsi" w:cstheme="minorHAnsi"/>
                <w:bCs/>
                <w:sz w:val="24"/>
                <w:szCs w:val="24"/>
              </w:rPr>
            </w:pPr>
            <w:r>
              <w:rPr>
                <w:rFonts w:asciiTheme="minorHAnsi" w:hAnsiTheme="minorHAnsi" w:cstheme="minorHAnsi"/>
                <w:bCs/>
                <w:sz w:val="24"/>
                <w:szCs w:val="24"/>
              </w:rPr>
              <w:t>P9</w:t>
            </w:r>
          </w:p>
        </w:tc>
        <w:tc>
          <w:tcPr>
            <w:tcW w:w="9398" w:type="dxa"/>
            <w:gridSpan w:val="2"/>
          </w:tcPr>
          <w:p w14:paraId="5D21ED0A" w14:textId="77777777" w:rsidR="0068504E" w:rsidRPr="009C1377" w:rsidRDefault="00734F2D" w:rsidP="005B4CC6">
            <w:pPr>
              <w:numPr>
                <w:ilvl w:val="0"/>
                <w:numId w:val="9"/>
              </w:numPr>
              <w:spacing w:after="0" w:line="240" w:lineRule="auto"/>
              <w:rPr>
                <w:rFonts w:asciiTheme="minorHAnsi" w:hAnsiTheme="minorHAnsi" w:cstheme="minorHAnsi"/>
                <w:sz w:val="24"/>
                <w:szCs w:val="24"/>
              </w:rPr>
            </w:pPr>
            <w:r w:rsidRPr="00734F2D">
              <w:rPr>
                <w:rFonts w:asciiTheme="minorHAnsi" w:hAnsiTheme="minorHAnsi" w:cstheme="minorHAnsi"/>
                <w:sz w:val="24"/>
                <w:szCs w:val="24"/>
              </w:rPr>
              <w:t>Vérifi</w:t>
            </w:r>
            <w:r w:rsidR="005B4CC6">
              <w:rPr>
                <w:rFonts w:asciiTheme="minorHAnsi" w:hAnsiTheme="minorHAnsi" w:cstheme="minorHAnsi"/>
                <w:sz w:val="24"/>
                <w:szCs w:val="24"/>
              </w:rPr>
              <w:t xml:space="preserve">er </w:t>
            </w:r>
            <w:r w:rsidRPr="00734F2D">
              <w:rPr>
                <w:rFonts w:asciiTheme="minorHAnsi" w:hAnsiTheme="minorHAnsi" w:cstheme="minorHAnsi"/>
                <w:sz w:val="24"/>
                <w:szCs w:val="24"/>
              </w:rPr>
              <w:t>une transmission automatique avec un analyseur</w:t>
            </w:r>
          </w:p>
        </w:tc>
      </w:tr>
    </w:tbl>
    <w:p w14:paraId="113B25B5" w14:textId="77777777" w:rsidR="009C1377" w:rsidRDefault="009C1377" w:rsidP="00802919">
      <w:pPr>
        <w:tabs>
          <w:tab w:val="left" w:pos="4350"/>
        </w:tabs>
        <w:rPr>
          <w:rFonts w:asciiTheme="minorHAnsi" w:hAnsiTheme="minorHAnsi" w:cstheme="minorHAnsi"/>
          <w:i/>
          <w:sz w:val="20"/>
          <w:szCs w:val="20"/>
        </w:rPr>
      </w:pPr>
    </w:p>
    <w:p w14:paraId="252248BA" w14:textId="77777777" w:rsidR="00F532A0" w:rsidRPr="009C1377" w:rsidRDefault="00F532A0" w:rsidP="00802919">
      <w:pPr>
        <w:tabs>
          <w:tab w:val="left" w:pos="4350"/>
        </w:tabs>
        <w:rPr>
          <w:rFonts w:asciiTheme="minorHAnsi" w:hAnsiTheme="minorHAnsi" w:cstheme="minorHAnsi"/>
          <w:i/>
          <w:sz w:val="20"/>
          <w:szCs w:val="20"/>
        </w:rPr>
      </w:pPr>
      <w:r w:rsidRPr="009C1377">
        <w:rPr>
          <w:rFonts w:asciiTheme="minorHAnsi" w:hAnsiTheme="minorHAnsi" w:cstheme="minorHAnsi"/>
          <w:i/>
          <w:sz w:val="20"/>
          <w:szCs w:val="20"/>
        </w:rPr>
        <w:t>Légende :        P= Exercices                        T= Tâche synthèse                       C= Connaissances théoriques</w:t>
      </w:r>
    </w:p>
    <w:p w14:paraId="2F4CD559" w14:textId="77777777" w:rsidR="0064648E" w:rsidRDefault="0064648E" w:rsidP="00D26077">
      <w:pPr>
        <w:jc w:val="center"/>
        <w:rPr>
          <w:rFonts w:asciiTheme="minorHAnsi" w:hAnsiTheme="minorHAnsi" w:cstheme="minorHAnsi"/>
          <w:sz w:val="33"/>
          <w:szCs w:val="33"/>
        </w:rPr>
      </w:pPr>
    </w:p>
    <w:p w14:paraId="31A17FA4" w14:textId="77777777" w:rsidR="0064648E" w:rsidRDefault="0064648E" w:rsidP="00D26077">
      <w:pPr>
        <w:jc w:val="center"/>
        <w:rPr>
          <w:rFonts w:asciiTheme="minorHAnsi" w:hAnsiTheme="minorHAnsi" w:cstheme="minorHAnsi"/>
          <w:sz w:val="33"/>
          <w:szCs w:val="33"/>
        </w:rPr>
      </w:pPr>
    </w:p>
    <w:p w14:paraId="1BAA74EC" w14:textId="77777777" w:rsidR="0064648E" w:rsidRDefault="0064648E" w:rsidP="00D26077">
      <w:pPr>
        <w:jc w:val="center"/>
        <w:rPr>
          <w:rFonts w:asciiTheme="minorHAnsi" w:hAnsiTheme="minorHAnsi" w:cstheme="minorHAnsi"/>
          <w:sz w:val="33"/>
          <w:szCs w:val="33"/>
        </w:rPr>
      </w:pPr>
    </w:p>
    <w:p w14:paraId="75543A01" w14:textId="77777777" w:rsidR="0064648E" w:rsidRDefault="0064648E" w:rsidP="00D26077">
      <w:pPr>
        <w:jc w:val="center"/>
        <w:rPr>
          <w:rFonts w:asciiTheme="minorHAnsi" w:hAnsiTheme="minorHAnsi" w:cstheme="minorHAnsi"/>
          <w:sz w:val="33"/>
          <w:szCs w:val="33"/>
        </w:rPr>
      </w:pPr>
    </w:p>
    <w:p w14:paraId="3B422203" w14:textId="77777777" w:rsidR="0064648E" w:rsidRDefault="0064648E" w:rsidP="00D26077">
      <w:pPr>
        <w:jc w:val="center"/>
        <w:rPr>
          <w:rFonts w:asciiTheme="minorHAnsi" w:hAnsiTheme="minorHAnsi" w:cstheme="minorHAnsi"/>
          <w:sz w:val="33"/>
          <w:szCs w:val="33"/>
        </w:rPr>
      </w:pPr>
    </w:p>
    <w:p w14:paraId="731FAB6C" w14:textId="77777777" w:rsidR="0064648E" w:rsidRDefault="0064648E" w:rsidP="00D26077">
      <w:pPr>
        <w:jc w:val="center"/>
        <w:rPr>
          <w:rFonts w:asciiTheme="minorHAnsi" w:hAnsiTheme="minorHAnsi" w:cstheme="minorHAnsi"/>
          <w:sz w:val="33"/>
          <w:szCs w:val="33"/>
        </w:rPr>
      </w:pPr>
    </w:p>
    <w:p w14:paraId="21004260" w14:textId="77777777" w:rsidR="0064648E" w:rsidRDefault="0064648E" w:rsidP="00D26077">
      <w:pPr>
        <w:jc w:val="center"/>
        <w:rPr>
          <w:rFonts w:asciiTheme="minorHAnsi" w:hAnsiTheme="minorHAnsi" w:cstheme="minorHAnsi"/>
          <w:sz w:val="33"/>
          <w:szCs w:val="33"/>
        </w:rPr>
      </w:pPr>
    </w:p>
    <w:p w14:paraId="21FF2555" w14:textId="77777777" w:rsidR="0064648E" w:rsidRDefault="0064648E" w:rsidP="00D26077">
      <w:pPr>
        <w:jc w:val="center"/>
        <w:rPr>
          <w:rFonts w:asciiTheme="minorHAnsi" w:hAnsiTheme="minorHAnsi" w:cstheme="minorHAnsi"/>
          <w:sz w:val="33"/>
          <w:szCs w:val="33"/>
        </w:rPr>
      </w:pPr>
    </w:p>
    <w:p w14:paraId="5447FA28" w14:textId="77777777" w:rsidR="005B4CC6" w:rsidRDefault="005B4CC6" w:rsidP="00D26077">
      <w:pPr>
        <w:jc w:val="center"/>
        <w:rPr>
          <w:rFonts w:asciiTheme="minorHAnsi" w:hAnsiTheme="minorHAnsi" w:cstheme="minorHAnsi"/>
          <w:sz w:val="33"/>
          <w:szCs w:val="33"/>
        </w:rPr>
      </w:pPr>
    </w:p>
    <w:p w14:paraId="6854A6EC" w14:textId="77777777" w:rsidR="005B4CC6" w:rsidRDefault="005B4CC6" w:rsidP="00D26077">
      <w:pPr>
        <w:jc w:val="center"/>
        <w:rPr>
          <w:rFonts w:asciiTheme="minorHAnsi" w:hAnsiTheme="minorHAnsi" w:cstheme="minorHAnsi"/>
          <w:sz w:val="33"/>
          <w:szCs w:val="33"/>
        </w:rPr>
      </w:pPr>
    </w:p>
    <w:p w14:paraId="12949623" w14:textId="77777777" w:rsidR="00D26077" w:rsidRPr="009C1377" w:rsidRDefault="00D26077" w:rsidP="00D26077">
      <w:pPr>
        <w:jc w:val="center"/>
        <w:rPr>
          <w:rFonts w:asciiTheme="minorHAnsi" w:hAnsiTheme="minorHAnsi" w:cstheme="minorHAnsi"/>
          <w:b/>
          <w:bCs/>
          <w:sz w:val="29"/>
          <w:szCs w:val="29"/>
        </w:rPr>
      </w:pPr>
      <w:r w:rsidRPr="009C1377">
        <w:rPr>
          <w:rFonts w:asciiTheme="minorHAnsi" w:hAnsiTheme="minorHAnsi" w:cstheme="minorHAnsi"/>
          <w:sz w:val="33"/>
          <w:szCs w:val="33"/>
        </w:rPr>
        <w:t>Liste d’exercices</w:t>
      </w:r>
    </w:p>
    <w:tbl>
      <w:tblPr>
        <w:tblW w:w="0" w:type="auto"/>
        <w:tblInd w:w="108" w:type="dxa"/>
        <w:tblLayout w:type="fixed"/>
        <w:tblCellMar>
          <w:top w:w="142" w:type="dxa"/>
        </w:tblCellMar>
        <w:tblLook w:val="01E0" w:firstRow="1" w:lastRow="1" w:firstColumn="1" w:lastColumn="1" w:noHBand="0" w:noVBand="0"/>
      </w:tblPr>
      <w:tblGrid>
        <w:gridCol w:w="1418"/>
        <w:gridCol w:w="9214"/>
        <w:gridCol w:w="42"/>
      </w:tblGrid>
      <w:tr w:rsidR="00D26077" w:rsidRPr="009C1377" w14:paraId="4D855E21" w14:textId="77777777" w:rsidTr="009944BF">
        <w:trPr>
          <w:gridAfter w:val="1"/>
          <w:wAfter w:w="42" w:type="dxa"/>
          <w:trHeight w:val="432"/>
        </w:trPr>
        <w:tc>
          <w:tcPr>
            <w:tcW w:w="10632" w:type="dxa"/>
            <w:gridSpan w:val="2"/>
            <w:shd w:val="clear" w:color="auto" w:fill="BFBFBF" w:themeFill="background1" w:themeFillShade="BF"/>
          </w:tcPr>
          <w:p w14:paraId="69506D7E" w14:textId="77777777" w:rsidR="00D26077" w:rsidRPr="009C1377" w:rsidRDefault="00B93480" w:rsidP="00D26077">
            <w:pPr>
              <w:ind w:left="252"/>
              <w:jc w:val="center"/>
              <w:rPr>
                <w:rFonts w:asciiTheme="minorHAnsi" w:hAnsiTheme="minorHAnsi" w:cstheme="minorHAnsi"/>
                <w:sz w:val="26"/>
                <w:szCs w:val="26"/>
              </w:rPr>
            </w:pPr>
            <w:r>
              <w:rPr>
                <w:rFonts w:asciiTheme="minorHAnsi" w:hAnsiTheme="minorHAnsi" w:cstheme="minorHAnsi"/>
                <w:sz w:val="26"/>
                <w:szCs w:val="26"/>
              </w:rPr>
              <w:t>Module 15</w:t>
            </w:r>
            <w:r w:rsidR="00D26077" w:rsidRPr="009C1377">
              <w:rPr>
                <w:rFonts w:asciiTheme="minorHAnsi" w:hAnsiTheme="minorHAnsi" w:cstheme="minorHAnsi"/>
                <w:sz w:val="26"/>
                <w:szCs w:val="26"/>
              </w:rPr>
              <w:t> : Rép</w:t>
            </w:r>
            <w:r>
              <w:rPr>
                <w:rFonts w:asciiTheme="minorHAnsi" w:hAnsiTheme="minorHAnsi" w:cstheme="minorHAnsi"/>
                <w:sz w:val="26"/>
                <w:szCs w:val="26"/>
              </w:rPr>
              <w:t>aration des systèmes de transmission de pouvoir</w:t>
            </w:r>
          </w:p>
        </w:tc>
      </w:tr>
      <w:tr w:rsidR="00D26077" w:rsidRPr="009C1377" w14:paraId="4025546B" w14:textId="77777777" w:rsidTr="002048A2">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0" w:type="dxa"/>
          </w:tblCellMar>
        </w:tblPrEx>
        <w:trPr>
          <w:trHeight w:val="274"/>
        </w:trPr>
        <w:tc>
          <w:tcPr>
            <w:tcW w:w="1418" w:type="dxa"/>
          </w:tcPr>
          <w:p w14:paraId="1078EC49" w14:textId="77777777" w:rsidR="00D26077" w:rsidRPr="009C1377" w:rsidRDefault="002048A2" w:rsidP="008B777D">
            <w:pPr>
              <w:ind w:left="720"/>
              <w:rPr>
                <w:rFonts w:asciiTheme="minorHAnsi" w:hAnsiTheme="minorHAnsi" w:cstheme="minorHAnsi"/>
                <w:bCs/>
                <w:sz w:val="24"/>
                <w:szCs w:val="24"/>
              </w:rPr>
            </w:pPr>
            <w:r>
              <w:rPr>
                <w:rFonts w:asciiTheme="minorHAnsi" w:hAnsiTheme="minorHAnsi" w:cstheme="minorHAnsi"/>
                <w:bCs/>
                <w:sz w:val="24"/>
                <w:szCs w:val="24"/>
              </w:rPr>
              <w:t>P10</w:t>
            </w:r>
          </w:p>
        </w:tc>
        <w:tc>
          <w:tcPr>
            <w:tcW w:w="9256" w:type="dxa"/>
            <w:gridSpan w:val="2"/>
          </w:tcPr>
          <w:p w14:paraId="0A0D6D43" w14:textId="77777777" w:rsidR="00D26077" w:rsidRPr="009C1377" w:rsidRDefault="00734F2D" w:rsidP="005B4CC6">
            <w:pPr>
              <w:numPr>
                <w:ilvl w:val="0"/>
                <w:numId w:val="9"/>
              </w:numPr>
              <w:spacing w:after="0" w:line="240" w:lineRule="auto"/>
              <w:rPr>
                <w:rFonts w:asciiTheme="minorHAnsi" w:hAnsiTheme="minorHAnsi" w:cstheme="minorHAnsi"/>
                <w:bCs/>
                <w:sz w:val="24"/>
                <w:szCs w:val="24"/>
              </w:rPr>
            </w:pPr>
            <w:r w:rsidRPr="00734F2D">
              <w:rPr>
                <w:rFonts w:asciiTheme="minorHAnsi" w:hAnsiTheme="minorHAnsi" w:cstheme="minorHAnsi"/>
                <w:bCs/>
                <w:sz w:val="24"/>
                <w:szCs w:val="24"/>
              </w:rPr>
              <w:t>Dépose</w:t>
            </w:r>
            <w:r w:rsidR="005B4CC6">
              <w:rPr>
                <w:rFonts w:asciiTheme="minorHAnsi" w:hAnsiTheme="minorHAnsi" w:cstheme="minorHAnsi"/>
                <w:bCs/>
                <w:sz w:val="24"/>
                <w:szCs w:val="24"/>
              </w:rPr>
              <w:t>r</w:t>
            </w:r>
            <w:r w:rsidRPr="00734F2D">
              <w:rPr>
                <w:rFonts w:asciiTheme="minorHAnsi" w:hAnsiTheme="minorHAnsi" w:cstheme="minorHAnsi"/>
                <w:bCs/>
                <w:sz w:val="24"/>
                <w:szCs w:val="24"/>
              </w:rPr>
              <w:t xml:space="preserve"> et pose</w:t>
            </w:r>
            <w:r w:rsidR="005B4CC6">
              <w:rPr>
                <w:rFonts w:asciiTheme="minorHAnsi" w:hAnsiTheme="minorHAnsi" w:cstheme="minorHAnsi"/>
                <w:bCs/>
                <w:sz w:val="24"/>
                <w:szCs w:val="24"/>
              </w:rPr>
              <w:t xml:space="preserve">r </w:t>
            </w:r>
            <w:r w:rsidRPr="00734F2D">
              <w:rPr>
                <w:rFonts w:asciiTheme="minorHAnsi" w:hAnsiTheme="minorHAnsi" w:cstheme="minorHAnsi"/>
                <w:bCs/>
                <w:sz w:val="24"/>
                <w:szCs w:val="24"/>
              </w:rPr>
              <w:t>un embrayage</w:t>
            </w:r>
          </w:p>
        </w:tc>
      </w:tr>
      <w:tr w:rsidR="00D26077" w:rsidRPr="009C1377" w14:paraId="33742F45" w14:textId="77777777" w:rsidTr="002048A2">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0" w:type="dxa"/>
          </w:tblCellMar>
        </w:tblPrEx>
        <w:trPr>
          <w:trHeight w:val="283"/>
        </w:trPr>
        <w:tc>
          <w:tcPr>
            <w:tcW w:w="1418" w:type="dxa"/>
          </w:tcPr>
          <w:p w14:paraId="732465BC" w14:textId="77777777" w:rsidR="00D26077" w:rsidRPr="009C1377" w:rsidRDefault="002048A2" w:rsidP="008B777D">
            <w:pPr>
              <w:ind w:left="720"/>
              <w:rPr>
                <w:rFonts w:asciiTheme="minorHAnsi" w:hAnsiTheme="minorHAnsi" w:cstheme="minorHAnsi"/>
                <w:bCs/>
                <w:sz w:val="24"/>
                <w:szCs w:val="24"/>
              </w:rPr>
            </w:pPr>
            <w:r>
              <w:rPr>
                <w:rFonts w:asciiTheme="minorHAnsi" w:hAnsiTheme="minorHAnsi" w:cstheme="minorHAnsi"/>
                <w:bCs/>
                <w:sz w:val="24"/>
                <w:szCs w:val="24"/>
              </w:rPr>
              <w:t>P11</w:t>
            </w:r>
          </w:p>
        </w:tc>
        <w:tc>
          <w:tcPr>
            <w:tcW w:w="9256" w:type="dxa"/>
            <w:gridSpan w:val="2"/>
          </w:tcPr>
          <w:p w14:paraId="565FC778" w14:textId="77777777" w:rsidR="00D26077" w:rsidRPr="009C1377" w:rsidRDefault="00734F2D" w:rsidP="005B4CC6">
            <w:pPr>
              <w:numPr>
                <w:ilvl w:val="0"/>
                <w:numId w:val="9"/>
              </w:numPr>
              <w:spacing w:after="0" w:line="240" w:lineRule="auto"/>
              <w:rPr>
                <w:rFonts w:asciiTheme="minorHAnsi" w:hAnsiTheme="minorHAnsi" w:cstheme="minorHAnsi"/>
                <w:bCs/>
                <w:sz w:val="24"/>
                <w:szCs w:val="24"/>
              </w:rPr>
            </w:pPr>
            <w:r w:rsidRPr="00734F2D">
              <w:rPr>
                <w:rFonts w:asciiTheme="minorHAnsi" w:hAnsiTheme="minorHAnsi" w:cstheme="minorHAnsi"/>
                <w:bCs/>
                <w:sz w:val="24"/>
                <w:szCs w:val="24"/>
              </w:rPr>
              <w:t>Dépose</w:t>
            </w:r>
            <w:r w:rsidR="005B4CC6">
              <w:rPr>
                <w:rFonts w:asciiTheme="minorHAnsi" w:hAnsiTheme="minorHAnsi" w:cstheme="minorHAnsi"/>
                <w:bCs/>
                <w:sz w:val="24"/>
                <w:szCs w:val="24"/>
              </w:rPr>
              <w:t>r</w:t>
            </w:r>
            <w:r w:rsidRPr="00734F2D">
              <w:rPr>
                <w:rFonts w:asciiTheme="minorHAnsi" w:hAnsiTheme="minorHAnsi" w:cstheme="minorHAnsi"/>
                <w:bCs/>
                <w:sz w:val="24"/>
                <w:szCs w:val="24"/>
              </w:rPr>
              <w:t>, pose</w:t>
            </w:r>
            <w:r w:rsidR="005B4CC6">
              <w:rPr>
                <w:rFonts w:asciiTheme="minorHAnsi" w:hAnsiTheme="minorHAnsi" w:cstheme="minorHAnsi"/>
                <w:bCs/>
                <w:sz w:val="24"/>
                <w:szCs w:val="24"/>
              </w:rPr>
              <w:t>r</w:t>
            </w:r>
            <w:r w:rsidRPr="00734F2D">
              <w:rPr>
                <w:rFonts w:asciiTheme="minorHAnsi" w:hAnsiTheme="minorHAnsi" w:cstheme="minorHAnsi"/>
                <w:bCs/>
                <w:sz w:val="24"/>
                <w:szCs w:val="24"/>
              </w:rPr>
              <w:t>, ajuste</w:t>
            </w:r>
            <w:r w:rsidR="005B4CC6">
              <w:rPr>
                <w:rFonts w:asciiTheme="minorHAnsi" w:hAnsiTheme="minorHAnsi" w:cstheme="minorHAnsi"/>
                <w:bCs/>
                <w:sz w:val="24"/>
                <w:szCs w:val="24"/>
              </w:rPr>
              <w:t>r</w:t>
            </w:r>
            <w:r w:rsidRPr="00734F2D">
              <w:rPr>
                <w:rFonts w:asciiTheme="minorHAnsi" w:hAnsiTheme="minorHAnsi" w:cstheme="minorHAnsi"/>
                <w:bCs/>
                <w:sz w:val="24"/>
                <w:szCs w:val="24"/>
              </w:rPr>
              <w:t xml:space="preserve"> et purge</w:t>
            </w:r>
            <w:r w:rsidR="005B4CC6">
              <w:rPr>
                <w:rFonts w:asciiTheme="minorHAnsi" w:hAnsiTheme="minorHAnsi" w:cstheme="minorHAnsi"/>
                <w:bCs/>
                <w:sz w:val="24"/>
                <w:szCs w:val="24"/>
              </w:rPr>
              <w:t>r</w:t>
            </w:r>
            <w:r w:rsidRPr="00734F2D">
              <w:rPr>
                <w:rFonts w:asciiTheme="minorHAnsi" w:hAnsiTheme="minorHAnsi" w:cstheme="minorHAnsi"/>
                <w:bCs/>
                <w:sz w:val="24"/>
                <w:szCs w:val="24"/>
              </w:rPr>
              <w:t xml:space="preserve"> un système de commande d’embrayage</w:t>
            </w:r>
          </w:p>
        </w:tc>
      </w:tr>
      <w:tr w:rsidR="00D26077" w:rsidRPr="009C1377" w14:paraId="0D4B9DEB" w14:textId="77777777" w:rsidTr="002048A2">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0" w:type="dxa"/>
          </w:tblCellMar>
        </w:tblPrEx>
        <w:trPr>
          <w:trHeight w:val="283"/>
        </w:trPr>
        <w:tc>
          <w:tcPr>
            <w:tcW w:w="1418" w:type="dxa"/>
          </w:tcPr>
          <w:p w14:paraId="0B463A65" w14:textId="77777777" w:rsidR="00D26077" w:rsidRPr="009C1377" w:rsidRDefault="002048A2" w:rsidP="008B777D">
            <w:pPr>
              <w:ind w:left="720"/>
              <w:rPr>
                <w:rFonts w:asciiTheme="minorHAnsi" w:hAnsiTheme="minorHAnsi" w:cstheme="minorHAnsi"/>
                <w:bCs/>
                <w:sz w:val="24"/>
                <w:szCs w:val="24"/>
              </w:rPr>
            </w:pPr>
            <w:r>
              <w:rPr>
                <w:rFonts w:asciiTheme="minorHAnsi" w:hAnsiTheme="minorHAnsi" w:cstheme="minorHAnsi"/>
                <w:bCs/>
                <w:sz w:val="24"/>
                <w:szCs w:val="24"/>
              </w:rPr>
              <w:t>P12</w:t>
            </w:r>
          </w:p>
        </w:tc>
        <w:tc>
          <w:tcPr>
            <w:tcW w:w="9256" w:type="dxa"/>
            <w:gridSpan w:val="2"/>
          </w:tcPr>
          <w:p w14:paraId="203ADD61" w14:textId="77777777" w:rsidR="00D26077" w:rsidRPr="009C1377" w:rsidRDefault="00734F2D" w:rsidP="005B4CC6">
            <w:pPr>
              <w:numPr>
                <w:ilvl w:val="0"/>
                <w:numId w:val="9"/>
              </w:numPr>
              <w:spacing w:after="0" w:line="240" w:lineRule="auto"/>
              <w:rPr>
                <w:rFonts w:asciiTheme="minorHAnsi" w:hAnsiTheme="minorHAnsi" w:cstheme="minorHAnsi"/>
                <w:sz w:val="24"/>
                <w:szCs w:val="24"/>
              </w:rPr>
            </w:pPr>
            <w:r w:rsidRPr="00734F2D">
              <w:rPr>
                <w:rFonts w:asciiTheme="minorHAnsi" w:hAnsiTheme="minorHAnsi" w:cstheme="minorHAnsi"/>
                <w:sz w:val="24"/>
                <w:szCs w:val="24"/>
              </w:rPr>
              <w:t>Dépose</w:t>
            </w:r>
            <w:r w:rsidR="005B4CC6">
              <w:rPr>
                <w:rFonts w:asciiTheme="minorHAnsi" w:hAnsiTheme="minorHAnsi" w:cstheme="minorHAnsi"/>
                <w:sz w:val="24"/>
                <w:szCs w:val="24"/>
              </w:rPr>
              <w:t>r</w:t>
            </w:r>
            <w:r w:rsidRPr="00734F2D">
              <w:rPr>
                <w:rFonts w:asciiTheme="minorHAnsi" w:hAnsiTheme="minorHAnsi" w:cstheme="minorHAnsi"/>
                <w:sz w:val="24"/>
                <w:szCs w:val="24"/>
              </w:rPr>
              <w:t xml:space="preserve"> et pose</w:t>
            </w:r>
            <w:r w:rsidR="005B4CC6">
              <w:rPr>
                <w:rFonts w:asciiTheme="minorHAnsi" w:hAnsiTheme="minorHAnsi" w:cstheme="minorHAnsi"/>
                <w:sz w:val="24"/>
                <w:szCs w:val="24"/>
              </w:rPr>
              <w:t xml:space="preserve">r </w:t>
            </w:r>
            <w:r w:rsidRPr="00734F2D">
              <w:rPr>
                <w:rFonts w:asciiTheme="minorHAnsi" w:hAnsiTheme="minorHAnsi" w:cstheme="minorHAnsi"/>
                <w:sz w:val="24"/>
                <w:szCs w:val="24"/>
              </w:rPr>
              <w:t>une transmission manuelle</w:t>
            </w:r>
          </w:p>
        </w:tc>
      </w:tr>
      <w:tr w:rsidR="00734F2D" w:rsidRPr="009C1377" w14:paraId="0C3C01AC" w14:textId="77777777" w:rsidTr="002048A2">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0" w:type="dxa"/>
          </w:tblCellMar>
        </w:tblPrEx>
        <w:trPr>
          <w:trHeight w:val="283"/>
        </w:trPr>
        <w:tc>
          <w:tcPr>
            <w:tcW w:w="1418" w:type="dxa"/>
          </w:tcPr>
          <w:p w14:paraId="28F60562" w14:textId="77777777" w:rsidR="00734F2D" w:rsidRPr="009C1377" w:rsidRDefault="002048A2" w:rsidP="008B777D">
            <w:pPr>
              <w:ind w:left="720"/>
              <w:rPr>
                <w:rFonts w:asciiTheme="minorHAnsi" w:hAnsiTheme="minorHAnsi" w:cstheme="minorHAnsi"/>
                <w:bCs/>
                <w:sz w:val="24"/>
                <w:szCs w:val="24"/>
              </w:rPr>
            </w:pPr>
            <w:r>
              <w:rPr>
                <w:rFonts w:asciiTheme="minorHAnsi" w:hAnsiTheme="minorHAnsi" w:cstheme="minorHAnsi"/>
                <w:bCs/>
                <w:sz w:val="24"/>
                <w:szCs w:val="24"/>
              </w:rPr>
              <w:t>P13</w:t>
            </w:r>
          </w:p>
        </w:tc>
        <w:tc>
          <w:tcPr>
            <w:tcW w:w="9256" w:type="dxa"/>
            <w:gridSpan w:val="2"/>
          </w:tcPr>
          <w:p w14:paraId="01393F3F" w14:textId="77777777" w:rsidR="00734F2D" w:rsidRPr="009C1377" w:rsidRDefault="00734F2D" w:rsidP="005B4CC6">
            <w:pPr>
              <w:numPr>
                <w:ilvl w:val="0"/>
                <w:numId w:val="9"/>
              </w:numPr>
              <w:spacing w:after="0" w:line="240" w:lineRule="auto"/>
              <w:rPr>
                <w:rFonts w:asciiTheme="minorHAnsi" w:hAnsiTheme="minorHAnsi" w:cstheme="minorHAnsi"/>
                <w:sz w:val="24"/>
                <w:szCs w:val="24"/>
              </w:rPr>
            </w:pPr>
            <w:r w:rsidRPr="00734F2D">
              <w:rPr>
                <w:rFonts w:asciiTheme="minorHAnsi" w:hAnsiTheme="minorHAnsi" w:cstheme="minorHAnsi"/>
                <w:sz w:val="24"/>
                <w:szCs w:val="24"/>
              </w:rPr>
              <w:t>Dépose</w:t>
            </w:r>
            <w:r w:rsidR="005B4CC6">
              <w:rPr>
                <w:rFonts w:asciiTheme="minorHAnsi" w:hAnsiTheme="minorHAnsi" w:cstheme="minorHAnsi"/>
                <w:sz w:val="24"/>
                <w:szCs w:val="24"/>
              </w:rPr>
              <w:t>r</w:t>
            </w:r>
            <w:r w:rsidRPr="00734F2D">
              <w:rPr>
                <w:rFonts w:asciiTheme="minorHAnsi" w:hAnsiTheme="minorHAnsi" w:cstheme="minorHAnsi"/>
                <w:sz w:val="24"/>
                <w:szCs w:val="24"/>
              </w:rPr>
              <w:t xml:space="preserve"> et pose</w:t>
            </w:r>
            <w:r w:rsidR="005B4CC6">
              <w:rPr>
                <w:rFonts w:asciiTheme="minorHAnsi" w:hAnsiTheme="minorHAnsi" w:cstheme="minorHAnsi"/>
                <w:sz w:val="24"/>
                <w:szCs w:val="24"/>
              </w:rPr>
              <w:t>r</w:t>
            </w:r>
            <w:r w:rsidRPr="00734F2D">
              <w:rPr>
                <w:rFonts w:asciiTheme="minorHAnsi" w:hAnsiTheme="minorHAnsi" w:cstheme="minorHAnsi"/>
                <w:sz w:val="24"/>
                <w:szCs w:val="24"/>
              </w:rPr>
              <w:t xml:space="preserve"> un boitier de transfert</w:t>
            </w:r>
          </w:p>
        </w:tc>
      </w:tr>
      <w:tr w:rsidR="00734F2D" w:rsidRPr="009C1377" w14:paraId="6DD27544" w14:textId="77777777" w:rsidTr="002048A2">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0" w:type="dxa"/>
          </w:tblCellMar>
        </w:tblPrEx>
        <w:trPr>
          <w:trHeight w:val="283"/>
        </w:trPr>
        <w:tc>
          <w:tcPr>
            <w:tcW w:w="1418" w:type="dxa"/>
          </w:tcPr>
          <w:p w14:paraId="7518D649" w14:textId="77777777" w:rsidR="00734F2D" w:rsidRPr="009C1377" w:rsidRDefault="002048A2" w:rsidP="008B777D">
            <w:pPr>
              <w:ind w:left="720"/>
              <w:rPr>
                <w:rFonts w:asciiTheme="minorHAnsi" w:hAnsiTheme="minorHAnsi" w:cstheme="minorHAnsi"/>
                <w:bCs/>
                <w:sz w:val="24"/>
                <w:szCs w:val="24"/>
              </w:rPr>
            </w:pPr>
            <w:r>
              <w:rPr>
                <w:rFonts w:asciiTheme="minorHAnsi" w:hAnsiTheme="minorHAnsi" w:cstheme="minorHAnsi"/>
                <w:bCs/>
                <w:sz w:val="24"/>
                <w:szCs w:val="24"/>
              </w:rPr>
              <w:t>P14</w:t>
            </w:r>
          </w:p>
        </w:tc>
        <w:tc>
          <w:tcPr>
            <w:tcW w:w="9256" w:type="dxa"/>
            <w:gridSpan w:val="2"/>
          </w:tcPr>
          <w:p w14:paraId="54E199B4" w14:textId="77777777" w:rsidR="00734F2D" w:rsidRPr="009C1377" w:rsidRDefault="00734F2D" w:rsidP="005B4CC6">
            <w:pPr>
              <w:numPr>
                <w:ilvl w:val="0"/>
                <w:numId w:val="9"/>
              </w:numPr>
              <w:spacing w:after="0" w:line="240" w:lineRule="auto"/>
              <w:rPr>
                <w:rFonts w:asciiTheme="minorHAnsi" w:hAnsiTheme="minorHAnsi" w:cstheme="minorHAnsi"/>
                <w:sz w:val="24"/>
                <w:szCs w:val="24"/>
              </w:rPr>
            </w:pPr>
            <w:r w:rsidRPr="00734F2D">
              <w:rPr>
                <w:rFonts w:asciiTheme="minorHAnsi" w:hAnsiTheme="minorHAnsi" w:cstheme="minorHAnsi"/>
                <w:sz w:val="24"/>
                <w:szCs w:val="24"/>
              </w:rPr>
              <w:t>Dépose</w:t>
            </w:r>
            <w:r w:rsidR="005B4CC6">
              <w:rPr>
                <w:rFonts w:asciiTheme="minorHAnsi" w:hAnsiTheme="minorHAnsi" w:cstheme="minorHAnsi"/>
                <w:sz w:val="24"/>
                <w:szCs w:val="24"/>
              </w:rPr>
              <w:t>r</w:t>
            </w:r>
            <w:r w:rsidRPr="00734F2D">
              <w:rPr>
                <w:rFonts w:asciiTheme="minorHAnsi" w:hAnsiTheme="minorHAnsi" w:cstheme="minorHAnsi"/>
                <w:sz w:val="24"/>
                <w:szCs w:val="24"/>
              </w:rPr>
              <w:t xml:space="preserve"> et pose</w:t>
            </w:r>
            <w:r w:rsidR="005B4CC6">
              <w:rPr>
                <w:rFonts w:asciiTheme="minorHAnsi" w:hAnsiTheme="minorHAnsi" w:cstheme="minorHAnsi"/>
                <w:sz w:val="24"/>
                <w:szCs w:val="24"/>
              </w:rPr>
              <w:t>r</w:t>
            </w:r>
            <w:r w:rsidRPr="00734F2D">
              <w:rPr>
                <w:rFonts w:asciiTheme="minorHAnsi" w:hAnsiTheme="minorHAnsi" w:cstheme="minorHAnsi"/>
                <w:sz w:val="24"/>
                <w:szCs w:val="24"/>
              </w:rPr>
              <w:t xml:space="preserve"> un boitier de transfert</w:t>
            </w:r>
          </w:p>
        </w:tc>
      </w:tr>
      <w:tr w:rsidR="00734F2D" w:rsidRPr="009C1377" w14:paraId="4736E009" w14:textId="77777777" w:rsidTr="002048A2">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0" w:type="dxa"/>
          </w:tblCellMar>
        </w:tblPrEx>
        <w:trPr>
          <w:trHeight w:val="283"/>
        </w:trPr>
        <w:tc>
          <w:tcPr>
            <w:tcW w:w="1418" w:type="dxa"/>
          </w:tcPr>
          <w:p w14:paraId="3DE99A9A" w14:textId="77777777" w:rsidR="00734F2D" w:rsidRPr="009C1377" w:rsidRDefault="002048A2" w:rsidP="008B777D">
            <w:pPr>
              <w:ind w:left="720"/>
              <w:rPr>
                <w:rFonts w:asciiTheme="minorHAnsi" w:hAnsiTheme="minorHAnsi" w:cstheme="minorHAnsi"/>
                <w:bCs/>
                <w:sz w:val="24"/>
                <w:szCs w:val="24"/>
              </w:rPr>
            </w:pPr>
            <w:r>
              <w:rPr>
                <w:rFonts w:asciiTheme="minorHAnsi" w:hAnsiTheme="minorHAnsi" w:cstheme="minorHAnsi"/>
                <w:bCs/>
                <w:sz w:val="24"/>
                <w:szCs w:val="24"/>
              </w:rPr>
              <w:lastRenderedPageBreak/>
              <w:t>P15</w:t>
            </w:r>
          </w:p>
        </w:tc>
        <w:tc>
          <w:tcPr>
            <w:tcW w:w="9256" w:type="dxa"/>
            <w:gridSpan w:val="2"/>
          </w:tcPr>
          <w:p w14:paraId="45DCEB2C" w14:textId="77777777" w:rsidR="00734F2D" w:rsidRPr="009C1377" w:rsidRDefault="00734F2D" w:rsidP="005B4CC6">
            <w:pPr>
              <w:numPr>
                <w:ilvl w:val="0"/>
                <w:numId w:val="9"/>
              </w:numPr>
              <w:spacing w:after="0" w:line="240" w:lineRule="auto"/>
              <w:rPr>
                <w:rFonts w:asciiTheme="minorHAnsi" w:hAnsiTheme="minorHAnsi" w:cstheme="minorHAnsi"/>
                <w:sz w:val="24"/>
                <w:szCs w:val="24"/>
              </w:rPr>
            </w:pPr>
            <w:r w:rsidRPr="00734F2D">
              <w:rPr>
                <w:rFonts w:asciiTheme="minorHAnsi" w:hAnsiTheme="minorHAnsi" w:cstheme="minorHAnsi"/>
                <w:sz w:val="24"/>
                <w:szCs w:val="24"/>
              </w:rPr>
              <w:t>Dépose</w:t>
            </w:r>
            <w:r w:rsidR="005B4CC6">
              <w:rPr>
                <w:rFonts w:asciiTheme="minorHAnsi" w:hAnsiTheme="minorHAnsi" w:cstheme="minorHAnsi"/>
                <w:sz w:val="24"/>
                <w:szCs w:val="24"/>
              </w:rPr>
              <w:t>r</w:t>
            </w:r>
            <w:r w:rsidRPr="00734F2D">
              <w:rPr>
                <w:rFonts w:asciiTheme="minorHAnsi" w:hAnsiTheme="minorHAnsi" w:cstheme="minorHAnsi"/>
                <w:sz w:val="24"/>
                <w:szCs w:val="24"/>
              </w:rPr>
              <w:t xml:space="preserve"> et pose</w:t>
            </w:r>
            <w:r w:rsidR="005B4CC6">
              <w:rPr>
                <w:rFonts w:asciiTheme="minorHAnsi" w:hAnsiTheme="minorHAnsi" w:cstheme="minorHAnsi"/>
                <w:sz w:val="24"/>
                <w:szCs w:val="24"/>
              </w:rPr>
              <w:t xml:space="preserve">r </w:t>
            </w:r>
            <w:r w:rsidRPr="00734F2D">
              <w:rPr>
                <w:rFonts w:asciiTheme="minorHAnsi" w:hAnsiTheme="minorHAnsi" w:cstheme="minorHAnsi"/>
                <w:sz w:val="24"/>
                <w:szCs w:val="24"/>
              </w:rPr>
              <w:t>un différentiel avant</w:t>
            </w:r>
          </w:p>
        </w:tc>
      </w:tr>
      <w:tr w:rsidR="00734F2D" w:rsidRPr="009C1377" w14:paraId="2CD0C0E2" w14:textId="77777777" w:rsidTr="002048A2">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0" w:type="dxa"/>
          </w:tblCellMar>
        </w:tblPrEx>
        <w:trPr>
          <w:trHeight w:val="283"/>
        </w:trPr>
        <w:tc>
          <w:tcPr>
            <w:tcW w:w="1418" w:type="dxa"/>
          </w:tcPr>
          <w:p w14:paraId="1F3D8613" w14:textId="77777777" w:rsidR="00734F2D" w:rsidRPr="009C1377" w:rsidRDefault="002048A2" w:rsidP="008B777D">
            <w:pPr>
              <w:ind w:left="720"/>
              <w:rPr>
                <w:rFonts w:asciiTheme="minorHAnsi" w:hAnsiTheme="minorHAnsi" w:cstheme="minorHAnsi"/>
                <w:bCs/>
                <w:sz w:val="24"/>
                <w:szCs w:val="24"/>
              </w:rPr>
            </w:pPr>
            <w:r>
              <w:rPr>
                <w:rFonts w:asciiTheme="minorHAnsi" w:hAnsiTheme="minorHAnsi" w:cstheme="minorHAnsi"/>
                <w:bCs/>
                <w:sz w:val="24"/>
                <w:szCs w:val="24"/>
              </w:rPr>
              <w:t>P16</w:t>
            </w:r>
          </w:p>
        </w:tc>
        <w:tc>
          <w:tcPr>
            <w:tcW w:w="9256" w:type="dxa"/>
            <w:gridSpan w:val="2"/>
          </w:tcPr>
          <w:p w14:paraId="164D4159" w14:textId="77777777" w:rsidR="00734F2D" w:rsidRPr="009C1377" w:rsidRDefault="00734F2D" w:rsidP="005B4CC6">
            <w:pPr>
              <w:numPr>
                <w:ilvl w:val="0"/>
                <w:numId w:val="9"/>
              </w:numPr>
              <w:spacing w:after="0" w:line="240" w:lineRule="auto"/>
              <w:rPr>
                <w:rFonts w:asciiTheme="minorHAnsi" w:hAnsiTheme="minorHAnsi" w:cstheme="minorHAnsi"/>
                <w:sz w:val="24"/>
                <w:szCs w:val="24"/>
              </w:rPr>
            </w:pPr>
            <w:r w:rsidRPr="00734F2D">
              <w:rPr>
                <w:rFonts w:asciiTheme="minorHAnsi" w:hAnsiTheme="minorHAnsi" w:cstheme="minorHAnsi"/>
                <w:sz w:val="24"/>
                <w:szCs w:val="24"/>
              </w:rPr>
              <w:t>Dépose</w:t>
            </w:r>
            <w:r w:rsidR="005B4CC6">
              <w:rPr>
                <w:rFonts w:asciiTheme="minorHAnsi" w:hAnsiTheme="minorHAnsi" w:cstheme="minorHAnsi"/>
                <w:sz w:val="24"/>
                <w:szCs w:val="24"/>
              </w:rPr>
              <w:t>r</w:t>
            </w:r>
            <w:r w:rsidRPr="00734F2D">
              <w:rPr>
                <w:rFonts w:asciiTheme="minorHAnsi" w:hAnsiTheme="minorHAnsi" w:cstheme="minorHAnsi"/>
                <w:sz w:val="24"/>
                <w:szCs w:val="24"/>
              </w:rPr>
              <w:t>, pose</w:t>
            </w:r>
            <w:r w:rsidR="005B4CC6">
              <w:rPr>
                <w:rFonts w:asciiTheme="minorHAnsi" w:hAnsiTheme="minorHAnsi" w:cstheme="minorHAnsi"/>
                <w:sz w:val="24"/>
                <w:szCs w:val="24"/>
              </w:rPr>
              <w:t>r</w:t>
            </w:r>
            <w:r w:rsidRPr="00734F2D">
              <w:rPr>
                <w:rFonts w:asciiTheme="minorHAnsi" w:hAnsiTheme="minorHAnsi" w:cstheme="minorHAnsi"/>
                <w:sz w:val="24"/>
                <w:szCs w:val="24"/>
              </w:rPr>
              <w:t xml:space="preserve"> et vérifi</w:t>
            </w:r>
            <w:r w:rsidR="005B4CC6">
              <w:rPr>
                <w:rFonts w:asciiTheme="minorHAnsi" w:hAnsiTheme="minorHAnsi" w:cstheme="minorHAnsi"/>
                <w:sz w:val="24"/>
                <w:szCs w:val="24"/>
              </w:rPr>
              <w:t xml:space="preserve">er </w:t>
            </w:r>
            <w:r w:rsidRPr="00734F2D">
              <w:rPr>
                <w:rFonts w:asciiTheme="minorHAnsi" w:hAnsiTheme="minorHAnsi" w:cstheme="minorHAnsi"/>
                <w:sz w:val="24"/>
                <w:szCs w:val="24"/>
              </w:rPr>
              <w:t>un arbre d’embrayage</w:t>
            </w:r>
          </w:p>
        </w:tc>
      </w:tr>
      <w:tr w:rsidR="00734F2D" w:rsidRPr="009C1377" w14:paraId="64EC3C34" w14:textId="77777777" w:rsidTr="002048A2">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0" w:type="dxa"/>
          </w:tblCellMar>
        </w:tblPrEx>
        <w:trPr>
          <w:trHeight w:val="283"/>
        </w:trPr>
        <w:tc>
          <w:tcPr>
            <w:tcW w:w="1418" w:type="dxa"/>
          </w:tcPr>
          <w:p w14:paraId="5F8477DD" w14:textId="77777777" w:rsidR="00734F2D" w:rsidRPr="009C1377" w:rsidRDefault="002048A2" w:rsidP="008B777D">
            <w:pPr>
              <w:ind w:left="720"/>
              <w:rPr>
                <w:rFonts w:asciiTheme="minorHAnsi" w:hAnsiTheme="minorHAnsi" w:cstheme="minorHAnsi"/>
                <w:bCs/>
                <w:sz w:val="24"/>
                <w:szCs w:val="24"/>
              </w:rPr>
            </w:pPr>
            <w:r>
              <w:rPr>
                <w:rFonts w:asciiTheme="minorHAnsi" w:hAnsiTheme="minorHAnsi" w:cstheme="minorHAnsi"/>
                <w:bCs/>
                <w:sz w:val="24"/>
                <w:szCs w:val="24"/>
              </w:rPr>
              <w:t>P17</w:t>
            </w:r>
          </w:p>
        </w:tc>
        <w:tc>
          <w:tcPr>
            <w:tcW w:w="9256" w:type="dxa"/>
            <w:gridSpan w:val="2"/>
          </w:tcPr>
          <w:p w14:paraId="77F74A59" w14:textId="77777777" w:rsidR="00734F2D" w:rsidRPr="009C1377" w:rsidRDefault="00734F2D" w:rsidP="00734F2D">
            <w:pPr>
              <w:numPr>
                <w:ilvl w:val="0"/>
                <w:numId w:val="9"/>
              </w:numPr>
              <w:spacing w:after="0" w:line="240" w:lineRule="auto"/>
              <w:rPr>
                <w:rFonts w:asciiTheme="minorHAnsi" w:hAnsiTheme="minorHAnsi" w:cstheme="minorHAnsi"/>
                <w:sz w:val="24"/>
                <w:szCs w:val="24"/>
              </w:rPr>
            </w:pPr>
            <w:r w:rsidRPr="00734F2D">
              <w:rPr>
                <w:rFonts w:asciiTheme="minorHAnsi" w:hAnsiTheme="minorHAnsi" w:cstheme="minorHAnsi"/>
                <w:sz w:val="24"/>
                <w:szCs w:val="24"/>
              </w:rPr>
              <w:t>Désassembler, vérifier et réassembler un arbre de transmission(ou demi-arbre)</w:t>
            </w:r>
          </w:p>
        </w:tc>
      </w:tr>
      <w:tr w:rsidR="00734F2D" w:rsidRPr="009C1377" w14:paraId="017BB837" w14:textId="77777777" w:rsidTr="002048A2">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0" w:type="dxa"/>
          </w:tblCellMar>
        </w:tblPrEx>
        <w:trPr>
          <w:trHeight w:val="283"/>
        </w:trPr>
        <w:tc>
          <w:tcPr>
            <w:tcW w:w="1418" w:type="dxa"/>
          </w:tcPr>
          <w:p w14:paraId="55CE8B1A" w14:textId="77777777" w:rsidR="00734F2D" w:rsidRPr="009C1377" w:rsidRDefault="002048A2" w:rsidP="008B777D">
            <w:pPr>
              <w:ind w:left="720"/>
              <w:rPr>
                <w:rFonts w:asciiTheme="minorHAnsi" w:hAnsiTheme="minorHAnsi" w:cstheme="minorHAnsi"/>
                <w:bCs/>
                <w:sz w:val="24"/>
                <w:szCs w:val="24"/>
              </w:rPr>
            </w:pPr>
            <w:r>
              <w:rPr>
                <w:rFonts w:asciiTheme="minorHAnsi" w:hAnsiTheme="minorHAnsi" w:cstheme="minorHAnsi"/>
                <w:bCs/>
                <w:sz w:val="24"/>
                <w:szCs w:val="24"/>
              </w:rPr>
              <w:t>P18</w:t>
            </w:r>
          </w:p>
        </w:tc>
        <w:tc>
          <w:tcPr>
            <w:tcW w:w="9256" w:type="dxa"/>
            <w:gridSpan w:val="2"/>
          </w:tcPr>
          <w:p w14:paraId="6FBB5A15" w14:textId="77777777" w:rsidR="00734F2D" w:rsidRPr="009C1377" w:rsidRDefault="00734F2D" w:rsidP="005B4CC6">
            <w:pPr>
              <w:numPr>
                <w:ilvl w:val="0"/>
                <w:numId w:val="9"/>
              </w:numPr>
              <w:spacing w:after="0" w:line="240" w:lineRule="auto"/>
              <w:rPr>
                <w:rFonts w:asciiTheme="minorHAnsi" w:hAnsiTheme="minorHAnsi" w:cstheme="minorHAnsi"/>
                <w:sz w:val="24"/>
                <w:szCs w:val="24"/>
              </w:rPr>
            </w:pPr>
            <w:r w:rsidRPr="00734F2D">
              <w:rPr>
                <w:rFonts w:asciiTheme="minorHAnsi" w:hAnsiTheme="minorHAnsi" w:cstheme="minorHAnsi"/>
                <w:sz w:val="24"/>
                <w:szCs w:val="24"/>
              </w:rPr>
              <w:t>Dépose</w:t>
            </w:r>
            <w:r w:rsidR="005B4CC6">
              <w:rPr>
                <w:rFonts w:asciiTheme="minorHAnsi" w:hAnsiTheme="minorHAnsi" w:cstheme="minorHAnsi"/>
                <w:sz w:val="24"/>
                <w:szCs w:val="24"/>
              </w:rPr>
              <w:t>r</w:t>
            </w:r>
            <w:r w:rsidRPr="00734F2D">
              <w:rPr>
                <w:rFonts w:asciiTheme="minorHAnsi" w:hAnsiTheme="minorHAnsi" w:cstheme="minorHAnsi"/>
                <w:sz w:val="24"/>
                <w:szCs w:val="24"/>
              </w:rPr>
              <w:t xml:space="preserve"> et pose</w:t>
            </w:r>
            <w:r w:rsidR="005B4CC6">
              <w:rPr>
                <w:rFonts w:asciiTheme="minorHAnsi" w:hAnsiTheme="minorHAnsi" w:cstheme="minorHAnsi"/>
                <w:sz w:val="24"/>
                <w:szCs w:val="24"/>
              </w:rPr>
              <w:t>r</w:t>
            </w:r>
            <w:r w:rsidRPr="00734F2D">
              <w:rPr>
                <w:rFonts w:asciiTheme="minorHAnsi" w:hAnsiTheme="minorHAnsi" w:cstheme="minorHAnsi"/>
                <w:sz w:val="24"/>
                <w:szCs w:val="24"/>
              </w:rPr>
              <w:t xml:space="preserve"> un demi-arbre</w:t>
            </w:r>
          </w:p>
        </w:tc>
      </w:tr>
      <w:tr w:rsidR="00734F2D" w:rsidRPr="009C1377" w14:paraId="7D401A94" w14:textId="77777777" w:rsidTr="002048A2">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0" w:type="dxa"/>
          </w:tblCellMar>
        </w:tblPrEx>
        <w:trPr>
          <w:trHeight w:val="283"/>
        </w:trPr>
        <w:tc>
          <w:tcPr>
            <w:tcW w:w="1418" w:type="dxa"/>
          </w:tcPr>
          <w:p w14:paraId="0256CEB5" w14:textId="77777777" w:rsidR="00734F2D" w:rsidRPr="009C1377" w:rsidRDefault="002048A2" w:rsidP="008B777D">
            <w:pPr>
              <w:ind w:left="720"/>
              <w:rPr>
                <w:rFonts w:asciiTheme="minorHAnsi" w:hAnsiTheme="minorHAnsi" w:cstheme="minorHAnsi"/>
                <w:bCs/>
                <w:sz w:val="24"/>
                <w:szCs w:val="24"/>
              </w:rPr>
            </w:pPr>
            <w:r>
              <w:rPr>
                <w:rFonts w:asciiTheme="minorHAnsi" w:hAnsiTheme="minorHAnsi" w:cstheme="minorHAnsi"/>
                <w:bCs/>
                <w:sz w:val="24"/>
                <w:szCs w:val="24"/>
              </w:rPr>
              <w:t>P19</w:t>
            </w:r>
          </w:p>
        </w:tc>
        <w:tc>
          <w:tcPr>
            <w:tcW w:w="9256" w:type="dxa"/>
            <w:gridSpan w:val="2"/>
          </w:tcPr>
          <w:p w14:paraId="5744961F" w14:textId="77777777" w:rsidR="00734F2D" w:rsidRPr="009C1377" w:rsidRDefault="00734F2D" w:rsidP="005B4CC6">
            <w:pPr>
              <w:numPr>
                <w:ilvl w:val="0"/>
                <w:numId w:val="9"/>
              </w:numPr>
              <w:spacing w:after="0" w:line="240" w:lineRule="auto"/>
              <w:rPr>
                <w:rFonts w:asciiTheme="minorHAnsi" w:hAnsiTheme="minorHAnsi" w:cstheme="minorHAnsi"/>
                <w:sz w:val="24"/>
                <w:szCs w:val="24"/>
              </w:rPr>
            </w:pPr>
            <w:r w:rsidRPr="00734F2D">
              <w:rPr>
                <w:rFonts w:asciiTheme="minorHAnsi" w:hAnsiTheme="minorHAnsi" w:cstheme="minorHAnsi"/>
                <w:sz w:val="24"/>
                <w:szCs w:val="24"/>
              </w:rPr>
              <w:t>Dépose</w:t>
            </w:r>
            <w:r w:rsidR="005B4CC6">
              <w:rPr>
                <w:rFonts w:asciiTheme="minorHAnsi" w:hAnsiTheme="minorHAnsi" w:cstheme="minorHAnsi"/>
                <w:sz w:val="24"/>
                <w:szCs w:val="24"/>
              </w:rPr>
              <w:t>r</w:t>
            </w:r>
            <w:r w:rsidRPr="00734F2D">
              <w:rPr>
                <w:rFonts w:asciiTheme="minorHAnsi" w:hAnsiTheme="minorHAnsi" w:cstheme="minorHAnsi"/>
                <w:sz w:val="24"/>
                <w:szCs w:val="24"/>
              </w:rPr>
              <w:t xml:space="preserve"> et pose</w:t>
            </w:r>
            <w:r w:rsidR="005B4CC6">
              <w:rPr>
                <w:rFonts w:asciiTheme="minorHAnsi" w:hAnsiTheme="minorHAnsi" w:cstheme="minorHAnsi"/>
                <w:sz w:val="24"/>
                <w:szCs w:val="24"/>
              </w:rPr>
              <w:t>r</w:t>
            </w:r>
            <w:r w:rsidRPr="00734F2D">
              <w:rPr>
                <w:rFonts w:asciiTheme="minorHAnsi" w:hAnsiTheme="minorHAnsi" w:cstheme="minorHAnsi"/>
                <w:sz w:val="24"/>
                <w:szCs w:val="24"/>
              </w:rPr>
              <w:t xml:space="preserve"> une </w:t>
            </w:r>
            <w:r w:rsidR="005B4CC6">
              <w:rPr>
                <w:rFonts w:asciiTheme="minorHAnsi" w:hAnsiTheme="minorHAnsi" w:cstheme="minorHAnsi"/>
                <w:sz w:val="24"/>
                <w:szCs w:val="24"/>
              </w:rPr>
              <w:t>t</w:t>
            </w:r>
            <w:r w:rsidRPr="00734F2D">
              <w:rPr>
                <w:rFonts w:asciiTheme="minorHAnsi" w:hAnsiTheme="minorHAnsi" w:cstheme="minorHAnsi"/>
                <w:sz w:val="24"/>
                <w:szCs w:val="24"/>
              </w:rPr>
              <w:t>ransmission automatique</w:t>
            </w:r>
          </w:p>
        </w:tc>
      </w:tr>
      <w:tr w:rsidR="00734F2D" w:rsidRPr="009C1377" w14:paraId="6519DD47" w14:textId="77777777" w:rsidTr="002048A2">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0" w:type="dxa"/>
          </w:tblCellMar>
        </w:tblPrEx>
        <w:trPr>
          <w:trHeight w:val="283"/>
        </w:trPr>
        <w:tc>
          <w:tcPr>
            <w:tcW w:w="1418" w:type="dxa"/>
          </w:tcPr>
          <w:p w14:paraId="1F48A644" w14:textId="77777777" w:rsidR="00734F2D" w:rsidRPr="009C1377" w:rsidRDefault="002048A2" w:rsidP="00734F2D">
            <w:pPr>
              <w:ind w:left="720"/>
              <w:rPr>
                <w:rFonts w:asciiTheme="minorHAnsi" w:hAnsiTheme="minorHAnsi" w:cstheme="minorHAnsi"/>
                <w:bCs/>
                <w:sz w:val="24"/>
                <w:szCs w:val="24"/>
              </w:rPr>
            </w:pPr>
            <w:r>
              <w:rPr>
                <w:rFonts w:asciiTheme="minorHAnsi" w:hAnsiTheme="minorHAnsi" w:cstheme="minorHAnsi"/>
                <w:bCs/>
                <w:sz w:val="24"/>
                <w:szCs w:val="24"/>
              </w:rPr>
              <w:t>P20</w:t>
            </w:r>
          </w:p>
        </w:tc>
        <w:tc>
          <w:tcPr>
            <w:tcW w:w="9256" w:type="dxa"/>
            <w:gridSpan w:val="2"/>
          </w:tcPr>
          <w:p w14:paraId="411F33FA" w14:textId="77777777" w:rsidR="00734F2D" w:rsidRPr="009C1377" w:rsidRDefault="00734F2D" w:rsidP="005B4CC6">
            <w:pPr>
              <w:numPr>
                <w:ilvl w:val="0"/>
                <w:numId w:val="9"/>
              </w:numPr>
              <w:spacing w:after="0" w:line="240" w:lineRule="auto"/>
              <w:rPr>
                <w:rFonts w:asciiTheme="minorHAnsi" w:hAnsiTheme="minorHAnsi" w:cstheme="minorHAnsi"/>
                <w:sz w:val="24"/>
                <w:szCs w:val="24"/>
              </w:rPr>
            </w:pPr>
            <w:r w:rsidRPr="00734F2D">
              <w:rPr>
                <w:rFonts w:asciiTheme="minorHAnsi" w:hAnsiTheme="minorHAnsi" w:cstheme="minorHAnsi"/>
                <w:sz w:val="24"/>
                <w:szCs w:val="24"/>
              </w:rPr>
              <w:t>Entret</w:t>
            </w:r>
            <w:r w:rsidR="005B4CC6">
              <w:rPr>
                <w:rFonts w:asciiTheme="minorHAnsi" w:hAnsiTheme="minorHAnsi" w:cstheme="minorHAnsi"/>
                <w:sz w:val="24"/>
                <w:szCs w:val="24"/>
              </w:rPr>
              <w:t>enir</w:t>
            </w:r>
            <w:r w:rsidRPr="00734F2D">
              <w:rPr>
                <w:rFonts w:asciiTheme="minorHAnsi" w:hAnsiTheme="minorHAnsi" w:cstheme="minorHAnsi"/>
                <w:sz w:val="24"/>
                <w:szCs w:val="24"/>
              </w:rPr>
              <w:t xml:space="preserve"> et ajuste</w:t>
            </w:r>
            <w:r w:rsidR="005B4CC6">
              <w:rPr>
                <w:rFonts w:asciiTheme="minorHAnsi" w:hAnsiTheme="minorHAnsi" w:cstheme="minorHAnsi"/>
                <w:sz w:val="24"/>
                <w:szCs w:val="24"/>
              </w:rPr>
              <w:t xml:space="preserve">r </w:t>
            </w:r>
            <w:r w:rsidRPr="00734F2D">
              <w:rPr>
                <w:rFonts w:asciiTheme="minorHAnsi" w:hAnsiTheme="minorHAnsi" w:cstheme="minorHAnsi"/>
                <w:sz w:val="24"/>
                <w:szCs w:val="24"/>
              </w:rPr>
              <w:t>une transmission automatique</w:t>
            </w:r>
          </w:p>
        </w:tc>
      </w:tr>
      <w:tr w:rsidR="00734F2D" w:rsidRPr="009C1377" w14:paraId="23D0F91C" w14:textId="77777777" w:rsidTr="002048A2">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0" w:type="dxa"/>
          </w:tblCellMar>
        </w:tblPrEx>
        <w:trPr>
          <w:trHeight w:val="283"/>
        </w:trPr>
        <w:tc>
          <w:tcPr>
            <w:tcW w:w="1418" w:type="dxa"/>
          </w:tcPr>
          <w:p w14:paraId="2C4AD65E" w14:textId="77777777" w:rsidR="00734F2D" w:rsidRPr="009C1377" w:rsidRDefault="002048A2" w:rsidP="00734F2D">
            <w:pPr>
              <w:ind w:left="720"/>
              <w:rPr>
                <w:rFonts w:asciiTheme="minorHAnsi" w:hAnsiTheme="minorHAnsi" w:cstheme="minorHAnsi"/>
                <w:bCs/>
                <w:sz w:val="24"/>
                <w:szCs w:val="24"/>
              </w:rPr>
            </w:pPr>
            <w:r>
              <w:rPr>
                <w:rFonts w:asciiTheme="minorHAnsi" w:hAnsiTheme="minorHAnsi" w:cstheme="minorHAnsi"/>
                <w:bCs/>
                <w:sz w:val="24"/>
                <w:szCs w:val="24"/>
              </w:rPr>
              <w:t>P21</w:t>
            </w:r>
          </w:p>
        </w:tc>
        <w:tc>
          <w:tcPr>
            <w:tcW w:w="9256" w:type="dxa"/>
            <w:gridSpan w:val="2"/>
          </w:tcPr>
          <w:p w14:paraId="4E0EAB5D" w14:textId="77777777" w:rsidR="00734F2D" w:rsidRPr="009C1377" w:rsidRDefault="0064648E" w:rsidP="005B4CC6">
            <w:pPr>
              <w:numPr>
                <w:ilvl w:val="0"/>
                <w:numId w:val="9"/>
              </w:numPr>
              <w:spacing w:after="0" w:line="240" w:lineRule="auto"/>
              <w:rPr>
                <w:rFonts w:asciiTheme="minorHAnsi" w:hAnsiTheme="minorHAnsi" w:cstheme="minorHAnsi"/>
                <w:sz w:val="24"/>
                <w:szCs w:val="24"/>
              </w:rPr>
            </w:pPr>
            <w:r w:rsidRPr="0064648E">
              <w:rPr>
                <w:rFonts w:asciiTheme="minorHAnsi" w:hAnsiTheme="minorHAnsi" w:cstheme="minorHAnsi"/>
                <w:sz w:val="24"/>
                <w:szCs w:val="24"/>
              </w:rPr>
              <w:t>Dépose</w:t>
            </w:r>
            <w:r w:rsidR="005B4CC6">
              <w:rPr>
                <w:rFonts w:asciiTheme="minorHAnsi" w:hAnsiTheme="minorHAnsi" w:cstheme="minorHAnsi"/>
                <w:sz w:val="24"/>
                <w:szCs w:val="24"/>
              </w:rPr>
              <w:t>r</w:t>
            </w:r>
            <w:r w:rsidRPr="0064648E">
              <w:rPr>
                <w:rFonts w:asciiTheme="minorHAnsi" w:hAnsiTheme="minorHAnsi" w:cstheme="minorHAnsi"/>
                <w:sz w:val="24"/>
                <w:szCs w:val="24"/>
              </w:rPr>
              <w:t xml:space="preserve"> et pose</w:t>
            </w:r>
            <w:r w:rsidR="005B4CC6">
              <w:rPr>
                <w:rFonts w:asciiTheme="minorHAnsi" w:hAnsiTheme="minorHAnsi" w:cstheme="minorHAnsi"/>
                <w:sz w:val="24"/>
                <w:szCs w:val="24"/>
              </w:rPr>
              <w:t>r</w:t>
            </w:r>
            <w:r w:rsidRPr="0064648E">
              <w:rPr>
                <w:rFonts w:asciiTheme="minorHAnsi" w:hAnsiTheme="minorHAnsi" w:cstheme="minorHAnsi"/>
                <w:sz w:val="24"/>
                <w:szCs w:val="24"/>
              </w:rPr>
              <w:t xml:space="preserve"> un roulement sur un arbre</w:t>
            </w:r>
          </w:p>
        </w:tc>
      </w:tr>
      <w:tr w:rsidR="00462894" w:rsidRPr="009C1377" w14:paraId="5073B355" w14:textId="77777777" w:rsidTr="002048A2">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0" w:type="dxa"/>
          </w:tblCellMar>
        </w:tblPrEx>
        <w:trPr>
          <w:trHeight w:val="283"/>
        </w:trPr>
        <w:tc>
          <w:tcPr>
            <w:tcW w:w="1418" w:type="dxa"/>
          </w:tcPr>
          <w:p w14:paraId="22F17759" w14:textId="77777777" w:rsidR="00462894" w:rsidRPr="009C1377" w:rsidRDefault="002048A2" w:rsidP="008B777D">
            <w:pPr>
              <w:ind w:left="720"/>
              <w:rPr>
                <w:rFonts w:asciiTheme="minorHAnsi" w:hAnsiTheme="minorHAnsi" w:cstheme="minorHAnsi"/>
                <w:bCs/>
                <w:sz w:val="24"/>
                <w:szCs w:val="24"/>
              </w:rPr>
            </w:pPr>
            <w:r>
              <w:rPr>
                <w:rFonts w:asciiTheme="minorHAnsi" w:hAnsiTheme="minorHAnsi" w:cstheme="minorHAnsi"/>
                <w:bCs/>
                <w:sz w:val="24"/>
                <w:szCs w:val="24"/>
              </w:rPr>
              <w:t>P22</w:t>
            </w:r>
          </w:p>
        </w:tc>
        <w:tc>
          <w:tcPr>
            <w:tcW w:w="9256" w:type="dxa"/>
            <w:gridSpan w:val="2"/>
          </w:tcPr>
          <w:p w14:paraId="247C5272" w14:textId="77777777" w:rsidR="00462894" w:rsidRPr="009C1377" w:rsidRDefault="0064648E" w:rsidP="005B4CC6">
            <w:pPr>
              <w:numPr>
                <w:ilvl w:val="0"/>
                <w:numId w:val="9"/>
              </w:numPr>
              <w:spacing w:after="0" w:line="240" w:lineRule="auto"/>
              <w:rPr>
                <w:rFonts w:asciiTheme="minorHAnsi" w:hAnsiTheme="minorHAnsi" w:cstheme="minorHAnsi"/>
                <w:bCs/>
                <w:sz w:val="24"/>
                <w:szCs w:val="24"/>
              </w:rPr>
            </w:pPr>
            <w:r w:rsidRPr="0064648E">
              <w:rPr>
                <w:rFonts w:asciiTheme="minorHAnsi" w:hAnsiTheme="minorHAnsi" w:cstheme="minorHAnsi"/>
                <w:bCs/>
                <w:sz w:val="24"/>
                <w:szCs w:val="24"/>
              </w:rPr>
              <w:t>Dépose</w:t>
            </w:r>
            <w:r w:rsidR="005B4CC6">
              <w:rPr>
                <w:rFonts w:asciiTheme="minorHAnsi" w:hAnsiTheme="minorHAnsi" w:cstheme="minorHAnsi"/>
                <w:bCs/>
                <w:sz w:val="24"/>
                <w:szCs w:val="24"/>
              </w:rPr>
              <w:t>r</w:t>
            </w:r>
            <w:r w:rsidRPr="0064648E">
              <w:rPr>
                <w:rFonts w:asciiTheme="minorHAnsi" w:hAnsiTheme="minorHAnsi" w:cstheme="minorHAnsi"/>
                <w:bCs/>
                <w:sz w:val="24"/>
                <w:szCs w:val="24"/>
              </w:rPr>
              <w:t xml:space="preserve"> et pose</w:t>
            </w:r>
            <w:r w:rsidR="005B4CC6">
              <w:rPr>
                <w:rFonts w:asciiTheme="minorHAnsi" w:hAnsiTheme="minorHAnsi" w:cstheme="minorHAnsi"/>
                <w:bCs/>
                <w:sz w:val="24"/>
                <w:szCs w:val="24"/>
              </w:rPr>
              <w:t>r</w:t>
            </w:r>
            <w:r w:rsidRPr="0064648E">
              <w:rPr>
                <w:rFonts w:asciiTheme="minorHAnsi" w:hAnsiTheme="minorHAnsi" w:cstheme="minorHAnsi"/>
                <w:bCs/>
                <w:sz w:val="24"/>
                <w:szCs w:val="24"/>
              </w:rPr>
              <w:t xml:space="preserve"> un roulement dans un logement</w:t>
            </w:r>
          </w:p>
        </w:tc>
      </w:tr>
    </w:tbl>
    <w:p w14:paraId="01B3AE82" w14:textId="77777777" w:rsidR="009C1377" w:rsidRDefault="009C1377" w:rsidP="00D26077">
      <w:pPr>
        <w:tabs>
          <w:tab w:val="left" w:pos="4350"/>
        </w:tabs>
        <w:rPr>
          <w:rFonts w:asciiTheme="minorHAnsi" w:hAnsiTheme="minorHAnsi" w:cstheme="minorHAnsi"/>
          <w:i/>
          <w:sz w:val="20"/>
          <w:szCs w:val="20"/>
        </w:rPr>
      </w:pPr>
    </w:p>
    <w:p w14:paraId="653A508B" w14:textId="77777777" w:rsidR="00D26077" w:rsidRPr="009C1377" w:rsidRDefault="00D26077" w:rsidP="00D26077">
      <w:pPr>
        <w:tabs>
          <w:tab w:val="left" w:pos="4350"/>
        </w:tabs>
        <w:rPr>
          <w:rFonts w:asciiTheme="minorHAnsi" w:hAnsiTheme="minorHAnsi" w:cstheme="minorHAnsi"/>
          <w:i/>
          <w:sz w:val="20"/>
          <w:szCs w:val="20"/>
        </w:rPr>
      </w:pPr>
      <w:r w:rsidRPr="009C1377">
        <w:rPr>
          <w:rFonts w:asciiTheme="minorHAnsi" w:hAnsiTheme="minorHAnsi" w:cstheme="minorHAnsi"/>
          <w:i/>
          <w:sz w:val="20"/>
          <w:szCs w:val="20"/>
        </w:rPr>
        <w:t>Légende :         P= Exercices                        T= Tâche synthèse                       C= Connaissances théoriques</w:t>
      </w:r>
    </w:p>
    <w:p w14:paraId="0930E1DB" w14:textId="77777777" w:rsidR="005D0E43" w:rsidRPr="005D0E43" w:rsidRDefault="005D0E43" w:rsidP="00802919">
      <w:pPr>
        <w:tabs>
          <w:tab w:val="left" w:pos="4350"/>
        </w:tabs>
        <w:rPr>
          <w:rFonts w:ascii="Arial" w:hAnsi="Arial" w:cs="Arial"/>
          <w:sz w:val="24"/>
          <w:szCs w:val="24"/>
        </w:rPr>
      </w:pPr>
    </w:p>
    <w:sectPr w:rsidR="005D0E43" w:rsidRPr="005D0E43" w:rsidSect="00BA274A">
      <w:headerReference w:type="default" r:id="rId13"/>
      <w:pgSz w:w="12240" w:h="15840"/>
      <w:pgMar w:top="-568" w:right="709" w:bottom="414" w:left="771" w:header="21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4AAB04" w14:textId="77777777" w:rsidR="00BC1F9A" w:rsidRPr="008371FD" w:rsidRDefault="00BC1F9A" w:rsidP="00176514">
      <w:pPr>
        <w:spacing w:after="0" w:line="240" w:lineRule="auto"/>
        <w:rPr>
          <w:sz w:val="20"/>
          <w:szCs w:val="20"/>
        </w:rPr>
      </w:pPr>
      <w:r w:rsidRPr="008371FD">
        <w:rPr>
          <w:sz w:val="20"/>
          <w:szCs w:val="20"/>
        </w:rPr>
        <w:separator/>
      </w:r>
    </w:p>
  </w:endnote>
  <w:endnote w:type="continuationSeparator" w:id="0">
    <w:p w14:paraId="210F19E6" w14:textId="77777777" w:rsidR="00BC1F9A" w:rsidRPr="008371FD" w:rsidRDefault="00BC1F9A" w:rsidP="00176514">
      <w:pPr>
        <w:spacing w:after="0" w:line="240" w:lineRule="auto"/>
        <w:rPr>
          <w:sz w:val="20"/>
          <w:szCs w:val="20"/>
        </w:rPr>
      </w:pPr>
      <w:r w:rsidRPr="008371FD">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Aharoni">
    <w:charset w:val="B1"/>
    <w:family w:val="auto"/>
    <w:pitch w:val="variable"/>
    <w:sig w:usb0="00000801" w:usb1="00000000" w:usb2="00000000" w:usb3="00000000" w:csb0="00000020"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CA339E" w14:textId="77777777" w:rsidR="00BC1F9A" w:rsidRPr="008371FD" w:rsidRDefault="00BC1F9A" w:rsidP="00176514">
      <w:pPr>
        <w:spacing w:after="0" w:line="240" w:lineRule="auto"/>
        <w:rPr>
          <w:sz w:val="20"/>
          <w:szCs w:val="20"/>
        </w:rPr>
      </w:pPr>
      <w:r w:rsidRPr="008371FD">
        <w:rPr>
          <w:sz w:val="20"/>
          <w:szCs w:val="20"/>
        </w:rPr>
        <w:separator/>
      </w:r>
    </w:p>
  </w:footnote>
  <w:footnote w:type="continuationSeparator" w:id="0">
    <w:p w14:paraId="60622CD4" w14:textId="77777777" w:rsidR="00BC1F9A" w:rsidRPr="008371FD" w:rsidRDefault="00BC1F9A" w:rsidP="00176514">
      <w:pPr>
        <w:spacing w:after="0" w:line="240" w:lineRule="auto"/>
        <w:rPr>
          <w:sz w:val="20"/>
          <w:szCs w:val="20"/>
        </w:rPr>
      </w:pPr>
      <w:r w:rsidRPr="008371FD">
        <w:rPr>
          <w:sz w:val="20"/>
          <w:szCs w:val="20"/>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58" w:type="dxa"/>
      <w:tblLook w:val="00A0" w:firstRow="1" w:lastRow="0" w:firstColumn="1" w:lastColumn="0" w:noHBand="0" w:noVBand="0"/>
    </w:tblPr>
    <w:tblGrid>
      <w:gridCol w:w="4848"/>
      <w:gridCol w:w="1796"/>
      <w:gridCol w:w="3714"/>
    </w:tblGrid>
    <w:tr w:rsidR="004E00B8" w:rsidRPr="008371FD" w14:paraId="5D02FD53" w14:textId="77777777" w:rsidTr="004E00B8">
      <w:trPr>
        <w:trHeight w:val="1089"/>
      </w:trPr>
      <w:tc>
        <w:tcPr>
          <w:tcW w:w="4766" w:type="dxa"/>
        </w:tcPr>
        <w:p w14:paraId="416FD1F9" w14:textId="77777777" w:rsidR="004E00B8" w:rsidRPr="008371FD" w:rsidRDefault="004E00B8" w:rsidP="004E00B8">
          <w:pPr>
            <w:spacing w:after="0" w:line="240" w:lineRule="auto"/>
            <w:rPr>
              <w:sz w:val="26"/>
              <w:szCs w:val="26"/>
            </w:rPr>
          </w:pPr>
          <w:r>
            <w:rPr>
              <w:noProof/>
              <w:sz w:val="26"/>
              <w:szCs w:val="26"/>
              <w:lang w:eastAsia="fr-CA"/>
            </w:rPr>
            <w:drawing>
              <wp:inline distT="0" distB="0" distL="0" distR="0" wp14:anchorId="019A7A17" wp14:editId="1E4A8386">
                <wp:extent cx="2941320" cy="952753"/>
                <wp:effectExtent l="0" t="0" r="0" b="0"/>
                <wp:docPr id="3" name="Image 3" descr="\\ca1-cep-01.csrdn.lan\400$\partage\10_P_PEDAGO MECANIQUE_AUTOMOBILE\00_ALIGNEMENT CURRICULAIRE\Étape 5-Compétences du programme\Plan de cours\Logo CEP_nouvea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1-cep-01.csrdn.lan\400$\partage\10_P_PEDAGO MECANIQUE_AUTOMOBILE\00_ALIGNEMENT CURRICULAIRE\Étape 5-Compétences du programme\Plan de cours\Logo CEP_nouveau.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42101" cy="953006"/>
                        </a:xfrm>
                        <a:prstGeom prst="rect">
                          <a:avLst/>
                        </a:prstGeom>
                        <a:noFill/>
                        <a:ln>
                          <a:noFill/>
                        </a:ln>
                      </pic:spPr>
                    </pic:pic>
                  </a:graphicData>
                </a:graphic>
              </wp:inline>
            </w:drawing>
          </w:r>
        </w:p>
      </w:tc>
      <w:tc>
        <w:tcPr>
          <w:tcW w:w="1810" w:type="dxa"/>
        </w:tcPr>
        <w:p w14:paraId="79D72647" w14:textId="77777777" w:rsidR="004E00B8" w:rsidRPr="008371FD" w:rsidRDefault="004E00B8" w:rsidP="004E00B8">
          <w:pPr>
            <w:spacing w:after="0" w:line="240" w:lineRule="auto"/>
            <w:jc w:val="right"/>
            <w:rPr>
              <w:rFonts w:ascii="Arial Black" w:hAnsi="Arial Black"/>
              <w:sz w:val="44"/>
              <w:szCs w:val="44"/>
            </w:rPr>
          </w:pPr>
          <w:r w:rsidRPr="008371FD">
            <w:rPr>
              <w:rFonts w:ascii="Arial Black" w:hAnsi="Arial Black"/>
              <w:sz w:val="44"/>
              <w:szCs w:val="44"/>
            </w:rPr>
            <w:t>MEA</w:t>
          </w:r>
        </w:p>
      </w:tc>
      <w:tc>
        <w:tcPr>
          <w:tcW w:w="3782" w:type="dxa"/>
        </w:tcPr>
        <w:p w14:paraId="4DE4766A" w14:textId="77777777" w:rsidR="004E00B8" w:rsidRPr="008371FD" w:rsidRDefault="004E00B8" w:rsidP="004E00B8">
          <w:pPr>
            <w:spacing w:after="0" w:line="240" w:lineRule="auto"/>
          </w:pPr>
          <w:r w:rsidRPr="008371FD">
            <w:t>Programme 5298</w:t>
          </w:r>
        </w:p>
        <w:p w14:paraId="509FADD4" w14:textId="77777777" w:rsidR="004E00B8" w:rsidRPr="008371FD" w:rsidRDefault="004E00B8" w:rsidP="004E00B8">
          <w:pPr>
            <w:spacing w:after="0" w:line="240" w:lineRule="auto"/>
          </w:pPr>
          <w:r w:rsidRPr="008371FD">
            <w:t xml:space="preserve">Mécanique équipement </w:t>
          </w:r>
        </w:p>
        <w:p w14:paraId="18DC7862" w14:textId="77777777" w:rsidR="004E00B8" w:rsidRPr="008371FD" w:rsidRDefault="004E00B8" w:rsidP="004E00B8">
          <w:pPr>
            <w:spacing w:after="0" w:line="240" w:lineRule="auto"/>
            <w:rPr>
              <w:sz w:val="26"/>
              <w:szCs w:val="26"/>
            </w:rPr>
          </w:pPr>
          <w:r w:rsidRPr="008371FD">
            <w:t xml:space="preserve">motorisé </w:t>
          </w:r>
        </w:p>
      </w:tc>
    </w:tr>
  </w:tbl>
  <w:p w14:paraId="56BD3C0E" w14:textId="77777777" w:rsidR="004E00B8" w:rsidRPr="008371FD" w:rsidRDefault="004E00B8" w:rsidP="00B40B57">
    <w:pPr>
      <w:pStyle w:val="En-tte"/>
      <w:ind w:left="-1134"/>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375" w:type="dxa"/>
      <w:tblInd w:w="218" w:type="dxa"/>
      <w:tblLook w:val="00A0" w:firstRow="1" w:lastRow="0" w:firstColumn="1" w:lastColumn="0" w:noHBand="0" w:noVBand="0"/>
    </w:tblPr>
    <w:tblGrid>
      <w:gridCol w:w="1375"/>
    </w:tblGrid>
    <w:tr w:rsidR="004E00B8" w:rsidRPr="008371FD" w14:paraId="56219318" w14:textId="77777777" w:rsidTr="00BA274A">
      <w:trPr>
        <w:trHeight w:val="1098"/>
      </w:trPr>
      <w:tc>
        <w:tcPr>
          <w:tcW w:w="1375" w:type="dxa"/>
        </w:tcPr>
        <w:p w14:paraId="3FD12913" w14:textId="77777777" w:rsidR="004E00B8" w:rsidRPr="008371FD" w:rsidRDefault="004E00B8" w:rsidP="0046227F">
          <w:pPr>
            <w:spacing w:after="0" w:line="240" w:lineRule="auto"/>
            <w:ind w:left="110" w:hanging="110"/>
            <w:rPr>
              <w:sz w:val="26"/>
              <w:szCs w:val="26"/>
            </w:rPr>
          </w:pPr>
        </w:p>
      </w:tc>
    </w:tr>
  </w:tbl>
  <w:p w14:paraId="6114EDB6" w14:textId="77777777" w:rsidR="004E00B8" w:rsidRPr="008371FD" w:rsidRDefault="004E00B8" w:rsidP="00B40B57">
    <w:pPr>
      <w:pStyle w:val="En-tte"/>
      <w:ind w:left="-1134"/>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C33B9"/>
    <w:multiLevelType w:val="hybridMultilevel"/>
    <w:tmpl w:val="896A347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6E65461"/>
    <w:multiLevelType w:val="hybridMultilevel"/>
    <w:tmpl w:val="07C0B638"/>
    <w:lvl w:ilvl="0" w:tplc="0C0C000F">
      <w:start w:val="1"/>
      <w:numFmt w:val="decimal"/>
      <w:lvlText w:val="%1."/>
      <w:lvlJc w:val="left"/>
      <w:pPr>
        <w:ind w:left="720" w:hanging="360"/>
      </w:pPr>
      <w:rPr>
        <w:rFonts w:cs="Times New Roman" w:hint="default"/>
      </w:rPr>
    </w:lvl>
    <w:lvl w:ilvl="1" w:tplc="0C0C0019" w:tentative="1">
      <w:start w:val="1"/>
      <w:numFmt w:val="lowerLetter"/>
      <w:lvlText w:val="%2."/>
      <w:lvlJc w:val="left"/>
      <w:pPr>
        <w:ind w:left="1440" w:hanging="360"/>
      </w:pPr>
      <w:rPr>
        <w:rFonts w:cs="Times New Roman"/>
      </w:rPr>
    </w:lvl>
    <w:lvl w:ilvl="2" w:tplc="0C0C001B" w:tentative="1">
      <w:start w:val="1"/>
      <w:numFmt w:val="lowerRoman"/>
      <w:lvlText w:val="%3."/>
      <w:lvlJc w:val="right"/>
      <w:pPr>
        <w:ind w:left="2160" w:hanging="180"/>
      </w:pPr>
      <w:rPr>
        <w:rFonts w:cs="Times New Roman"/>
      </w:rPr>
    </w:lvl>
    <w:lvl w:ilvl="3" w:tplc="0C0C000F" w:tentative="1">
      <w:start w:val="1"/>
      <w:numFmt w:val="decimal"/>
      <w:lvlText w:val="%4."/>
      <w:lvlJc w:val="left"/>
      <w:pPr>
        <w:ind w:left="2880" w:hanging="360"/>
      </w:pPr>
      <w:rPr>
        <w:rFonts w:cs="Times New Roman"/>
      </w:rPr>
    </w:lvl>
    <w:lvl w:ilvl="4" w:tplc="0C0C0019" w:tentative="1">
      <w:start w:val="1"/>
      <w:numFmt w:val="lowerLetter"/>
      <w:lvlText w:val="%5."/>
      <w:lvlJc w:val="left"/>
      <w:pPr>
        <w:ind w:left="3600" w:hanging="360"/>
      </w:pPr>
      <w:rPr>
        <w:rFonts w:cs="Times New Roman"/>
      </w:rPr>
    </w:lvl>
    <w:lvl w:ilvl="5" w:tplc="0C0C001B" w:tentative="1">
      <w:start w:val="1"/>
      <w:numFmt w:val="lowerRoman"/>
      <w:lvlText w:val="%6."/>
      <w:lvlJc w:val="right"/>
      <w:pPr>
        <w:ind w:left="4320" w:hanging="180"/>
      </w:pPr>
      <w:rPr>
        <w:rFonts w:cs="Times New Roman"/>
      </w:rPr>
    </w:lvl>
    <w:lvl w:ilvl="6" w:tplc="0C0C000F" w:tentative="1">
      <w:start w:val="1"/>
      <w:numFmt w:val="decimal"/>
      <w:lvlText w:val="%7."/>
      <w:lvlJc w:val="left"/>
      <w:pPr>
        <w:ind w:left="5040" w:hanging="360"/>
      </w:pPr>
      <w:rPr>
        <w:rFonts w:cs="Times New Roman"/>
      </w:rPr>
    </w:lvl>
    <w:lvl w:ilvl="7" w:tplc="0C0C0019" w:tentative="1">
      <w:start w:val="1"/>
      <w:numFmt w:val="lowerLetter"/>
      <w:lvlText w:val="%8."/>
      <w:lvlJc w:val="left"/>
      <w:pPr>
        <w:ind w:left="5760" w:hanging="360"/>
      </w:pPr>
      <w:rPr>
        <w:rFonts w:cs="Times New Roman"/>
      </w:rPr>
    </w:lvl>
    <w:lvl w:ilvl="8" w:tplc="0C0C001B" w:tentative="1">
      <w:start w:val="1"/>
      <w:numFmt w:val="lowerRoman"/>
      <w:lvlText w:val="%9."/>
      <w:lvlJc w:val="right"/>
      <w:pPr>
        <w:ind w:left="6480" w:hanging="180"/>
      </w:pPr>
      <w:rPr>
        <w:rFonts w:cs="Times New Roman"/>
      </w:rPr>
    </w:lvl>
  </w:abstractNum>
  <w:abstractNum w:abstractNumId="2" w15:restartNumberingAfterBreak="0">
    <w:nsid w:val="09AD6BA2"/>
    <w:multiLevelType w:val="hybridMultilevel"/>
    <w:tmpl w:val="FA80BE1E"/>
    <w:lvl w:ilvl="0" w:tplc="0C0C0001">
      <w:start w:val="1"/>
      <w:numFmt w:val="bullet"/>
      <w:lvlText w:val=""/>
      <w:lvlJc w:val="left"/>
      <w:pPr>
        <w:tabs>
          <w:tab w:val="num" w:pos="360"/>
        </w:tabs>
        <w:ind w:left="360" w:hanging="360"/>
      </w:pPr>
      <w:rPr>
        <w:rFonts w:ascii="Symbol" w:hAnsi="Symbol" w:hint="default"/>
      </w:rPr>
    </w:lvl>
    <w:lvl w:ilvl="1" w:tplc="0C0C0003" w:tentative="1">
      <w:start w:val="1"/>
      <w:numFmt w:val="bullet"/>
      <w:lvlText w:val="o"/>
      <w:lvlJc w:val="left"/>
      <w:pPr>
        <w:tabs>
          <w:tab w:val="num" w:pos="1080"/>
        </w:tabs>
        <w:ind w:left="1080" w:hanging="360"/>
      </w:pPr>
      <w:rPr>
        <w:rFonts w:ascii="Courier New" w:hAnsi="Courier New" w:hint="default"/>
      </w:rPr>
    </w:lvl>
    <w:lvl w:ilvl="2" w:tplc="0C0C0005" w:tentative="1">
      <w:start w:val="1"/>
      <w:numFmt w:val="bullet"/>
      <w:lvlText w:val=""/>
      <w:lvlJc w:val="left"/>
      <w:pPr>
        <w:tabs>
          <w:tab w:val="num" w:pos="1800"/>
        </w:tabs>
        <w:ind w:left="1800" w:hanging="360"/>
      </w:pPr>
      <w:rPr>
        <w:rFonts w:ascii="Wingdings" w:hAnsi="Wingdings" w:hint="default"/>
      </w:rPr>
    </w:lvl>
    <w:lvl w:ilvl="3" w:tplc="0C0C0001" w:tentative="1">
      <w:start w:val="1"/>
      <w:numFmt w:val="bullet"/>
      <w:lvlText w:val=""/>
      <w:lvlJc w:val="left"/>
      <w:pPr>
        <w:tabs>
          <w:tab w:val="num" w:pos="2520"/>
        </w:tabs>
        <w:ind w:left="2520" w:hanging="360"/>
      </w:pPr>
      <w:rPr>
        <w:rFonts w:ascii="Symbol" w:hAnsi="Symbol" w:hint="default"/>
      </w:rPr>
    </w:lvl>
    <w:lvl w:ilvl="4" w:tplc="0C0C0003" w:tentative="1">
      <w:start w:val="1"/>
      <w:numFmt w:val="bullet"/>
      <w:lvlText w:val="o"/>
      <w:lvlJc w:val="left"/>
      <w:pPr>
        <w:tabs>
          <w:tab w:val="num" w:pos="3240"/>
        </w:tabs>
        <w:ind w:left="3240" w:hanging="360"/>
      </w:pPr>
      <w:rPr>
        <w:rFonts w:ascii="Courier New" w:hAnsi="Courier New" w:hint="default"/>
      </w:rPr>
    </w:lvl>
    <w:lvl w:ilvl="5" w:tplc="0C0C0005" w:tentative="1">
      <w:start w:val="1"/>
      <w:numFmt w:val="bullet"/>
      <w:lvlText w:val=""/>
      <w:lvlJc w:val="left"/>
      <w:pPr>
        <w:tabs>
          <w:tab w:val="num" w:pos="3960"/>
        </w:tabs>
        <w:ind w:left="3960" w:hanging="360"/>
      </w:pPr>
      <w:rPr>
        <w:rFonts w:ascii="Wingdings" w:hAnsi="Wingdings" w:hint="default"/>
      </w:rPr>
    </w:lvl>
    <w:lvl w:ilvl="6" w:tplc="0C0C0001" w:tentative="1">
      <w:start w:val="1"/>
      <w:numFmt w:val="bullet"/>
      <w:lvlText w:val=""/>
      <w:lvlJc w:val="left"/>
      <w:pPr>
        <w:tabs>
          <w:tab w:val="num" w:pos="4680"/>
        </w:tabs>
        <w:ind w:left="4680" w:hanging="360"/>
      </w:pPr>
      <w:rPr>
        <w:rFonts w:ascii="Symbol" w:hAnsi="Symbol" w:hint="default"/>
      </w:rPr>
    </w:lvl>
    <w:lvl w:ilvl="7" w:tplc="0C0C0003" w:tentative="1">
      <w:start w:val="1"/>
      <w:numFmt w:val="bullet"/>
      <w:lvlText w:val="o"/>
      <w:lvlJc w:val="left"/>
      <w:pPr>
        <w:tabs>
          <w:tab w:val="num" w:pos="5400"/>
        </w:tabs>
        <w:ind w:left="5400" w:hanging="360"/>
      </w:pPr>
      <w:rPr>
        <w:rFonts w:ascii="Courier New" w:hAnsi="Courier New" w:hint="default"/>
      </w:rPr>
    </w:lvl>
    <w:lvl w:ilvl="8" w:tplc="0C0C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AD06E57"/>
    <w:multiLevelType w:val="hybridMultilevel"/>
    <w:tmpl w:val="B1F0B8DC"/>
    <w:lvl w:ilvl="0" w:tplc="754A2110">
      <w:start w:val="1"/>
      <w:numFmt w:val="decimal"/>
      <w:lvlText w:val="%1"/>
      <w:lvlJc w:val="left"/>
      <w:pPr>
        <w:ind w:left="720" w:hanging="360"/>
      </w:pPr>
      <w:rPr>
        <w:rFonts w:cs="Times New Roman" w:hint="default"/>
      </w:rPr>
    </w:lvl>
    <w:lvl w:ilvl="1" w:tplc="0C0C0019" w:tentative="1">
      <w:start w:val="1"/>
      <w:numFmt w:val="lowerLetter"/>
      <w:lvlText w:val="%2."/>
      <w:lvlJc w:val="left"/>
      <w:pPr>
        <w:ind w:left="1440" w:hanging="360"/>
      </w:pPr>
      <w:rPr>
        <w:rFonts w:cs="Times New Roman"/>
      </w:rPr>
    </w:lvl>
    <w:lvl w:ilvl="2" w:tplc="0C0C001B" w:tentative="1">
      <w:start w:val="1"/>
      <w:numFmt w:val="lowerRoman"/>
      <w:lvlText w:val="%3."/>
      <w:lvlJc w:val="right"/>
      <w:pPr>
        <w:ind w:left="2160" w:hanging="180"/>
      </w:pPr>
      <w:rPr>
        <w:rFonts w:cs="Times New Roman"/>
      </w:rPr>
    </w:lvl>
    <w:lvl w:ilvl="3" w:tplc="0C0C000F" w:tentative="1">
      <w:start w:val="1"/>
      <w:numFmt w:val="decimal"/>
      <w:lvlText w:val="%4."/>
      <w:lvlJc w:val="left"/>
      <w:pPr>
        <w:ind w:left="2880" w:hanging="360"/>
      </w:pPr>
      <w:rPr>
        <w:rFonts w:cs="Times New Roman"/>
      </w:rPr>
    </w:lvl>
    <w:lvl w:ilvl="4" w:tplc="0C0C0019" w:tentative="1">
      <w:start w:val="1"/>
      <w:numFmt w:val="lowerLetter"/>
      <w:lvlText w:val="%5."/>
      <w:lvlJc w:val="left"/>
      <w:pPr>
        <w:ind w:left="3600" w:hanging="360"/>
      </w:pPr>
      <w:rPr>
        <w:rFonts w:cs="Times New Roman"/>
      </w:rPr>
    </w:lvl>
    <w:lvl w:ilvl="5" w:tplc="0C0C001B" w:tentative="1">
      <w:start w:val="1"/>
      <w:numFmt w:val="lowerRoman"/>
      <w:lvlText w:val="%6."/>
      <w:lvlJc w:val="right"/>
      <w:pPr>
        <w:ind w:left="4320" w:hanging="180"/>
      </w:pPr>
      <w:rPr>
        <w:rFonts w:cs="Times New Roman"/>
      </w:rPr>
    </w:lvl>
    <w:lvl w:ilvl="6" w:tplc="0C0C000F" w:tentative="1">
      <w:start w:val="1"/>
      <w:numFmt w:val="decimal"/>
      <w:lvlText w:val="%7."/>
      <w:lvlJc w:val="left"/>
      <w:pPr>
        <w:ind w:left="5040" w:hanging="360"/>
      </w:pPr>
      <w:rPr>
        <w:rFonts w:cs="Times New Roman"/>
      </w:rPr>
    </w:lvl>
    <w:lvl w:ilvl="7" w:tplc="0C0C0019" w:tentative="1">
      <w:start w:val="1"/>
      <w:numFmt w:val="lowerLetter"/>
      <w:lvlText w:val="%8."/>
      <w:lvlJc w:val="left"/>
      <w:pPr>
        <w:ind w:left="5760" w:hanging="360"/>
      </w:pPr>
      <w:rPr>
        <w:rFonts w:cs="Times New Roman"/>
      </w:rPr>
    </w:lvl>
    <w:lvl w:ilvl="8" w:tplc="0C0C001B" w:tentative="1">
      <w:start w:val="1"/>
      <w:numFmt w:val="lowerRoman"/>
      <w:lvlText w:val="%9."/>
      <w:lvlJc w:val="right"/>
      <w:pPr>
        <w:ind w:left="6480" w:hanging="180"/>
      </w:pPr>
      <w:rPr>
        <w:rFonts w:cs="Times New Roman"/>
      </w:rPr>
    </w:lvl>
  </w:abstractNum>
  <w:abstractNum w:abstractNumId="4" w15:restartNumberingAfterBreak="0">
    <w:nsid w:val="0B7A69DB"/>
    <w:multiLevelType w:val="hybridMultilevel"/>
    <w:tmpl w:val="56880D52"/>
    <w:lvl w:ilvl="0" w:tplc="0C0C000F">
      <w:start w:val="1"/>
      <w:numFmt w:val="decimal"/>
      <w:lvlText w:val="%1."/>
      <w:lvlJc w:val="left"/>
      <w:pPr>
        <w:tabs>
          <w:tab w:val="num" w:pos="720"/>
        </w:tabs>
        <w:ind w:left="720" w:hanging="360"/>
      </w:pPr>
      <w:rPr>
        <w:rFonts w:cs="Times New Roman" w:hint="default"/>
      </w:rPr>
    </w:lvl>
    <w:lvl w:ilvl="1" w:tplc="0C0C0019" w:tentative="1">
      <w:start w:val="1"/>
      <w:numFmt w:val="lowerLetter"/>
      <w:lvlText w:val="%2."/>
      <w:lvlJc w:val="left"/>
      <w:pPr>
        <w:tabs>
          <w:tab w:val="num" w:pos="1440"/>
        </w:tabs>
        <w:ind w:left="1440" w:hanging="360"/>
      </w:pPr>
      <w:rPr>
        <w:rFonts w:cs="Times New Roman"/>
      </w:rPr>
    </w:lvl>
    <w:lvl w:ilvl="2" w:tplc="0C0C001B" w:tentative="1">
      <w:start w:val="1"/>
      <w:numFmt w:val="lowerRoman"/>
      <w:lvlText w:val="%3."/>
      <w:lvlJc w:val="right"/>
      <w:pPr>
        <w:tabs>
          <w:tab w:val="num" w:pos="2160"/>
        </w:tabs>
        <w:ind w:left="2160" w:hanging="180"/>
      </w:pPr>
      <w:rPr>
        <w:rFonts w:cs="Times New Roman"/>
      </w:rPr>
    </w:lvl>
    <w:lvl w:ilvl="3" w:tplc="0C0C000F" w:tentative="1">
      <w:start w:val="1"/>
      <w:numFmt w:val="decimal"/>
      <w:lvlText w:val="%4."/>
      <w:lvlJc w:val="left"/>
      <w:pPr>
        <w:tabs>
          <w:tab w:val="num" w:pos="2880"/>
        </w:tabs>
        <w:ind w:left="2880" w:hanging="360"/>
      </w:pPr>
      <w:rPr>
        <w:rFonts w:cs="Times New Roman"/>
      </w:rPr>
    </w:lvl>
    <w:lvl w:ilvl="4" w:tplc="0C0C0019" w:tentative="1">
      <w:start w:val="1"/>
      <w:numFmt w:val="lowerLetter"/>
      <w:lvlText w:val="%5."/>
      <w:lvlJc w:val="left"/>
      <w:pPr>
        <w:tabs>
          <w:tab w:val="num" w:pos="3600"/>
        </w:tabs>
        <w:ind w:left="3600" w:hanging="360"/>
      </w:pPr>
      <w:rPr>
        <w:rFonts w:cs="Times New Roman"/>
      </w:rPr>
    </w:lvl>
    <w:lvl w:ilvl="5" w:tplc="0C0C001B" w:tentative="1">
      <w:start w:val="1"/>
      <w:numFmt w:val="lowerRoman"/>
      <w:lvlText w:val="%6."/>
      <w:lvlJc w:val="right"/>
      <w:pPr>
        <w:tabs>
          <w:tab w:val="num" w:pos="4320"/>
        </w:tabs>
        <w:ind w:left="4320" w:hanging="180"/>
      </w:pPr>
      <w:rPr>
        <w:rFonts w:cs="Times New Roman"/>
      </w:rPr>
    </w:lvl>
    <w:lvl w:ilvl="6" w:tplc="0C0C000F" w:tentative="1">
      <w:start w:val="1"/>
      <w:numFmt w:val="decimal"/>
      <w:lvlText w:val="%7."/>
      <w:lvlJc w:val="left"/>
      <w:pPr>
        <w:tabs>
          <w:tab w:val="num" w:pos="5040"/>
        </w:tabs>
        <w:ind w:left="5040" w:hanging="360"/>
      </w:pPr>
      <w:rPr>
        <w:rFonts w:cs="Times New Roman"/>
      </w:rPr>
    </w:lvl>
    <w:lvl w:ilvl="7" w:tplc="0C0C0019" w:tentative="1">
      <w:start w:val="1"/>
      <w:numFmt w:val="lowerLetter"/>
      <w:lvlText w:val="%8."/>
      <w:lvlJc w:val="left"/>
      <w:pPr>
        <w:tabs>
          <w:tab w:val="num" w:pos="5760"/>
        </w:tabs>
        <w:ind w:left="5760" w:hanging="360"/>
      </w:pPr>
      <w:rPr>
        <w:rFonts w:cs="Times New Roman"/>
      </w:rPr>
    </w:lvl>
    <w:lvl w:ilvl="8" w:tplc="0C0C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EC00337"/>
    <w:multiLevelType w:val="hybridMultilevel"/>
    <w:tmpl w:val="E222E36E"/>
    <w:lvl w:ilvl="0" w:tplc="0C0C000B">
      <w:start w:val="1"/>
      <w:numFmt w:val="bullet"/>
      <w:lvlText w:val=""/>
      <w:lvlJc w:val="left"/>
      <w:pPr>
        <w:ind w:left="915" w:hanging="360"/>
      </w:pPr>
      <w:rPr>
        <w:rFonts w:ascii="Wingdings" w:hAnsi="Wingdings" w:hint="default"/>
      </w:rPr>
    </w:lvl>
    <w:lvl w:ilvl="1" w:tplc="0C0C0003" w:tentative="1">
      <w:start w:val="1"/>
      <w:numFmt w:val="bullet"/>
      <w:lvlText w:val="o"/>
      <w:lvlJc w:val="left"/>
      <w:pPr>
        <w:ind w:left="1635" w:hanging="360"/>
      </w:pPr>
      <w:rPr>
        <w:rFonts w:ascii="Courier New" w:hAnsi="Courier New" w:hint="default"/>
      </w:rPr>
    </w:lvl>
    <w:lvl w:ilvl="2" w:tplc="0C0C0005" w:tentative="1">
      <w:start w:val="1"/>
      <w:numFmt w:val="bullet"/>
      <w:lvlText w:val=""/>
      <w:lvlJc w:val="left"/>
      <w:pPr>
        <w:ind w:left="2355" w:hanging="360"/>
      </w:pPr>
      <w:rPr>
        <w:rFonts w:ascii="Wingdings" w:hAnsi="Wingdings" w:hint="default"/>
      </w:rPr>
    </w:lvl>
    <w:lvl w:ilvl="3" w:tplc="0C0C0001" w:tentative="1">
      <w:start w:val="1"/>
      <w:numFmt w:val="bullet"/>
      <w:lvlText w:val=""/>
      <w:lvlJc w:val="left"/>
      <w:pPr>
        <w:ind w:left="3075" w:hanging="360"/>
      </w:pPr>
      <w:rPr>
        <w:rFonts w:ascii="Symbol" w:hAnsi="Symbol" w:hint="default"/>
      </w:rPr>
    </w:lvl>
    <w:lvl w:ilvl="4" w:tplc="0C0C0003" w:tentative="1">
      <w:start w:val="1"/>
      <w:numFmt w:val="bullet"/>
      <w:lvlText w:val="o"/>
      <w:lvlJc w:val="left"/>
      <w:pPr>
        <w:ind w:left="3795" w:hanging="360"/>
      </w:pPr>
      <w:rPr>
        <w:rFonts w:ascii="Courier New" w:hAnsi="Courier New" w:hint="default"/>
      </w:rPr>
    </w:lvl>
    <w:lvl w:ilvl="5" w:tplc="0C0C0005" w:tentative="1">
      <w:start w:val="1"/>
      <w:numFmt w:val="bullet"/>
      <w:lvlText w:val=""/>
      <w:lvlJc w:val="left"/>
      <w:pPr>
        <w:ind w:left="4515" w:hanging="360"/>
      </w:pPr>
      <w:rPr>
        <w:rFonts w:ascii="Wingdings" w:hAnsi="Wingdings" w:hint="default"/>
      </w:rPr>
    </w:lvl>
    <w:lvl w:ilvl="6" w:tplc="0C0C0001" w:tentative="1">
      <w:start w:val="1"/>
      <w:numFmt w:val="bullet"/>
      <w:lvlText w:val=""/>
      <w:lvlJc w:val="left"/>
      <w:pPr>
        <w:ind w:left="5235" w:hanging="360"/>
      </w:pPr>
      <w:rPr>
        <w:rFonts w:ascii="Symbol" w:hAnsi="Symbol" w:hint="default"/>
      </w:rPr>
    </w:lvl>
    <w:lvl w:ilvl="7" w:tplc="0C0C0003" w:tentative="1">
      <w:start w:val="1"/>
      <w:numFmt w:val="bullet"/>
      <w:lvlText w:val="o"/>
      <w:lvlJc w:val="left"/>
      <w:pPr>
        <w:ind w:left="5955" w:hanging="360"/>
      </w:pPr>
      <w:rPr>
        <w:rFonts w:ascii="Courier New" w:hAnsi="Courier New" w:hint="default"/>
      </w:rPr>
    </w:lvl>
    <w:lvl w:ilvl="8" w:tplc="0C0C0005" w:tentative="1">
      <w:start w:val="1"/>
      <w:numFmt w:val="bullet"/>
      <w:lvlText w:val=""/>
      <w:lvlJc w:val="left"/>
      <w:pPr>
        <w:ind w:left="6675" w:hanging="360"/>
      </w:pPr>
      <w:rPr>
        <w:rFonts w:ascii="Wingdings" w:hAnsi="Wingdings" w:hint="default"/>
      </w:rPr>
    </w:lvl>
  </w:abstractNum>
  <w:abstractNum w:abstractNumId="6" w15:restartNumberingAfterBreak="0">
    <w:nsid w:val="0EEA5FCA"/>
    <w:multiLevelType w:val="hybridMultilevel"/>
    <w:tmpl w:val="EB5A66E8"/>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F782167"/>
    <w:multiLevelType w:val="hybridMultilevel"/>
    <w:tmpl w:val="AA10CD50"/>
    <w:lvl w:ilvl="0" w:tplc="0C0C000F">
      <w:start w:val="1"/>
      <w:numFmt w:val="decimal"/>
      <w:lvlText w:val="%1."/>
      <w:lvlJc w:val="left"/>
      <w:pPr>
        <w:ind w:left="720" w:hanging="360"/>
      </w:pPr>
      <w:rPr>
        <w:rFonts w:cs="Times New Roman" w:hint="default"/>
      </w:rPr>
    </w:lvl>
    <w:lvl w:ilvl="1" w:tplc="0C0C0019" w:tentative="1">
      <w:start w:val="1"/>
      <w:numFmt w:val="lowerLetter"/>
      <w:lvlText w:val="%2."/>
      <w:lvlJc w:val="left"/>
      <w:pPr>
        <w:ind w:left="1440" w:hanging="360"/>
      </w:pPr>
      <w:rPr>
        <w:rFonts w:cs="Times New Roman"/>
      </w:rPr>
    </w:lvl>
    <w:lvl w:ilvl="2" w:tplc="0C0C001B" w:tentative="1">
      <w:start w:val="1"/>
      <w:numFmt w:val="lowerRoman"/>
      <w:lvlText w:val="%3."/>
      <w:lvlJc w:val="right"/>
      <w:pPr>
        <w:ind w:left="2160" w:hanging="180"/>
      </w:pPr>
      <w:rPr>
        <w:rFonts w:cs="Times New Roman"/>
      </w:rPr>
    </w:lvl>
    <w:lvl w:ilvl="3" w:tplc="0C0C000F" w:tentative="1">
      <w:start w:val="1"/>
      <w:numFmt w:val="decimal"/>
      <w:lvlText w:val="%4."/>
      <w:lvlJc w:val="left"/>
      <w:pPr>
        <w:ind w:left="2880" w:hanging="360"/>
      </w:pPr>
      <w:rPr>
        <w:rFonts w:cs="Times New Roman"/>
      </w:rPr>
    </w:lvl>
    <w:lvl w:ilvl="4" w:tplc="0C0C0019" w:tentative="1">
      <w:start w:val="1"/>
      <w:numFmt w:val="lowerLetter"/>
      <w:lvlText w:val="%5."/>
      <w:lvlJc w:val="left"/>
      <w:pPr>
        <w:ind w:left="3600" w:hanging="360"/>
      </w:pPr>
      <w:rPr>
        <w:rFonts w:cs="Times New Roman"/>
      </w:rPr>
    </w:lvl>
    <w:lvl w:ilvl="5" w:tplc="0C0C001B" w:tentative="1">
      <w:start w:val="1"/>
      <w:numFmt w:val="lowerRoman"/>
      <w:lvlText w:val="%6."/>
      <w:lvlJc w:val="right"/>
      <w:pPr>
        <w:ind w:left="4320" w:hanging="180"/>
      </w:pPr>
      <w:rPr>
        <w:rFonts w:cs="Times New Roman"/>
      </w:rPr>
    </w:lvl>
    <w:lvl w:ilvl="6" w:tplc="0C0C000F" w:tentative="1">
      <w:start w:val="1"/>
      <w:numFmt w:val="decimal"/>
      <w:lvlText w:val="%7."/>
      <w:lvlJc w:val="left"/>
      <w:pPr>
        <w:ind w:left="5040" w:hanging="360"/>
      </w:pPr>
      <w:rPr>
        <w:rFonts w:cs="Times New Roman"/>
      </w:rPr>
    </w:lvl>
    <w:lvl w:ilvl="7" w:tplc="0C0C0019" w:tentative="1">
      <w:start w:val="1"/>
      <w:numFmt w:val="lowerLetter"/>
      <w:lvlText w:val="%8."/>
      <w:lvlJc w:val="left"/>
      <w:pPr>
        <w:ind w:left="5760" w:hanging="360"/>
      </w:pPr>
      <w:rPr>
        <w:rFonts w:cs="Times New Roman"/>
      </w:rPr>
    </w:lvl>
    <w:lvl w:ilvl="8" w:tplc="0C0C001B" w:tentative="1">
      <w:start w:val="1"/>
      <w:numFmt w:val="lowerRoman"/>
      <w:lvlText w:val="%9."/>
      <w:lvlJc w:val="right"/>
      <w:pPr>
        <w:ind w:left="6480" w:hanging="180"/>
      </w:pPr>
      <w:rPr>
        <w:rFonts w:cs="Times New Roman"/>
      </w:rPr>
    </w:lvl>
  </w:abstractNum>
  <w:abstractNum w:abstractNumId="8" w15:restartNumberingAfterBreak="0">
    <w:nsid w:val="10942CCE"/>
    <w:multiLevelType w:val="hybridMultilevel"/>
    <w:tmpl w:val="48C664B8"/>
    <w:lvl w:ilvl="0" w:tplc="BF941C3A">
      <w:start w:val="1"/>
      <w:numFmt w:val="decimal"/>
      <w:lvlText w:val="%1"/>
      <w:lvlJc w:val="left"/>
      <w:pPr>
        <w:ind w:left="720" w:hanging="360"/>
      </w:pPr>
      <w:rPr>
        <w:rFonts w:cs="Times New Roman" w:hint="default"/>
      </w:rPr>
    </w:lvl>
    <w:lvl w:ilvl="1" w:tplc="0C0C0019" w:tentative="1">
      <w:start w:val="1"/>
      <w:numFmt w:val="lowerLetter"/>
      <w:lvlText w:val="%2."/>
      <w:lvlJc w:val="left"/>
      <w:pPr>
        <w:ind w:left="1440" w:hanging="360"/>
      </w:pPr>
      <w:rPr>
        <w:rFonts w:cs="Times New Roman"/>
      </w:rPr>
    </w:lvl>
    <w:lvl w:ilvl="2" w:tplc="0C0C001B" w:tentative="1">
      <w:start w:val="1"/>
      <w:numFmt w:val="lowerRoman"/>
      <w:lvlText w:val="%3."/>
      <w:lvlJc w:val="right"/>
      <w:pPr>
        <w:ind w:left="2160" w:hanging="180"/>
      </w:pPr>
      <w:rPr>
        <w:rFonts w:cs="Times New Roman"/>
      </w:rPr>
    </w:lvl>
    <w:lvl w:ilvl="3" w:tplc="0C0C000F" w:tentative="1">
      <w:start w:val="1"/>
      <w:numFmt w:val="decimal"/>
      <w:lvlText w:val="%4."/>
      <w:lvlJc w:val="left"/>
      <w:pPr>
        <w:ind w:left="2880" w:hanging="360"/>
      </w:pPr>
      <w:rPr>
        <w:rFonts w:cs="Times New Roman"/>
      </w:rPr>
    </w:lvl>
    <w:lvl w:ilvl="4" w:tplc="0C0C0019" w:tentative="1">
      <w:start w:val="1"/>
      <w:numFmt w:val="lowerLetter"/>
      <w:lvlText w:val="%5."/>
      <w:lvlJc w:val="left"/>
      <w:pPr>
        <w:ind w:left="3600" w:hanging="360"/>
      </w:pPr>
      <w:rPr>
        <w:rFonts w:cs="Times New Roman"/>
      </w:rPr>
    </w:lvl>
    <w:lvl w:ilvl="5" w:tplc="0C0C001B" w:tentative="1">
      <w:start w:val="1"/>
      <w:numFmt w:val="lowerRoman"/>
      <w:lvlText w:val="%6."/>
      <w:lvlJc w:val="right"/>
      <w:pPr>
        <w:ind w:left="4320" w:hanging="180"/>
      </w:pPr>
      <w:rPr>
        <w:rFonts w:cs="Times New Roman"/>
      </w:rPr>
    </w:lvl>
    <w:lvl w:ilvl="6" w:tplc="0C0C000F" w:tentative="1">
      <w:start w:val="1"/>
      <w:numFmt w:val="decimal"/>
      <w:lvlText w:val="%7."/>
      <w:lvlJc w:val="left"/>
      <w:pPr>
        <w:ind w:left="5040" w:hanging="360"/>
      </w:pPr>
      <w:rPr>
        <w:rFonts w:cs="Times New Roman"/>
      </w:rPr>
    </w:lvl>
    <w:lvl w:ilvl="7" w:tplc="0C0C0019" w:tentative="1">
      <w:start w:val="1"/>
      <w:numFmt w:val="lowerLetter"/>
      <w:lvlText w:val="%8."/>
      <w:lvlJc w:val="left"/>
      <w:pPr>
        <w:ind w:left="5760" w:hanging="360"/>
      </w:pPr>
      <w:rPr>
        <w:rFonts w:cs="Times New Roman"/>
      </w:rPr>
    </w:lvl>
    <w:lvl w:ilvl="8" w:tplc="0C0C001B" w:tentative="1">
      <w:start w:val="1"/>
      <w:numFmt w:val="lowerRoman"/>
      <w:lvlText w:val="%9."/>
      <w:lvlJc w:val="right"/>
      <w:pPr>
        <w:ind w:left="6480" w:hanging="180"/>
      </w:pPr>
      <w:rPr>
        <w:rFonts w:cs="Times New Roman"/>
      </w:rPr>
    </w:lvl>
  </w:abstractNum>
  <w:abstractNum w:abstractNumId="9" w15:restartNumberingAfterBreak="0">
    <w:nsid w:val="17363634"/>
    <w:multiLevelType w:val="hybridMultilevel"/>
    <w:tmpl w:val="5C386186"/>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10" w15:restartNumberingAfterBreak="0">
    <w:nsid w:val="183D7F8C"/>
    <w:multiLevelType w:val="hybridMultilevel"/>
    <w:tmpl w:val="5FB41AE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231E6C83"/>
    <w:multiLevelType w:val="hybridMultilevel"/>
    <w:tmpl w:val="DC42653A"/>
    <w:lvl w:ilvl="0" w:tplc="AE649D58">
      <w:start w:val="1"/>
      <w:numFmt w:val="decimal"/>
      <w:lvlText w:val="%1"/>
      <w:lvlJc w:val="left"/>
      <w:pPr>
        <w:ind w:left="720" w:hanging="360"/>
      </w:pPr>
      <w:rPr>
        <w:rFonts w:cs="Times New Roman" w:hint="default"/>
      </w:rPr>
    </w:lvl>
    <w:lvl w:ilvl="1" w:tplc="0C0C0019" w:tentative="1">
      <w:start w:val="1"/>
      <w:numFmt w:val="lowerLetter"/>
      <w:lvlText w:val="%2."/>
      <w:lvlJc w:val="left"/>
      <w:pPr>
        <w:ind w:left="1440" w:hanging="360"/>
      </w:pPr>
      <w:rPr>
        <w:rFonts w:cs="Times New Roman"/>
      </w:rPr>
    </w:lvl>
    <w:lvl w:ilvl="2" w:tplc="0C0C001B" w:tentative="1">
      <w:start w:val="1"/>
      <w:numFmt w:val="lowerRoman"/>
      <w:lvlText w:val="%3."/>
      <w:lvlJc w:val="right"/>
      <w:pPr>
        <w:ind w:left="2160" w:hanging="180"/>
      </w:pPr>
      <w:rPr>
        <w:rFonts w:cs="Times New Roman"/>
      </w:rPr>
    </w:lvl>
    <w:lvl w:ilvl="3" w:tplc="0C0C000F" w:tentative="1">
      <w:start w:val="1"/>
      <w:numFmt w:val="decimal"/>
      <w:lvlText w:val="%4."/>
      <w:lvlJc w:val="left"/>
      <w:pPr>
        <w:ind w:left="2880" w:hanging="360"/>
      </w:pPr>
      <w:rPr>
        <w:rFonts w:cs="Times New Roman"/>
      </w:rPr>
    </w:lvl>
    <w:lvl w:ilvl="4" w:tplc="0C0C0019" w:tentative="1">
      <w:start w:val="1"/>
      <w:numFmt w:val="lowerLetter"/>
      <w:lvlText w:val="%5."/>
      <w:lvlJc w:val="left"/>
      <w:pPr>
        <w:ind w:left="3600" w:hanging="360"/>
      </w:pPr>
      <w:rPr>
        <w:rFonts w:cs="Times New Roman"/>
      </w:rPr>
    </w:lvl>
    <w:lvl w:ilvl="5" w:tplc="0C0C001B" w:tentative="1">
      <w:start w:val="1"/>
      <w:numFmt w:val="lowerRoman"/>
      <w:lvlText w:val="%6."/>
      <w:lvlJc w:val="right"/>
      <w:pPr>
        <w:ind w:left="4320" w:hanging="180"/>
      </w:pPr>
      <w:rPr>
        <w:rFonts w:cs="Times New Roman"/>
      </w:rPr>
    </w:lvl>
    <w:lvl w:ilvl="6" w:tplc="0C0C000F" w:tentative="1">
      <w:start w:val="1"/>
      <w:numFmt w:val="decimal"/>
      <w:lvlText w:val="%7."/>
      <w:lvlJc w:val="left"/>
      <w:pPr>
        <w:ind w:left="5040" w:hanging="360"/>
      </w:pPr>
      <w:rPr>
        <w:rFonts w:cs="Times New Roman"/>
      </w:rPr>
    </w:lvl>
    <w:lvl w:ilvl="7" w:tplc="0C0C0019" w:tentative="1">
      <w:start w:val="1"/>
      <w:numFmt w:val="lowerLetter"/>
      <w:lvlText w:val="%8."/>
      <w:lvlJc w:val="left"/>
      <w:pPr>
        <w:ind w:left="5760" w:hanging="360"/>
      </w:pPr>
      <w:rPr>
        <w:rFonts w:cs="Times New Roman"/>
      </w:rPr>
    </w:lvl>
    <w:lvl w:ilvl="8" w:tplc="0C0C001B" w:tentative="1">
      <w:start w:val="1"/>
      <w:numFmt w:val="lowerRoman"/>
      <w:lvlText w:val="%9."/>
      <w:lvlJc w:val="right"/>
      <w:pPr>
        <w:ind w:left="6480" w:hanging="180"/>
      </w:pPr>
      <w:rPr>
        <w:rFonts w:cs="Times New Roman"/>
      </w:rPr>
    </w:lvl>
  </w:abstractNum>
  <w:abstractNum w:abstractNumId="12" w15:restartNumberingAfterBreak="0">
    <w:nsid w:val="25724C79"/>
    <w:multiLevelType w:val="hybridMultilevel"/>
    <w:tmpl w:val="2B969FB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280B60CC"/>
    <w:multiLevelType w:val="hybridMultilevel"/>
    <w:tmpl w:val="6E508310"/>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5286DB7"/>
    <w:multiLevelType w:val="hybridMultilevel"/>
    <w:tmpl w:val="DCF668BC"/>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52F0339"/>
    <w:multiLevelType w:val="hybridMultilevel"/>
    <w:tmpl w:val="360CEF3C"/>
    <w:lvl w:ilvl="0" w:tplc="37760E0C">
      <w:start w:val="1"/>
      <w:numFmt w:val="decimal"/>
      <w:lvlText w:val="%1"/>
      <w:lvlJc w:val="left"/>
      <w:pPr>
        <w:ind w:left="720" w:hanging="360"/>
      </w:pPr>
      <w:rPr>
        <w:rFonts w:cs="Times New Roman" w:hint="default"/>
      </w:rPr>
    </w:lvl>
    <w:lvl w:ilvl="1" w:tplc="0C0C0019" w:tentative="1">
      <w:start w:val="1"/>
      <w:numFmt w:val="lowerLetter"/>
      <w:lvlText w:val="%2."/>
      <w:lvlJc w:val="left"/>
      <w:pPr>
        <w:ind w:left="1440" w:hanging="360"/>
      </w:pPr>
      <w:rPr>
        <w:rFonts w:cs="Times New Roman"/>
      </w:rPr>
    </w:lvl>
    <w:lvl w:ilvl="2" w:tplc="0C0C001B" w:tentative="1">
      <w:start w:val="1"/>
      <w:numFmt w:val="lowerRoman"/>
      <w:lvlText w:val="%3."/>
      <w:lvlJc w:val="right"/>
      <w:pPr>
        <w:ind w:left="2160" w:hanging="180"/>
      </w:pPr>
      <w:rPr>
        <w:rFonts w:cs="Times New Roman"/>
      </w:rPr>
    </w:lvl>
    <w:lvl w:ilvl="3" w:tplc="0C0C000F" w:tentative="1">
      <w:start w:val="1"/>
      <w:numFmt w:val="decimal"/>
      <w:lvlText w:val="%4."/>
      <w:lvlJc w:val="left"/>
      <w:pPr>
        <w:ind w:left="2880" w:hanging="360"/>
      </w:pPr>
      <w:rPr>
        <w:rFonts w:cs="Times New Roman"/>
      </w:rPr>
    </w:lvl>
    <w:lvl w:ilvl="4" w:tplc="0C0C0019" w:tentative="1">
      <w:start w:val="1"/>
      <w:numFmt w:val="lowerLetter"/>
      <w:lvlText w:val="%5."/>
      <w:lvlJc w:val="left"/>
      <w:pPr>
        <w:ind w:left="3600" w:hanging="360"/>
      </w:pPr>
      <w:rPr>
        <w:rFonts w:cs="Times New Roman"/>
      </w:rPr>
    </w:lvl>
    <w:lvl w:ilvl="5" w:tplc="0C0C001B" w:tentative="1">
      <w:start w:val="1"/>
      <w:numFmt w:val="lowerRoman"/>
      <w:lvlText w:val="%6."/>
      <w:lvlJc w:val="right"/>
      <w:pPr>
        <w:ind w:left="4320" w:hanging="180"/>
      </w:pPr>
      <w:rPr>
        <w:rFonts w:cs="Times New Roman"/>
      </w:rPr>
    </w:lvl>
    <w:lvl w:ilvl="6" w:tplc="0C0C000F" w:tentative="1">
      <w:start w:val="1"/>
      <w:numFmt w:val="decimal"/>
      <w:lvlText w:val="%7."/>
      <w:lvlJc w:val="left"/>
      <w:pPr>
        <w:ind w:left="5040" w:hanging="360"/>
      </w:pPr>
      <w:rPr>
        <w:rFonts w:cs="Times New Roman"/>
      </w:rPr>
    </w:lvl>
    <w:lvl w:ilvl="7" w:tplc="0C0C0019" w:tentative="1">
      <w:start w:val="1"/>
      <w:numFmt w:val="lowerLetter"/>
      <w:lvlText w:val="%8."/>
      <w:lvlJc w:val="left"/>
      <w:pPr>
        <w:ind w:left="5760" w:hanging="360"/>
      </w:pPr>
      <w:rPr>
        <w:rFonts w:cs="Times New Roman"/>
      </w:rPr>
    </w:lvl>
    <w:lvl w:ilvl="8" w:tplc="0C0C001B" w:tentative="1">
      <w:start w:val="1"/>
      <w:numFmt w:val="lowerRoman"/>
      <w:lvlText w:val="%9."/>
      <w:lvlJc w:val="right"/>
      <w:pPr>
        <w:ind w:left="6480" w:hanging="180"/>
      </w:pPr>
      <w:rPr>
        <w:rFonts w:cs="Times New Roman"/>
      </w:rPr>
    </w:lvl>
  </w:abstractNum>
  <w:abstractNum w:abstractNumId="16" w15:restartNumberingAfterBreak="0">
    <w:nsid w:val="38EA1DE5"/>
    <w:multiLevelType w:val="hybridMultilevel"/>
    <w:tmpl w:val="1598E42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3A406FE2"/>
    <w:multiLevelType w:val="hybridMultilevel"/>
    <w:tmpl w:val="75CC8024"/>
    <w:lvl w:ilvl="0" w:tplc="0C0C000F">
      <w:start w:val="2"/>
      <w:numFmt w:val="decimal"/>
      <w:lvlText w:val="%1."/>
      <w:lvlJc w:val="left"/>
      <w:pPr>
        <w:tabs>
          <w:tab w:val="num" w:pos="720"/>
        </w:tabs>
        <w:ind w:left="720" w:hanging="360"/>
      </w:pPr>
      <w:rPr>
        <w:rFonts w:cs="Times New Roman" w:hint="default"/>
      </w:rPr>
    </w:lvl>
    <w:lvl w:ilvl="1" w:tplc="0C0C0019" w:tentative="1">
      <w:start w:val="1"/>
      <w:numFmt w:val="lowerLetter"/>
      <w:lvlText w:val="%2."/>
      <w:lvlJc w:val="left"/>
      <w:pPr>
        <w:tabs>
          <w:tab w:val="num" w:pos="1440"/>
        </w:tabs>
        <w:ind w:left="1440" w:hanging="360"/>
      </w:pPr>
      <w:rPr>
        <w:rFonts w:cs="Times New Roman"/>
      </w:rPr>
    </w:lvl>
    <w:lvl w:ilvl="2" w:tplc="0C0C001B" w:tentative="1">
      <w:start w:val="1"/>
      <w:numFmt w:val="lowerRoman"/>
      <w:lvlText w:val="%3."/>
      <w:lvlJc w:val="right"/>
      <w:pPr>
        <w:tabs>
          <w:tab w:val="num" w:pos="2160"/>
        </w:tabs>
        <w:ind w:left="2160" w:hanging="180"/>
      </w:pPr>
      <w:rPr>
        <w:rFonts w:cs="Times New Roman"/>
      </w:rPr>
    </w:lvl>
    <w:lvl w:ilvl="3" w:tplc="0C0C000F" w:tentative="1">
      <w:start w:val="1"/>
      <w:numFmt w:val="decimal"/>
      <w:lvlText w:val="%4."/>
      <w:lvlJc w:val="left"/>
      <w:pPr>
        <w:tabs>
          <w:tab w:val="num" w:pos="2880"/>
        </w:tabs>
        <w:ind w:left="2880" w:hanging="360"/>
      </w:pPr>
      <w:rPr>
        <w:rFonts w:cs="Times New Roman"/>
      </w:rPr>
    </w:lvl>
    <w:lvl w:ilvl="4" w:tplc="0C0C0019" w:tentative="1">
      <w:start w:val="1"/>
      <w:numFmt w:val="lowerLetter"/>
      <w:lvlText w:val="%5."/>
      <w:lvlJc w:val="left"/>
      <w:pPr>
        <w:tabs>
          <w:tab w:val="num" w:pos="3600"/>
        </w:tabs>
        <w:ind w:left="3600" w:hanging="360"/>
      </w:pPr>
      <w:rPr>
        <w:rFonts w:cs="Times New Roman"/>
      </w:rPr>
    </w:lvl>
    <w:lvl w:ilvl="5" w:tplc="0C0C001B" w:tentative="1">
      <w:start w:val="1"/>
      <w:numFmt w:val="lowerRoman"/>
      <w:lvlText w:val="%6."/>
      <w:lvlJc w:val="right"/>
      <w:pPr>
        <w:tabs>
          <w:tab w:val="num" w:pos="4320"/>
        </w:tabs>
        <w:ind w:left="4320" w:hanging="180"/>
      </w:pPr>
      <w:rPr>
        <w:rFonts w:cs="Times New Roman"/>
      </w:rPr>
    </w:lvl>
    <w:lvl w:ilvl="6" w:tplc="0C0C000F" w:tentative="1">
      <w:start w:val="1"/>
      <w:numFmt w:val="decimal"/>
      <w:lvlText w:val="%7."/>
      <w:lvlJc w:val="left"/>
      <w:pPr>
        <w:tabs>
          <w:tab w:val="num" w:pos="5040"/>
        </w:tabs>
        <w:ind w:left="5040" w:hanging="360"/>
      </w:pPr>
      <w:rPr>
        <w:rFonts w:cs="Times New Roman"/>
      </w:rPr>
    </w:lvl>
    <w:lvl w:ilvl="7" w:tplc="0C0C0019" w:tentative="1">
      <w:start w:val="1"/>
      <w:numFmt w:val="lowerLetter"/>
      <w:lvlText w:val="%8."/>
      <w:lvlJc w:val="left"/>
      <w:pPr>
        <w:tabs>
          <w:tab w:val="num" w:pos="5760"/>
        </w:tabs>
        <w:ind w:left="5760" w:hanging="360"/>
      </w:pPr>
      <w:rPr>
        <w:rFonts w:cs="Times New Roman"/>
      </w:rPr>
    </w:lvl>
    <w:lvl w:ilvl="8" w:tplc="0C0C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3A9B0362"/>
    <w:multiLevelType w:val="hybridMultilevel"/>
    <w:tmpl w:val="53BE3A3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3B7944A9"/>
    <w:multiLevelType w:val="hybridMultilevel"/>
    <w:tmpl w:val="2E4EB46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41081128"/>
    <w:multiLevelType w:val="hybridMultilevel"/>
    <w:tmpl w:val="D18ECFA6"/>
    <w:lvl w:ilvl="0" w:tplc="0C0C000D">
      <w:start w:val="1"/>
      <w:numFmt w:val="bullet"/>
      <w:lvlText w:val=""/>
      <w:lvlJc w:val="left"/>
      <w:pPr>
        <w:ind w:left="2280" w:hanging="360"/>
      </w:pPr>
      <w:rPr>
        <w:rFonts w:ascii="Wingdings" w:hAnsi="Wingdings" w:hint="default"/>
      </w:rPr>
    </w:lvl>
    <w:lvl w:ilvl="1" w:tplc="0C0C0003" w:tentative="1">
      <w:start w:val="1"/>
      <w:numFmt w:val="bullet"/>
      <w:lvlText w:val="o"/>
      <w:lvlJc w:val="left"/>
      <w:pPr>
        <w:ind w:left="3000" w:hanging="360"/>
      </w:pPr>
      <w:rPr>
        <w:rFonts w:ascii="Courier New" w:hAnsi="Courier New" w:hint="default"/>
      </w:rPr>
    </w:lvl>
    <w:lvl w:ilvl="2" w:tplc="0C0C0005" w:tentative="1">
      <w:start w:val="1"/>
      <w:numFmt w:val="bullet"/>
      <w:lvlText w:val=""/>
      <w:lvlJc w:val="left"/>
      <w:pPr>
        <w:ind w:left="3720" w:hanging="360"/>
      </w:pPr>
      <w:rPr>
        <w:rFonts w:ascii="Wingdings" w:hAnsi="Wingdings" w:hint="default"/>
      </w:rPr>
    </w:lvl>
    <w:lvl w:ilvl="3" w:tplc="0C0C0001" w:tentative="1">
      <w:start w:val="1"/>
      <w:numFmt w:val="bullet"/>
      <w:lvlText w:val=""/>
      <w:lvlJc w:val="left"/>
      <w:pPr>
        <w:ind w:left="4440" w:hanging="360"/>
      </w:pPr>
      <w:rPr>
        <w:rFonts w:ascii="Symbol" w:hAnsi="Symbol" w:hint="default"/>
      </w:rPr>
    </w:lvl>
    <w:lvl w:ilvl="4" w:tplc="0C0C0003" w:tentative="1">
      <w:start w:val="1"/>
      <w:numFmt w:val="bullet"/>
      <w:lvlText w:val="o"/>
      <w:lvlJc w:val="left"/>
      <w:pPr>
        <w:ind w:left="5160" w:hanging="360"/>
      </w:pPr>
      <w:rPr>
        <w:rFonts w:ascii="Courier New" w:hAnsi="Courier New" w:hint="default"/>
      </w:rPr>
    </w:lvl>
    <w:lvl w:ilvl="5" w:tplc="0C0C0005" w:tentative="1">
      <w:start w:val="1"/>
      <w:numFmt w:val="bullet"/>
      <w:lvlText w:val=""/>
      <w:lvlJc w:val="left"/>
      <w:pPr>
        <w:ind w:left="5880" w:hanging="360"/>
      </w:pPr>
      <w:rPr>
        <w:rFonts w:ascii="Wingdings" w:hAnsi="Wingdings" w:hint="default"/>
      </w:rPr>
    </w:lvl>
    <w:lvl w:ilvl="6" w:tplc="0C0C0001" w:tentative="1">
      <w:start w:val="1"/>
      <w:numFmt w:val="bullet"/>
      <w:lvlText w:val=""/>
      <w:lvlJc w:val="left"/>
      <w:pPr>
        <w:ind w:left="6600" w:hanging="360"/>
      </w:pPr>
      <w:rPr>
        <w:rFonts w:ascii="Symbol" w:hAnsi="Symbol" w:hint="default"/>
      </w:rPr>
    </w:lvl>
    <w:lvl w:ilvl="7" w:tplc="0C0C0003" w:tentative="1">
      <w:start w:val="1"/>
      <w:numFmt w:val="bullet"/>
      <w:lvlText w:val="o"/>
      <w:lvlJc w:val="left"/>
      <w:pPr>
        <w:ind w:left="7320" w:hanging="360"/>
      </w:pPr>
      <w:rPr>
        <w:rFonts w:ascii="Courier New" w:hAnsi="Courier New" w:hint="default"/>
      </w:rPr>
    </w:lvl>
    <w:lvl w:ilvl="8" w:tplc="0C0C0005" w:tentative="1">
      <w:start w:val="1"/>
      <w:numFmt w:val="bullet"/>
      <w:lvlText w:val=""/>
      <w:lvlJc w:val="left"/>
      <w:pPr>
        <w:ind w:left="8040" w:hanging="360"/>
      </w:pPr>
      <w:rPr>
        <w:rFonts w:ascii="Wingdings" w:hAnsi="Wingdings" w:hint="default"/>
      </w:rPr>
    </w:lvl>
  </w:abstractNum>
  <w:abstractNum w:abstractNumId="21" w15:restartNumberingAfterBreak="0">
    <w:nsid w:val="494A7333"/>
    <w:multiLevelType w:val="hybridMultilevel"/>
    <w:tmpl w:val="6CF0C39C"/>
    <w:lvl w:ilvl="0" w:tplc="0C0C000B">
      <w:start w:val="1"/>
      <w:numFmt w:val="bullet"/>
      <w:lvlText w:val=""/>
      <w:lvlJc w:val="left"/>
      <w:pPr>
        <w:ind w:left="1050" w:hanging="360"/>
      </w:pPr>
      <w:rPr>
        <w:rFonts w:ascii="Wingdings" w:hAnsi="Wingdings" w:hint="default"/>
      </w:rPr>
    </w:lvl>
    <w:lvl w:ilvl="1" w:tplc="0C0C0003" w:tentative="1">
      <w:start w:val="1"/>
      <w:numFmt w:val="bullet"/>
      <w:lvlText w:val="o"/>
      <w:lvlJc w:val="left"/>
      <w:pPr>
        <w:ind w:left="1770" w:hanging="360"/>
      </w:pPr>
      <w:rPr>
        <w:rFonts w:ascii="Courier New" w:hAnsi="Courier New" w:hint="default"/>
      </w:rPr>
    </w:lvl>
    <w:lvl w:ilvl="2" w:tplc="0C0C0005" w:tentative="1">
      <w:start w:val="1"/>
      <w:numFmt w:val="bullet"/>
      <w:lvlText w:val=""/>
      <w:lvlJc w:val="left"/>
      <w:pPr>
        <w:ind w:left="2490" w:hanging="360"/>
      </w:pPr>
      <w:rPr>
        <w:rFonts w:ascii="Wingdings" w:hAnsi="Wingdings" w:hint="default"/>
      </w:rPr>
    </w:lvl>
    <w:lvl w:ilvl="3" w:tplc="0C0C0001" w:tentative="1">
      <w:start w:val="1"/>
      <w:numFmt w:val="bullet"/>
      <w:lvlText w:val=""/>
      <w:lvlJc w:val="left"/>
      <w:pPr>
        <w:ind w:left="3210" w:hanging="360"/>
      </w:pPr>
      <w:rPr>
        <w:rFonts w:ascii="Symbol" w:hAnsi="Symbol" w:hint="default"/>
      </w:rPr>
    </w:lvl>
    <w:lvl w:ilvl="4" w:tplc="0C0C0003" w:tentative="1">
      <w:start w:val="1"/>
      <w:numFmt w:val="bullet"/>
      <w:lvlText w:val="o"/>
      <w:lvlJc w:val="left"/>
      <w:pPr>
        <w:ind w:left="3930" w:hanging="360"/>
      </w:pPr>
      <w:rPr>
        <w:rFonts w:ascii="Courier New" w:hAnsi="Courier New" w:hint="default"/>
      </w:rPr>
    </w:lvl>
    <w:lvl w:ilvl="5" w:tplc="0C0C0005" w:tentative="1">
      <w:start w:val="1"/>
      <w:numFmt w:val="bullet"/>
      <w:lvlText w:val=""/>
      <w:lvlJc w:val="left"/>
      <w:pPr>
        <w:ind w:left="4650" w:hanging="360"/>
      </w:pPr>
      <w:rPr>
        <w:rFonts w:ascii="Wingdings" w:hAnsi="Wingdings" w:hint="default"/>
      </w:rPr>
    </w:lvl>
    <w:lvl w:ilvl="6" w:tplc="0C0C0001" w:tentative="1">
      <w:start w:val="1"/>
      <w:numFmt w:val="bullet"/>
      <w:lvlText w:val=""/>
      <w:lvlJc w:val="left"/>
      <w:pPr>
        <w:ind w:left="5370" w:hanging="360"/>
      </w:pPr>
      <w:rPr>
        <w:rFonts w:ascii="Symbol" w:hAnsi="Symbol" w:hint="default"/>
      </w:rPr>
    </w:lvl>
    <w:lvl w:ilvl="7" w:tplc="0C0C0003" w:tentative="1">
      <w:start w:val="1"/>
      <w:numFmt w:val="bullet"/>
      <w:lvlText w:val="o"/>
      <w:lvlJc w:val="left"/>
      <w:pPr>
        <w:ind w:left="6090" w:hanging="360"/>
      </w:pPr>
      <w:rPr>
        <w:rFonts w:ascii="Courier New" w:hAnsi="Courier New" w:hint="default"/>
      </w:rPr>
    </w:lvl>
    <w:lvl w:ilvl="8" w:tplc="0C0C0005" w:tentative="1">
      <w:start w:val="1"/>
      <w:numFmt w:val="bullet"/>
      <w:lvlText w:val=""/>
      <w:lvlJc w:val="left"/>
      <w:pPr>
        <w:ind w:left="6810" w:hanging="360"/>
      </w:pPr>
      <w:rPr>
        <w:rFonts w:ascii="Wingdings" w:hAnsi="Wingdings" w:hint="default"/>
      </w:rPr>
    </w:lvl>
  </w:abstractNum>
  <w:abstractNum w:abstractNumId="22" w15:restartNumberingAfterBreak="0">
    <w:nsid w:val="49EE64E1"/>
    <w:multiLevelType w:val="hybridMultilevel"/>
    <w:tmpl w:val="9D4C0A5C"/>
    <w:lvl w:ilvl="0" w:tplc="0C0C0001">
      <w:start w:val="1"/>
      <w:numFmt w:val="bullet"/>
      <w:lvlText w:val=""/>
      <w:lvlJc w:val="left"/>
      <w:pPr>
        <w:ind w:left="1004" w:hanging="360"/>
      </w:pPr>
      <w:rPr>
        <w:rFonts w:ascii="Symbol" w:hAnsi="Symbol" w:hint="default"/>
      </w:rPr>
    </w:lvl>
    <w:lvl w:ilvl="1" w:tplc="0C0C0003" w:tentative="1">
      <w:start w:val="1"/>
      <w:numFmt w:val="bullet"/>
      <w:lvlText w:val="o"/>
      <w:lvlJc w:val="left"/>
      <w:pPr>
        <w:ind w:left="1724" w:hanging="360"/>
      </w:pPr>
      <w:rPr>
        <w:rFonts w:ascii="Courier New" w:hAnsi="Courier New" w:hint="default"/>
      </w:rPr>
    </w:lvl>
    <w:lvl w:ilvl="2" w:tplc="0C0C0005" w:tentative="1">
      <w:start w:val="1"/>
      <w:numFmt w:val="bullet"/>
      <w:lvlText w:val=""/>
      <w:lvlJc w:val="left"/>
      <w:pPr>
        <w:ind w:left="2444" w:hanging="360"/>
      </w:pPr>
      <w:rPr>
        <w:rFonts w:ascii="Wingdings" w:hAnsi="Wingdings" w:hint="default"/>
      </w:rPr>
    </w:lvl>
    <w:lvl w:ilvl="3" w:tplc="0C0C0001" w:tentative="1">
      <w:start w:val="1"/>
      <w:numFmt w:val="bullet"/>
      <w:lvlText w:val=""/>
      <w:lvlJc w:val="left"/>
      <w:pPr>
        <w:ind w:left="3164" w:hanging="360"/>
      </w:pPr>
      <w:rPr>
        <w:rFonts w:ascii="Symbol" w:hAnsi="Symbol" w:hint="default"/>
      </w:rPr>
    </w:lvl>
    <w:lvl w:ilvl="4" w:tplc="0C0C0003" w:tentative="1">
      <w:start w:val="1"/>
      <w:numFmt w:val="bullet"/>
      <w:lvlText w:val="o"/>
      <w:lvlJc w:val="left"/>
      <w:pPr>
        <w:ind w:left="3884" w:hanging="360"/>
      </w:pPr>
      <w:rPr>
        <w:rFonts w:ascii="Courier New" w:hAnsi="Courier New" w:hint="default"/>
      </w:rPr>
    </w:lvl>
    <w:lvl w:ilvl="5" w:tplc="0C0C0005" w:tentative="1">
      <w:start w:val="1"/>
      <w:numFmt w:val="bullet"/>
      <w:lvlText w:val=""/>
      <w:lvlJc w:val="left"/>
      <w:pPr>
        <w:ind w:left="4604" w:hanging="360"/>
      </w:pPr>
      <w:rPr>
        <w:rFonts w:ascii="Wingdings" w:hAnsi="Wingdings" w:hint="default"/>
      </w:rPr>
    </w:lvl>
    <w:lvl w:ilvl="6" w:tplc="0C0C0001" w:tentative="1">
      <w:start w:val="1"/>
      <w:numFmt w:val="bullet"/>
      <w:lvlText w:val=""/>
      <w:lvlJc w:val="left"/>
      <w:pPr>
        <w:ind w:left="5324" w:hanging="360"/>
      </w:pPr>
      <w:rPr>
        <w:rFonts w:ascii="Symbol" w:hAnsi="Symbol" w:hint="default"/>
      </w:rPr>
    </w:lvl>
    <w:lvl w:ilvl="7" w:tplc="0C0C0003" w:tentative="1">
      <w:start w:val="1"/>
      <w:numFmt w:val="bullet"/>
      <w:lvlText w:val="o"/>
      <w:lvlJc w:val="left"/>
      <w:pPr>
        <w:ind w:left="6044" w:hanging="360"/>
      </w:pPr>
      <w:rPr>
        <w:rFonts w:ascii="Courier New" w:hAnsi="Courier New" w:hint="default"/>
      </w:rPr>
    </w:lvl>
    <w:lvl w:ilvl="8" w:tplc="0C0C0005" w:tentative="1">
      <w:start w:val="1"/>
      <w:numFmt w:val="bullet"/>
      <w:lvlText w:val=""/>
      <w:lvlJc w:val="left"/>
      <w:pPr>
        <w:ind w:left="6764" w:hanging="360"/>
      </w:pPr>
      <w:rPr>
        <w:rFonts w:ascii="Wingdings" w:hAnsi="Wingdings" w:hint="default"/>
      </w:rPr>
    </w:lvl>
  </w:abstractNum>
  <w:abstractNum w:abstractNumId="23" w15:restartNumberingAfterBreak="0">
    <w:nsid w:val="4BB51103"/>
    <w:multiLevelType w:val="hybridMultilevel"/>
    <w:tmpl w:val="8A0423DC"/>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15:restartNumberingAfterBreak="0">
    <w:nsid w:val="4D8520BC"/>
    <w:multiLevelType w:val="hybridMultilevel"/>
    <w:tmpl w:val="CD48C7CC"/>
    <w:lvl w:ilvl="0" w:tplc="A6129B3C">
      <w:start w:val="1"/>
      <w:numFmt w:val="decimal"/>
      <w:lvlText w:val="%1"/>
      <w:lvlJc w:val="left"/>
      <w:pPr>
        <w:ind w:left="720" w:hanging="360"/>
      </w:pPr>
      <w:rPr>
        <w:rFonts w:cs="Times New Roman" w:hint="default"/>
      </w:rPr>
    </w:lvl>
    <w:lvl w:ilvl="1" w:tplc="0C0C0019" w:tentative="1">
      <w:start w:val="1"/>
      <w:numFmt w:val="lowerLetter"/>
      <w:lvlText w:val="%2."/>
      <w:lvlJc w:val="left"/>
      <w:pPr>
        <w:ind w:left="1440" w:hanging="360"/>
      </w:pPr>
      <w:rPr>
        <w:rFonts w:cs="Times New Roman"/>
      </w:rPr>
    </w:lvl>
    <w:lvl w:ilvl="2" w:tplc="0C0C001B" w:tentative="1">
      <w:start w:val="1"/>
      <w:numFmt w:val="lowerRoman"/>
      <w:lvlText w:val="%3."/>
      <w:lvlJc w:val="right"/>
      <w:pPr>
        <w:ind w:left="2160" w:hanging="180"/>
      </w:pPr>
      <w:rPr>
        <w:rFonts w:cs="Times New Roman"/>
      </w:rPr>
    </w:lvl>
    <w:lvl w:ilvl="3" w:tplc="0C0C000F" w:tentative="1">
      <w:start w:val="1"/>
      <w:numFmt w:val="decimal"/>
      <w:lvlText w:val="%4."/>
      <w:lvlJc w:val="left"/>
      <w:pPr>
        <w:ind w:left="2880" w:hanging="360"/>
      </w:pPr>
      <w:rPr>
        <w:rFonts w:cs="Times New Roman"/>
      </w:rPr>
    </w:lvl>
    <w:lvl w:ilvl="4" w:tplc="0C0C0019" w:tentative="1">
      <w:start w:val="1"/>
      <w:numFmt w:val="lowerLetter"/>
      <w:lvlText w:val="%5."/>
      <w:lvlJc w:val="left"/>
      <w:pPr>
        <w:ind w:left="3600" w:hanging="360"/>
      </w:pPr>
      <w:rPr>
        <w:rFonts w:cs="Times New Roman"/>
      </w:rPr>
    </w:lvl>
    <w:lvl w:ilvl="5" w:tplc="0C0C001B" w:tentative="1">
      <w:start w:val="1"/>
      <w:numFmt w:val="lowerRoman"/>
      <w:lvlText w:val="%6."/>
      <w:lvlJc w:val="right"/>
      <w:pPr>
        <w:ind w:left="4320" w:hanging="180"/>
      </w:pPr>
      <w:rPr>
        <w:rFonts w:cs="Times New Roman"/>
      </w:rPr>
    </w:lvl>
    <w:lvl w:ilvl="6" w:tplc="0C0C000F" w:tentative="1">
      <w:start w:val="1"/>
      <w:numFmt w:val="decimal"/>
      <w:lvlText w:val="%7."/>
      <w:lvlJc w:val="left"/>
      <w:pPr>
        <w:ind w:left="5040" w:hanging="360"/>
      </w:pPr>
      <w:rPr>
        <w:rFonts w:cs="Times New Roman"/>
      </w:rPr>
    </w:lvl>
    <w:lvl w:ilvl="7" w:tplc="0C0C0019" w:tentative="1">
      <w:start w:val="1"/>
      <w:numFmt w:val="lowerLetter"/>
      <w:lvlText w:val="%8."/>
      <w:lvlJc w:val="left"/>
      <w:pPr>
        <w:ind w:left="5760" w:hanging="360"/>
      </w:pPr>
      <w:rPr>
        <w:rFonts w:cs="Times New Roman"/>
      </w:rPr>
    </w:lvl>
    <w:lvl w:ilvl="8" w:tplc="0C0C001B" w:tentative="1">
      <w:start w:val="1"/>
      <w:numFmt w:val="lowerRoman"/>
      <w:lvlText w:val="%9."/>
      <w:lvlJc w:val="right"/>
      <w:pPr>
        <w:ind w:left="6480" w:hanging="180"/>
      </w:pPr>
      <w:rPr>
        <w:rFonts w:cs="Times New Roman"/>
      </w:rPr>
    </w:lvl>
  </w:abstractNum>
  <w:abstractNum w:abstractNumId="25" w15:restartNumberingAfterBreak="0">
    <w:nsid w:val="4E7B0059"/>
    <w:multiLevelType w:val="hybridMultilevel"/>
    <w:tmpl w:val="E08AC15E"/>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 w15:restartNumberingAfterBreak="0">
    <w:nsid w:val="50EB1F09"/>
    <w:multiLevelType w:val="hybridMultilevel"/>
    <w:tmpl w:val="A7445034"/>
    <w:lvl w:ilvl="0" w:tplc="BC1400A8">
      <w:start w:val="1"/>
      <w:numFmt w:val="decimal"/>
      <w:lvlText w:val="%1"/>
      <w:lvlJc w:val="left"/>
      <w:pPr>
        <w:ind w:left="720" w:hanging="360"/>
      </w:pPr>
      <w:rPr>
        <w:rFonts w:cs="Times New Roman" w:hint="default"/>
      </w:rPr>
    </w:lvl>
    <w:lvl w:ilvl="1" w:tplc="0C0C0019" w:tentative="1">
      <w:start w:val="1"/>
      <w:numFmt w:val="lowerLetter"/>
      <w:lvlText w:val="%2."/>
      <w:lvlJc w:val="left"/>
      <w:pPr>
        <w:ind w:left="1440" w:hanging="360"/>
      </w:pPr>
      <w:rPr>
        <w:rFonts w:cs="Times New Roman"/>
      </w:rPr>
    </w:lvl>
    <w:lvl w:ilvl="2" w:tplc="0C0C001B" w:tentative="1">
      <w:start w:val="1"/>
      <w:numFmt w:val="lowerRoman"/>
      <w:lvlText w:val="%3."/>
      <w:lvlJc w:val="right"/>
      <w:pPr>
        <w:ind w:left="2160" w:hanging="180"/>
      </w:pPr>
      <w:rPr>
        <w:rFonts w:cs="Times New Roman"/>
      </w:rPr>
    </w:lvl>
    <w:lvl w:ilvl="3" w:tplc="0C0C000F" w:tentative="1">
      <w:start w:val="1"/>
      <w:numFmt w:val="decimal"/>
      <w:lvlText w:val="%4."/>
      <w:lvlJc w:val="left"/>
      <w:pPr>
        <w:ind w:left="2880" w:hanging="360"/>
      </w:pPr>
      <w:rPr>
        <w:rFonts w:cs="Times New Roman"/>
      </w:rPr>
    </w:lvl>
    <w:lvl w:ilvl="4" w:tplc="0C0C0019" w:tentative="1">
      <w:start w:val="1"/>
      <w:numFmt w:val="lowerLetter"/>
      <w:lvlText w:val="%5."/>
      <w:lvlJc w:val="left"/>
      <w:pPr>
        <w:ind w:left="3600" w:hanging="360"/>
      </w:pPr>
      <w:rPr>
        <w:rFonts w:cs="Times New Roman"/>
      </w:rPr>
    </w:lvl>
    <w:lvl w:ilvl="5" w:tplc="0C0C001B" w:tentative="1">
      <w:start w:val="1"/>
      <w:numFmt w:val="lowerRoman"/>
      <w:lvlText w:val="%6."/>
      <w:lvlJc w:val="right"/>
      <w:pPr>
        <w:ind w:left="4320" w:hanging="180"/>
      </w:pPr>
      <w:rPr>
        <w:rFonts w:cs="Times New Roman"/>
      </w:rPr>
    </w:lvl>
    <w:lvl w:ilvl="6" w:tplc="0C0C000F" w:tentative="1">
      <w:start w:val="1"/>
      <w:numFmt w:val="decimal"/>
      <w:lvlText w:val="%7."/>
      <w:lvlJc w:val="left"/>
      <w:pPr>
        <w:ind w:left="5040" w:hanging="360"/>
      </w:pPr>
      <w:rPr>
        <w:rFonts w:cs="Times New Roman"/>
      </w:rPr>
    </w:lvl>
    <w:lvl w:ilvl="7" w:tplc="0C0C0019" w:tentative="1">
      <w:start w:val="1"/>
      <w:numFmt w:val="lowerLetter"/>
      <w:lvlText w:val="%8."/>
      <w:lvlJc w:val="left"/>
      <w:pPr>
        <w:ind w:left="5760" w:hanging="360"/>
      </w:pPr>
      <w:rPr>
        <w:rFonts w:cs="Times New Roman"/>
      </w:rPr>
    </w:lvl>
    <w:lvl w:ilvl="8" w:tplc="0C0C001B" w:tentative="1">
      <w:start w:val="1"/>
      <w:numFmt w:val="lowerRoman"/>
      <w:lvlText w:val="%9."/>
      <w:lvlJc w:val="right"/>
      <w:pPr>
        <w:ind w:left="6480" w:hanging="180"/>
      </w:pPr>
      <w:rPr>
        <w:rFonts w:cs="Times New Roman"/>
      </w:rPr>
    </w:lvl>
  </w:abstractNum>
  <w:abstractNum w:abstractNumId="27" w15:restartNumberingAfterBreak="0">
    <w:nsid w:val="53A35FEE"/>
    <w:multiLevelType w:val="hybridMultilevel"/>
    <w:tmpl w:val="EE62D66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8" w15:restartNumberingAfterBreak="0">
    <w:nsid w:val="54726891"/>
    <w:multiLevelType w:val="hybridMultilevel"/>
    <w:tmpl w:val="D29C4994"/>
    <w:lvl w:ilvl="0" w:tplc="ABBCF9A4">
      <w:start w:val="1"/>
      <w:numFmt w:val="decimal"/>
      <w:lvlText w:val="%1"/>
      <w:lvlJc w:val="left"/>
      <w:pPr>
        <w:ind w:left="720" w:hanging="360"/>
      </w:pPr>
      <w:rPr>
        <w:rFonts w:cs="Times New Roman" w:hint="default"/>
      </w:rPr>
    </w:lvl>
    <w:lvl w:ilvl="1" w:tplc="0C0C0019" w:tentative="1">
      <w:start w:val="1"/>
      <w:numFmt w:val="lowerLetter"/>
      <w:lvlText w:val="%2."/>
      <w:lvlJc w:val="left"/>
      <w:pPr>
        <w:ind w:left="1440" w:hanging="360"/>
      </w:pPr>
      <w:rPr>
        <w:rFonts w:cs="Times New Roman"/>
      </w:rPr>
    </w:lvl>
    <w:lvl w:ilvl="2" w:tplc="0C0C001B" w:tentative="1">
      <w:start w:val="1"/>
      <w:numFmt w:val="lowerRoman"/>
      <w:lvlText w:val="%3."/>
      <w:lvlJc w:val="right"/>
      <w:pPr>
        <w:ind w:left="2160" w:hanging="180"/>
      </w:pPr>
      <w:rPr>
        <w:rFonts w:cs="Times New Roman"/>
      </w:rPr>
    </w:lvl>
    <w:lvl w:ilvl="3" w:tplc="0C0C000F" w:tentative="1">
      <w:start w:val="1"/>
      <w:numFmt w:val="decimal"/>
      <w:lvlText w:val="%4."/>
      <w:lvlJc w:val="left"/>
      <w:pPr>
        <w:ind w:left="2880" w:hanging="360"/>
      </w:pPr>
      <w:rPr>
        <w:rFonts w:cs="Times New Roman"/>
      </w:rPr>
    </w:lvl>
    <w:lvl w:ilvl="4" w:tplc="0C0C0019" w:tentative="1">
      <w:start w:val="1"/>
      <w:numFmt w:val="lowerLetter"/>
      <w:lvlText w:val="%5."/>
      <w:lvlJc w:val="left"/>
      <w:pPr>
        <w:ind w:left="3600" w:hanging="360"/>
      </w:pPr>
      <w:rPr>
        <w:rFonts w:cs="Times New Roman"/>
      </w:rPr>
    </w:lvl>
    <w:lvl w:ilvl="5" w:tplc="0C0C001B" w:tentative="1">
      <w:start w:val="1"/>
      <w:numFmt w:val="lowerRoman"/>
      <w:lvlText w:val="%6."/>
      <w:lvlJc w:val="right"/>
      <w:pPr>
        <w:ind w:left="4320" w:hanging="180"/>
      </w:pPr>
      <w:rPr>
        <w:rFonts w:cs="Times New Roman"/>
      </w:rPr>
    </w:lvl>
    <w:lvl w:ilvl="6" w:tplc="0C0C000F" w:tentative="1">
      <w:start w:val="1"/>
      <w:numFmt w:val="decimal"/>
      <w:lvlText w:val="%7."/>
      <w:lvlJc w:val="left"/>
      <w:pPr>
        <w:ind w:left="5040" w:hanging="360"/>
      </w:pPr>
      <w:rPr>
        <w:rFonts w:cs="Times New Roman"/>
      </w:rPr>
    </w:lvl>
    <w:lvl w:ilvl="7" w:tplc="0C0C0019" w:tentative="1">
      <w:start w:val="1"/>
      <w:numFmt w:val="lowerLetter"/>
      <w:lvlText w:val="%8."/>
      <w:lvlJc w:val="left"/>
      <w:pPr>
        <w:ind w:left="5760" w:hanging="360"/>
      </w:pPr>
      <w:rPr>
        <w:rFonts w:cs="Times New Roman"/>
      </w:rPr>
    </w:lvl>
    <w:lvl w:ilvl="8" w:tplc="0C0C001B" w:tentative="1">
      <w:start w:val="1"/>
      <w:numFmt w:val="lowerRoman"/>
      <w:lvlText w:val="%9."/>
      <w:lvlJc w:val="right"/>
      <w:pPr>
        <w:ind w:left="6480" w:hanging="180"/>
      </w:pPr>
      <w:rPr>
        <w:rFonts w:cs="Times New Roman"/>
      </w:rPr>
    </w:lvl>
  </w:abstractNum>
  <w:abstractNum w:abstractNumId="29" w15:restartNumberingAfterBreak="0">
    <w:nsid w:val="54A049E6"/>
    <w:multiLevelType w:val="hybridMultilevel"/>
    <w:tmpl w:val="C592042E"/>
    <w:lvl w:ilvl="0" w:tplc="0C0C000F">
      <w:start w:val="1"/>
      <w:numFmt w:val="decimal"/>
      <w:lvlText w:val="%1."/>
      <w:lvlJc w:val="left"/>
      <w:pPr>
        <w:ind w:left="720" w:hanging="360"/>
      </w:pPr>
      <w:rPr>
        <w:rFonts w:cs="Times New Roman" w:hint="default"/>
      </w:rPr>
    </w:lvl>
    <w:lvl w:ilvl="1" w:tplc="0C0C0001">
      <w:start w:val="1"/>
      <w:numFmt w:val="bullet"/>
      <w:lvlText w:val=""/>
      <w:lvlJc w:val="left"/>
      <w:pPr>
        <w:tabs>
          <w:tab w:val="num" w:pos="1440"/>
        </w:tabs>
        <w:ind w:left="1440" w:hanging="360"/>
      </w:pPr>
      <w:rPr>
        <w:rFonts w:ascii="Symbol" w:hAnsi="Symbol" w:hint="default"/>
      </w:rPr>
    </w:lvl>
    <w:lvl w:ilvl="2" w:tplc="0C0C001B" w:tentative="1">
      <w:start w:val="1"/>
      <w:numFmt w:val="lowerRoman"/>
      <w:lvlText w:val="%3."/>
      <w:lvlJc w:val="right"/>
      <w:pPr>
        <w:ind w:left="2160" w:hanging="180"/>
      </w:pPr>
      <w:rPr>
        <w:rFonts w:cs="Times New Roman"/>
      </w:rPr>
    </w:lvl>
    <w:lvl w:ilvl="3" w:tplc="0C0C000F" w:tentative="1">
      <w:start w:val="1"/>
      <w:numFmt w:val="decimal"/>
      <w:lvlText w:val="%4."/>
      <w:lvlJc w:val="left"/>
      <w:pPr>
        <w:ind w:left="2880" w:hanging="360"/>
      </w:pPr>
      <w:rPr>
        <w:rFonts w:cs="Times New Roman"/>
      </w:rPr>
    </w:lvl>
    <w:lvl w:ilvl="4" w:tplc="0C0C0019" w:tentative="1">
      <w:start w:val="1"/>
      <w:numFmt w:val="lowerLetter"/>
      <w:lvlText w:val="%5."/>
      <w:lvlJc w:val="left"/>
      <w:pPr>
        <w:ind w:left="3600" w:hanging="360"/>
      </w:pPr>
      <w:rPr>
        <w:rFonts w:cs="Times New Roman"/>
      </w:rPr>
    </w:lvl>
    <w:lvl w:ilvl="5" w:tplc="0C0C001B" w:tentative="1">
      <w:start w:val="1"/>
      <w:numFmt w:val="lowerRoman"/>
      <w:lvlText w:val="%6."/>
      <w:lvlJc w:val="right"/>
      <w:pPr>
        <w:ind w:left="4320" w:hanging="180"/>
      </w:pPr>
      <w:rPr>
        <w:rFonts w:cs="Times New Roman"/>
      </w:rPr>
    </w:lvl>
    <w:lvl w:ilvl="6" w:tplc="0C0C000F" w:tentative="1">
      <w:start w:val="1"/>
      <w:numFmt w:val="decimal"/>
      <w:lvlText w:val="%7."/>
      <w:lvlJc w:val="left"/>
      <w:pPr>
        <w:ind w:left="5040" w:hanging="360"/>
      </w:pPr>
      <w:rPr>
        <w:rFonts w:cs="Times New Roman"/>
      </w:rPr>
    </w:lvl>
    <w:lvl w:ilvl="7" w:tplc="0C0C0019" w:tentative="1">
      <w:start w:val="1"/>
      <w:numFmt w:val="lowerLetter"/>
      <w:lvlText w:val="%8."/>
      <w:lvlJc w:val="left"/>
      <w:pPr>
        <w:ind w:left="5760" w:hanging="360"/>
      </w:pPr>
      <w:rPr>
        <w:rFonts w:cs="Times New Roman"/>
      </w:rPr>
    </w:lvl>
    <w:lvl w:ilvl="8" w:tplc="0C0C001B" w:tentative="1">
      <w:start w:val="1"/>
      <w:numFmt w:val="lowerRoman"/>
      <w:lvlText w:val="%9."/>
      <w:lvlJc w:val="right"/>
      <w:pPr>
        <w:ind w:left="6480" w:hanging="180"/>
      </w:pPr>
      <w:rPr>
        <w:rFonts w:cs="Times New Roman"/>
      </w:rPr>
    </w:lvl>
  </w:abstractNum>
  <w:abstractNum w:abstractNumId="30" w15:restartNumberingAfterBreak="0">
    <w:nsid w:val="57257DB1"/>
    <w:multiLevelType w:val="hybridMultilevel"/>
    <w:tmpl w:val="59CA0B6E"/>
    <w:lvl w:ilvl="0" w:tplc="E90ADA96">
      <w:start w:val="1"/>
      <w:numFmt w:val="decimal"/>
      <w:lvlText w:val="%1"/>
      <w:lvlJc w:val="left"/>
      <w:pPr>
        <w:ind w:left="720" w:hanging="360"/>
      </w:pPr>
      <w:rPr>
        <w:rFonts w:cs="Times New Roman" w:hint="default"/>
      </w:rPr>
    </w:lvl>
    <w:lvl w:ilvl="1" w:tplc="0C0C0019" w:tentative="1">
      <w:start w:val="1"/>
      <w:numFmt w:val="lowerLetter"/>
      <w:lvlText w:val="%2."/>
      <w:lvlJc w:val="left"/>
      <w:pPr>
        <w:ind w:left="1440" w:hanging="360"/>
      </w:pPr>
      <w:rPr>
        <w:rFonts w:cs="Times New Roman"/>
      </w:rPr>
    </w:lvl>
    <w:lvl w:ilvl="2" w:tplc="0C0C001B" w:tentative="1">
      <w:start w:val="1"/>
      <w:numFmt w:val="lowerRoman"/>
      <w:lvlText w:val="%3."/>
      <w:lvlJc w:val="right"/>
      <w:pPr>
        <w:ind w:left="2160" w:hanging="180"/>
      </w:pPr>
      <w:rPr>
        <w:rFonts w:cs="Times New Roman"/>
      </w:rPr>
    </w:lvl>
    <w:lvl w:ilvl="3" w:tplc="0C0C000F" w:tentative="1">
      <w:start w:val="1"/>
      <w:numFmt w:val="decimal"/>
      <w:lvlText w:val="%4."/>
      <w:lvlJc w:val="left"/>
      <w:pPr>
        <w:ind w:left="2880" w:hanging="360"/>
      </w:pPr>
      <w:rPr>
        <w:rFonts w:cs="Times New Roman"/>
      </w:rPr>
    </w:lvl>
    <w:lvl w:ilvl="4" w:tplc="0C0C0019" w:tentative="1">
      <w:start w:val="1"/>
      <w:numFmt w:val="lowerLetter"/>
      <w:lvlText w:val="%5."/>
      <w:lvlJc w:val="left"/>
      <w:pPr>
        <w:ind w:left="3600" w:hanging="360"/>
      </w:pPr>
      <w:rPr>
        <w:rFonts w:cs="Times New Roman"/>
      </w:rPr>
    </w:lvl>
    <w:lvl w:ilvl="5" w:tplc="0C0C001B" w:tentative="1">
      <w:start w:val="1"/>
      <w:numFmt w:val="lowerRoman"/>
      <w:lvlText w:val="%6."/>
      <w:lvlJc w:val="right"/>
      <w:pPr>
        <w:ind w:left="4320" w:hanging="180"/>
      </w:pPr>
      <w:rPr>
        <w:rFonts w:cs="Times New Roman"/>
      </w:rPr>
    </w:lvl>
    <w:lvl w:ilvl="6" w:tplc="0C0C000F" w:tentative="1">
      <w:start w:val="1"/>
      <w:numFmt w:val="decimal"/>
      <w:lvlText w:val="%7."/>
      <w:lvlJc w:val="left"/>
      <w:pPr>
        <w:ind w:left="5040" w:hanging="360"/>
      </w:pPr>
      <w:rPr>
        <w:rFonts w:cs="Times New Roman"/>
      </w:rPr>
    </w:lvl>
    <w:lvl w:ilvl="7" w:tplc="0C0C0019" w:tentative="1">
      <w:start w:val="1"/>
      <w:numFmt w:val="lowerLetter"/>
      <w:lvlText w:val="%8."/>
      <w:lvlJc w:val="left"/>
      <w:pPr>
        <w:ind w:left="5760" w:hanging="360"/>
      </w:pPr>
      <w:rPr>
        <w:rFonts w:cs="Times New Roman"/>
      </w:rPr>
    </w:lvl>
    <w:lvl w:ilvl="8" w:tplc="0C0C001B" w:tentative="1">
      <w:start w:val="1"/>
      <w:numFmt w:val="lowerRoman"/>
      <w:lvlText w:val="%9."/>
      <w:lvlJc w:val="right"/>
      <w:pPr>
        <w:ind w:left="6480" w:hanging="180"/>
      </w:pPr>
      <w:rPr>
        <w:rFonts w:cs="Times New Roman"/>
      </w:rPr>
    </w:lvl>
  </w:abstractNum>
  <w:abstractNum w:abstractNumId="31" w15:restartNumberingAfterBreak="0">
    <w:nsid w:val="5B742D70"/>
    <w:multiLevelType w:val="hybridMultilevel"/>
    <w:tmpl w:val="9B684D0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2" w15:restartNumberingAfterBreak="0">
    <w:nsid w:val="60067FC4"/>
    <w:multiLevelType w:val="hybridMultilevel"/>
    <w:tmpl w:val="A816C6E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3" w15:restartNumberingAfterBreak="0">
    <w:nsid w:val="605267E3"/>
    <w:multiLevelType w:val="hybridMultilevel"/>
    <w:tmpl w:val="6E9A9652"/>
    <w:lvl w:ilvl="0" w:tplc="80ACA6A4">
      <w:start w:val="1"/>
      <w:numFmt w:val="decimal"/>
      <w:lvlText w:val="%1"/>
      <w:lvlJc w:val="left"/>
      <w:pPr>
        <w:ind w:left="720" w:hanging="360"/>
      </w:pPr>
      <w:rPr>
        <w:rFonts w:cs="Times New Roman" w:hint="default"/>
      </w:rPr>
    </w:lvl>
    <w:lvl w:ilvl="1" w:tplc="0C0C0019" w:tentative="1">
      <w:start w:val="1"/>
      <w:numFmt w:val="lowerLetter"/>
      <w:lvlText w:val="%2."/>
      <w:lvlJc w:val="left"/>
      <w:pPr>
        <w:ind w:left="1440" w:hanging="360"/>
      </w:pPr>
      <w:rPr>
        <w:rFonts w:cs="Times New Roman"/>
      </w:rPr>
    </w:lvl>
    <w:lvl w:ilvl="2" w:tplc="0C0C001B" w:tentative="1">
      <w:start w:val="1"/>
      <w:numFmt w:val="lowerRoman"/>
      <w:lvlText w:val="%3."/>
      <w:lvlJc w:val="right"/>
      <w:pPr>
        <w:ind w:left="2160" w:hanging="180"/>
      </w:pPr>
      <w:rPr>
        <w:rFonts w:cs="Times New Roman"/>
      </w:rPr>
    </w:lvl>
    <w:lvl w:ilvl="3" w:tplc="0C0C000F" w:tentative="1">
      <w:start w:val="1"/>
      <w:numFmt w:val="decimal"/>
      <w:lvlText w:val="%4."/>
      <w:lvlJc w:val="left"/>
      <w:pPr>
        <w:ind w:left="2880" w:hanging="360"/>
      </w:pPr>
      <w:rPr>
        <w:rFonts w:cs="Times New Roman"/>
      </w:rPr>
    </w:lvl>
    <w:lvl w:ilvl="4" w:tplc="0C0C0019" w:tentative="1">
      <w:start w:val="1"/>
      <w:numFmt w:val="lowerLetter"/>
      <w:lvlText w:val="%5."/>
      <w:lvlJc w:val="left"/>
      <w:pPr>
        <w:ind w:left="3600" w:hanging="360"/>
      </w:pPr>
      <w:rPr>
        <w:rFonts w:cs="Times New Roman"/>
      </w:rPr>
    </w:lvl>
    <w:lvl w:ilvl="5" w:tplc="0C0C001B" w:tentative="1">
      <w:start w:val="1"/>
      <w:numFmt w:val="lowerRoman"/>
      <w:lvlText w:val="%6."/>
      <w:lvlJc w:val="right"/>
      <w:pPr>
        <w:ind w:left="4320" w:hanging="180"/>
      </w:pPr>
      <w:rPr>
        <w:rFonts w:cs="Times New Roman"/>
      </w:rPr>
    </w:lvl>
    <w:lvl w:ilvl="6" w:tplc="0C0C000F" w:tentative="1">
      <w:start w:val="1"/>
      <w:numFmt w:val="decimal"/>
      <w:lvlText w:val="%7."/>
      <w:lvlJc w:val="left"/>
      <w:pPr>
        <w:ind w:left="5040" w:hanging="360"/>
      </w:pPr>
      <w:rPr>
        <w:rFonts w:cs="Times New Roman"/>
      </w:rPr>
    </w:lvl>
    <w:lvl w:ilvl="7" w:tplc="0C0C0019" w:tentative="1">
      <w:start w:val="1"/>
      <w:numFmt w:val="lowerLetter"/>
      <w:lvlText w:val="%8."/>
      <w:lvlJc w:val="left"/>
      <w:pPr>
        <w:ind w:left="5760" w:hanging="360"/>
      </w:pPr>
      <w:rPr>
        <w:rFonts w:cs="Times New Roman"/>
      </w:rPr>
    </w:lvl>
    <w:lvl w:ilvl="8" w:tplc="0C0C001B" w:tentative="1">
      <w:start w:val="1"/>
      <w:numFmt w:val="lowerRoman"/>
      <w:lvlText w:val="%9."/>
      <w:lvlJc w:val="right"/>
      <w:pPr>
        <w:ind w:left="6480" w:hanging="180"/>
      </w:pPr>
      <w:rPr>
        <w:rFonts w:cs="Times New Roman"/>
      </w:rPr>
    </w:lvl>
  </w:abstractNum>
  <w:abstractNum w:abstractNumId="34" w15:restartNumberingAfterBreak="0">
    <w:nsid w:val="6B3E766D"/>
    <w:multiLevelType w:val="hybridMultilevel"/>
    <w:tmpl w:val="A5040DB6"/>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DD26204"/>
    <w:multiLevelType w:val="hybridMultilevel"/>
    <w:tmpl w:val="22CAE4FA"/>
    <w:lvl w:ilvl="0" w:tplc="0C0C000B">
      <w:start w:val="1"/>
      <w:numFmt w:val="bullet"/>
      <w:lvlText w:val=""/>
      <w:lvlJc w:val="left"/>
      <w:pPr>
        <w:ind w:left="1500" w:hanging="360"/>
      </w:pPr>
      <w:rPr>
        <w:rFonts w:ascii="Wingdings" w:hAnsi="Wingdings" w:hint="default"/>
      </w:rPr>
    </w:lvl>
    <w:lvl w:ilvl="1" w:tplc="0C0C0003" w:tentative="1">
      <w:start w:val="1"/>
      <w:numFmt w:val="bullet"/>
      <w:lvlText w:val="o"/>
      <w:lvlJc w:val="left"/>
      <w:pPr>
        <w:ind w:left="2220" w:hanging="360"/>
      </w:pPr>
      <w:rPr>
        <w:rFonts w:ascii="Courier New" w:hAnsi="Courier New" w:hint="default"/>
      </w:rPr>
    </w:lvl>
    <w:lvl w:ilvl="2" w:tplc="0C0C0005" w:tentative="1">
      <w:start w:val="1"/>
      <w:numFmt w:val="bullet"/>
      <w:lvlText w:val=""/>
      <w:lvlJc w:val="left"/>
      <w:pPr>
        <w:ind w:left="2940" w:hanging="360"/>
      </w:pPr>
      <w:rPr>
        <w:rFonts w:ascii="Wingdings" w:hAnsi="Wingdings" w:hint="default"/>
      </w:rPr>
    </w:lvl>
    <w:lvl w:ilvl="3" w:tplc="0C0C0001" w:tentative="1">
      <w:start w:val="1"/>
      <w:numFmt w:val="bullet"/>
      <w:lvlText w:val=""/>
      <w:lvlJc w:val="left"/>
      <w:pPr>
        <w:ind w:left="3660" w:hanging="360"/>
      </w:pPr>
      <w:rPr>
        <w:rFonts w:ascii="Symbol" w:hAnsi="Symbol" w:hint="default"/>
      </w:rPr>
    </w:lvl>
    <w:lvl w:ilvl="4" w:tplc="0C0C0003" w:tentative="1">
      <w:start w:val="1"/>
      <w:numFmt w:val="bullet"/>
      <w:lvlText w:val="o"/>
      <w:lvlJc w:val="left"/>
      <w:pPr>
        <w:ind w:left="4380" w:hanging="360"/>
      </w:pPr>
      <w:rPr>
        <w:rFonts w:ascii="Courier New" w:hAnsi="Courier New" w:hint="default"/>
      </w:rPr>
    </w:lvl>
    <w:lvl w:ilvl="5" w:tplc="0C0C0005" w:tentative="1">
      <w:start w:val="1"/>
      <w:numFmt w:val="bullet"/>
      <w:lvlText w:val=""/>
      <w:lvlJc w:val="left"/>
      <w:pPr>
        <w:ind w:left="5100" w:hanging="360"/>
      </w:pPr>
      <w:rPr>
        <w:rFonts w:ascii="Wingdings" w:hAnsi="Wingdings" w:hint="default"/>
      </w:rPr>
    </w:lvl>
    <w:lvl w:ilvl="6" w:tplc="0C0C0001" w:tentative="1">
      <w:start w:val="1"/>
      <w:numFmt w:val="bullet"/>
      <w:lvlText w:val=""/>
      <w:lvlJc w:val="left"/>
      <w:pPr>
        <w:ind w:left="5820" w:hanging="360"/>
      </w:pPr>
      <w:rPr>
        <w:rFonts w:ascii="Symbol" w:hAnsi="Symbol" w:hint="default"/>
      </w:rPr>
    </w:lvl>
    <w:lvl w:ilvl="7" w:tplc="0C0C0003" w:tentative="1">
      <w:start w:val="1"/>
      <w:numFmt w:val="bullet"/>
      <w:lvlText w:val="o"/>
      <w:lvlJc w:val="left"/>
      <w:pPr>
        <w:ind w:left="6540" w:hanging="360"/>
      </w:pPr>
      <w:rPr>
        <w:rFonts w:ascii="Courier New" w:hAnsi="Courier New" w:hint="default"/>
      </w:rPr>
    </w:lvl>
    <w:lvl w:ilvl="8" w:tplc="0C0C0005" w:tentative="1">
      <w:start w:val="1"/>
      <w:numFmt w:val="bullet"/>
      <w:lvlText w:val=""/>
      <w:lvlJc w:val="left"/>
      <w:pPr>
        <w:ind w:left="7260" w:hanging="360"/>
      </w:pPr>
      <w:rPr>
        <w:rFonts w:ascii="Wingdings" w:hAnsi="Wingdings" w:hint="default"/>
      </w:rPr>
    </w:lvl>
  </w:abstractNum>
  <w:abstractNum w:abstractNumId="36" w15:restartNumberingAfterBreak="0">
    <w:nsid w:val="721E2BF8"/>
    <w:multiLevelType w:val="hybridMultilevel"/>
    <w:tmpl w:val="2234A9BE"/>
    <w:lvl w:ilvl="0" w:tplc="63227D8E">
      <w:start w:val="1"/>
      <w:numFmt w:val="decimal"/>
      <w:lvlText w:val="%1"/>
      <w:lvlJc w:val="left"/>
      <w:pPr>
        <w:ind w:left="720" w:hanging="360"/>
      </w:pPr>
      <w:rPr>
        <w:rFonts w:cs="Times New Roman" w:hint="default"/>
      </w:rPr>
    </w:lvl>
    <w:lvl w:ilvl="1" w:tplc="0C0C0019" w:tentative="1">
      <w:start w:val="1"/>
      <w:numFmt w:val="lowerLetter"/>
      <w:lvlText w:val="%2."/>
      <w:lvlJc w:val="left"/>
      <w:pPr>
        <w:ind w:left="1440" w:hanging="360"/>
      </w:pPr>
      <w:rPr>
        <w:rFonts w:cs="Times New Roman"/>
      </w:rPr>
    </w:lvl>
    <w:lvl w:ilvl="2" w:tplc="0C0C001B" w:tentative="1">
      <w:start w:val="1"/>
      <w:numFmt w:val="lowerRoman"/>
      <w:lvlText w:val="%3."/>
      <w:lvlJc w:val="right"/>
      <w:pPr>
        <w:ind w:left="2160" w:hanging="180"/>
      </w:pPr>
      <w:rPr>
        <w:rFonts w:cs="Times New Roman"/>
      </w:rPr>
    </w:lvl>
    <w:lvl w:ilvl="3" w:tplc="0C0C000F" w:tentative="1">
      <w:start w:val="1"/>
      <w:numFmt w:val="decimal"/>
      <w:lvlText w:val="%4."/>
      <w:lvlJc w:val="left"/>
      <w:pPr>
        <w:ind w:left="2880" w:hanging="360"/>
      </w:pPr>
      <w:rPr>
        <w:rFonts w:cs="Times New Roman"/>
      </w:rPr>
    </w:lvl>
    <w:lvl w:ilvl="4" w:tplc="0C0C0019" w:tentative="1">
      <w:start w:val="1"/>
      <w:numFmt w:val="lowerLetter"/>
      <w:lvlText w:val="%5."/>
      <w:lvlJc w:val="left"/>
      <w:pPr>
        <w:ind w:left="3600" w:hanging="360"/>
      </w:pPr>
      <w:rPr>
        <w:rFonts w:cs="Times New Roman"/>
      </w:rPr>
    </w:lvl>
    <w:lvl w:ilvl="5" w:tplc="0C0C001B" w:tentative="1">
      <w:start w:val="1"/>
      <w:numFmt w:val="lowerRoman"/>
      <w:lvlText w:val="%6."/>
      <w:lvlJc w:val="right"/>
      <w:pPr>
        <w:ind w:left="4320" w:hanging="180"/>
      </w:pPr>
      <w:rPr>
        <w:rFonts w:cs="Times New Roman"/>
      </w:rPr>
    </w:lvl>
    <w:lvl w:ilvl="6" w:tplc="0C0C000F" w:tentative="1">
      <w:start w:val="1"/>
      <w:numFmt w:val="decimal"/>
      <w:lvlText w:val="%7."/>
      <w:lvlJc w:val="left"/>
      <w:pPr>
        <w:ind w:left="5040" w:hanging="360"/>
      </w:pPr>
      <w:rPr>
        <w:rFonts w:cs="Times New Roman"/>
      </w:rPr>
    </w:lvl>
    <w:lvl w:ilvl="7" w:tplc="0C0C0019" w:tentative="1">
      <w:start w:val="1"/>
      <w:numFmt w:val="lowerLetter"/>
      <w:lvlText w:val="%8."/>
      <w:lvlJc w:val="left"/>
      <w:pPr>
        <w:ind w:left="5760" w:hanging="360"/>
      </w:pPr>
      <w:rPr>
        <w:rFonts w:cs="Times New Roman"/>
      </w:rPr>
    </w:lvl>
    <w:lvl w:ilvl="8" w:tplc="0C0C001B" w:tentative="1">
      <w:start w:val="1"/>
      <w:numFmt w:val="lowerRoman"/>
      <w:lvlText w:val="%9."/>
      <w:lvlJc w:val="right"/>
      <w:pPr>
        <w:ind w:left="6480" w:hanging="180"/>
      </w:pPr>
      <w:rPr>
        <w:rFonts w:cs="Times New Roman"/>
      </w:rPr>
    </w:lvl>
  </w:abstractNum>
  <w:abstractNum w:abstractNumId="37" w15:restartNumberingAfterBreak="0">
    <w:nsid w:val="76B84336"/>
    <w:multiLevelType w:val="hybridMultilevel"/>
    <w:tmpl w:val="0254C370"/>
    <w:lvl w:ilvl="0" w:tplc="28A245D2">
      <w:numFmt w:val="bullet"/>
      <w:lvlText w:val="-"/>
      <w:lvlJc w:val="left"/>
      <w:pPr>
        <w:ind w:left="720" w:hanging="360"/>
      </w:pPr>
      <w:rPr>
        <w:rFonts w:ascii="Arial" w:eastAsia="Times New Roman" w:hAnsi="Aria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8" w15:restartNumberingAfterBreak="0">
    <w:nsid w:val="7AD21F8B"/>
    <w:multiLevelType w:val="hybridMultilevel"/>
    <w:tmpl w:val="AC84ED64"/>
    <w:lvl w:ilvl="0" w:tplc="9DB4836E">
      <w:start w:val="1"/>
      <w:numFmt w:val="decimal"/>
      <w:lvlText w:val="%1"/>
      <w:lvlJc w:val="left"/>
      <w:pPr>
        <w:ind w:left="720" w:hanging="360"/>
      </w:pPr>
      <w:rPr>
        <w:rFonts w:cs="Times New Roman" w:hint="default"/>
      </w:rPr>
    </w:lvl>
    <w:lvl w:ilvl="1" w:tplc="0C0C0019" w:tentative="1">
      <w:start w:val="1"/>
      <w:numFmt w:val="lowerLetter"/>
      <w:lvlText w:val="%2."/>
      <w:lvlJc w:val="left"/>
      <w:pPr>
        <w:ind w:left="1440" w:hanging="360"/>
      </w:pPr>
      <w:rPr>
        <w:rFonts w:cs="Times New Roman"/>
      </w:rPr>
    </w:lvl>
    <w:lvl w:ilvl="2" w:tplc="0C0C001B" w:tentative="1">
      <w:start w:val="1"/>
      <w:numFmt w:val="lowerRoman"/>
      <w:lvlText w:val="%3."/>
      <w:lvlJc w:val="right"/>
      <w:pPr>
        <w:ind w:left="2160" w:hanging="180"/>
      </w:pPr>
      <w:rPr>
        <w:rFonts w:cs="Times New Roman"/>
      </w:rPr>
    </w:lvl>
    <w:lvl w:ilvl="3" w:tplc="0C0C000F" w:tentative="1">
      <w:start w:val="1"/>
      <w:numFmt w:val="decimal"/>
      <w:lvlText w:val="%4."/>
      <w:lvlJc w:val="left"/>
      <w:pPr>
        <w:ind w:left="2880" w:hanging="360"/>
      </w:pPr>
      <w:rPr>
        <w:rFonts w:cs="Times New Roman"/>
      </w:rPr>
    </w:lvl>
    <w:lvl w:ilvl="4" w:tplc="0C0C0019" w:tentative="1">
      <w:start w:val="1"/>
      <w:numFmt w:val="lowerLetter"/>
      <w:lvlText w:val="%5."/>
      <w:lvlJc w:val="left"/>
      <w:pPr>
        <w:ind w:left="3600" w:hanging="360"/>
      </w:pPr>
      <w:rPr>
        <w:rFonts w:cs="Times New Roman"/>
      </w:rPr>
    </w:lvl>
    <w:lvl w:ilvl="5" w:tplc="0C0C001B" w:tentative="1">
      <w:start w:val="1"/>
      <w:numFmt w:val="lowerRoman"/>
      <w:lvlText w:val="%6."/>
      <w:lvlJc w:val="right"/>
      <w:pPr>
        <w:ind w:left="4320" w:hanging="180"/>
      </w:pPr>
      <w:rPr>
        <w:rFonts w:cs="Times New Roman"/>
      </w:rPr>
    </w:lvl>
    <w:lvl w:ilvl="6" w:tplc="0C0C000F" w:tentative="1">
      <w:start w:val="1"/>
      <w:numFmt w:val="decimal"/>
      <w:lvlText w:val="%7."/>
      <w:lvlJc w:val="left"/>
      <w:pPr>
        <w:ind w:left="5040" w:hanging="360"/>
      </w:pPr>
      <w:rPr>
        <w:rFonts w:cs="Times New Roman"/>
      </w:rPr>
    </w:lvl>
    <w:lvl w:ilvl="7" w:tplc="0C0C0019" w:tentative="1">
      <w:start w:val="1"/>
      <w:numFmt w:val="lowerLetter"/>
      <w:lvlText w:val="%8."/>
      <w:lvlJc w:val="left"/>
      <w:pPr>
        <w:ind w:left="5760" w:hanging="360"/>
      </w:pPr>
      <w:rPr>
        <w:rFonts w:cs="Times New Roman"/>
      </w:rPr>
    </w:lvl>
    <w:lvl w:ilvl="8" w:tplc="0C0C001B" w:tentative="1">
      <w:start w:val="1"/>
      <w:numFmt w:val="lowerRoman"/>
      <w:lvlText w:val="%9."/>
      <w:lvlJc w:val="right"/>
      <w:pPr>
        <w:ind w:left="6480" w:hanging="180"/>
      </w:pPr>
      <w:rPr>
        <w:rFonts w:cs="Times New Roman"/>
      </w:rPr>
    </w:lvl>
  </w:abstractNum>
  <w:abstractNum w:abstractNumId="39" w15:restartNumberingAfterBreak="0">
    <w:nsid w:val="7C9A6708"/>
    <w:multiLevelType w:val="hybridMultilevel"/>
    <w:tmpl w:val="8E500310"/>
    <w:lvl w:ilvl="0" w:tplc="F9D648A6">
      <w:start w:val="1"/>
      <w:numFmt w:val="decimal"/>
      <w:lvlText w:val="%1"/>
      <w:lvlJc w:val="left"/>
      <w:pPr>
        <w:ind w:left="720" w:hanging="360"/>
      </w:pPr>
      <w:rPr>
        <w:rFonts w:cs="Times New Roman" w:hint="default"/>
      </w:rPr>
    </w:lvl>
    <w:lvl w:ilvl="1" w:tplc="0C0C0019" w:tentative="1">
      <w:start w:val="1"/>
      <w:numFmt w:val="lowerLetter"/>
      <w:lvlText w:val="%2."/>
      <w:lvlJc w:val="left"/>
      <w:pPr>
        <w:ind w:left="1440" w:hanging="360"/>
      </w:pPr>
      <w:rPr>
        <w:rFonts w:cs="Times New Roman"/>
      </w:rPr>
    </w:lvl>
    <w:lvl w:ilvl="2" w:tplc="0C0C001B" w:tentative="1">
      <w:start w:val="1"/>
      <w:numFmt w:val="lowerRoman"/>
      <w:lvlText w:val="%3."/>
      <w:lvlJc w:val="right"/>
      <w:pPr>
        <w:ind w:left="2160" w:hanging="180"/>
      </w:pPr>
      <w:rPr>
        <w:rFonts w:cs="Times New Roman"/>
      </w:rPr>
    </w:lvl>
    <w:lvl w:ilvl="3" w:tplc="0C0C000F" w:tentative="1">
      <w:start w:val="1"/>
      <w:numFmt w:val="decimal"/>
      <w:lvlText w:val="%4."/>
      <w:lvlJc w:val="left"/>
      <w:pPr>
        <w:ind w:left="2880" w:hanging="360"/>
      </w:pPr>
      <w:rPr>
        <w:rFonts w:cs="Times New Roman"/>
      </w:rPr>
    </w:lvl>
    <w:lvl w:ilvl="4" w:tplc="0C0C0019" w:tentative="1">
      <w:start w:val="1"/>
      <w:numFmt w:val="lowerLetter"/>
      <w:lvlText w:val="%5."/>
      <w:lvlJc w:val="left"/>
      <w:pPr>
        <w:ind w:left="3600" w:hanging="360"/>
      </w:pPr>
      <w:rPr>
        <w:rFonts w:cs="Times New Roman"/>
      </w:rPr>
    </w:lvl>
    <w:lvl w:ilvl="5" w:tplc="0C0C001B" w:tentative="1">
      <w:start w:val="1"/>
      <w:numFmt w:val="lowerRoman"/>
      <w:lvlText w:val="%6."/>
      <w:lvlJc w:val="right"/>
      <w:pPr>
        <w:ind w:left="4320" w:hanging="180"/>
      </w:pPr>
      <w:rPr>
        <w:rFonts w:cs="Times New Roman"/>
      </w:rPr>
    </w:lvl>
    <w:lvl w:ilvl="6" w:tplc="0C0C000F" w:tentative="1">
      <w:start w:val="1"/>
      <w:numFmt w:val="decimal"/>
      <w:lvlText w:val="%7."/>
      <w:lvlJc w:val="left"/>
      <w:pPr>
        <w:ind w:left="5040" w:hanging="360"/>
      </w:pPr>
      <w:rPr>
        <w:rFonts w:cs="Times New Roman"/>
      </w:rPr>
    </w:lvl>
    <w:lvl w:ilvl="7" w:tplc="0C0C0019" w:tentative="1">
      <w:start w:val="1"/>
      <w:numFmt w:val="lowerLetter"/>
      <w:lvlText w:val="%8."/>
      <w:lvlJc w:val="left"/>
      <w:pPr>
        <w:ind w:left="5760" w:hanging="360"/>
      </w:pPr>
      <w:rPr>
        <w:rFonts w:cs="Times New Roman"/>
      </w:rPr>
    </w:lvl>
    <w:lvl w:ilvl="8" w:tplc="0C0C001B" w:tentative="1">
      <w:start w:val="1"/>
      <w:numFmt w:val="lowerRoman"/>
      <w:lvlText w:val="%9."/>
      <w:lvlJc w:val="right"/>
      <w:pPr>
        <w:ind w:left="6480" w:hanging="180"/>
      </w:pPr>
      <w:rPr>
        <w:rFonts w:cs="Times New Roman"/>
      </w:rPr>
    </w:lvl>
  </w:abstractNum>
  <w:num w:numId="1">
    <w:abstractNumId w:val="19"/>
  </w:num>
  <w:num w:numId="2">
    <w:abstractNumId w:val="7"/>
  </w:num>
  <w:num w:numId="3">
    <w:abstractNumId w:val="29"/>
  </w:num>
  <w:num w:numId="4">
    <w:abstractNumId w:val="32"/>
  </w:num>
  <w:num w:numId="5">
    <w:abstractNumId w:val="0"/>
  </w:num>
  <w:num w:numId="6">
    <w:abstractNumId w:val="9"/>
  </w:num>
  <w:num w:numId="7">
    <w:abstractNumId w:val="18"/>
  </w:num>
  <w:num w:numId="8">
    <w:abstractNumId w:val="20"/>
  </w:num>
  <w:num w:numId="9">
    <w:abstractNumId w:val="14"/>
  </w:num>
  <w:num w:numId="10">
    <w:abstractNumId w:val="13"/>
  </w:num>
  <w:num w:numId="11">
    <w:abstractNumId w:val="27"/>
  </w:num>
  <w:num w:numId="12">
    <w:abstractNumId w:val="16"/>
  </w:num>
  <w:num w:numId="13">
    <w:abstractNumId w:val="34"/>
  </w:num>
  <w:num w:numId="14">
    <w:abstractNumId w:val="2"/>
  </w:num>
  <w:num w:numId="15">
    <w:abstractNumId w:val="6"/>
  </w:num>
  <w:num w:numId="16">
    <w:abstractNumId w:val="4"/>
  </w:num>
  <w:num w:numId="17">
    <w:abstractNumId w:val="17"/>
  </w:num>
  <w:num w:numId="18">
    <w:abstractNumId w:val="22"/>
  </w:num>
  <w:num w:numId="19">
    <w:abstractNumId w:val="31"/>
  </w:num>
  <w:num w:numId="20">
    <w:abstractNumId w:val="26"/>
  </w:num>
  <w:num w:numId="21">
    <w:abstractNumId w:val="28"/>
  </w:num>
  <w:num w:numId="22">
    <w:abstractNumId w:val="24"/>
  </w:num>
  <w:num w:numId="23">
    <w:abstractNumId w:val="38"/>
  </w:num>
  <w:num w:numId="24">
    <w:abstractNumId w:val="11"/>
  </w:num>
  <w:num w:numId="25">
    <w:abstractNumId w:val="12"/>
  </w:num>
  <w:num w:numId="26">
    <w:abstractNumId w:val="36"/>
  </w:num>
  <w:num w:numId="27">
    <w:abstractNumId w:val="10"/>
  </w:num>
  <w:num w:numId="28">
    <w:abstractNumId w:val="35"/>
  </w:num>
  <w:num w:numId="29">
    <w:abstractNumId w:val="23"/>
  </w:num>
  <w:num w:numId="30">
    <w:abstractNumId w:val="5"/>
  </w:num>
  <w:num w:numId="31">
    <w:abstractNumId w:val="25"/>
  </w:num>
  <w:num w:numId="32">
    <w:abstractNumId w:val="21"/>
  </w:num>
  <w:num w:numId="33">
    <w:abstractNumId w:val="8"/>
  </w:num>
  <w:num w:numId="34">
    <w:abstractNumId w:val="3"/>
  </w:num>
  <w:num w:numId="35">
    <w:abstractNumId w:val="33"/>
  </w:num>
  <w:num w:numId="36">
    <w:abstractNumId w:val="15"/>
  </w:num>
  <w:num w:numId="37">
    <w:abstractNumId w:val="30"/>
  </w:num>
  <w:num w:numId="38">
    <w:abstractNumId w:val="39"/>
  </w:num>
  <w:num w:numId="39">
    <w:abstractNumId w:val="37"/>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ocumentProtection w:edit="forms" w:formatting="1" w:enforcement="0"/>
  <w:defaultTabStop w:val="709"/>
  <w:hyphenationZone w:val="425"/>
  <w:drawingGridHorizontalSpacing w:val="110"/>
  <w:displayHorizontalDrawingGridEvery w:val="2"/>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514"/>
    <w:rsid w:val="000120AD"/>
    <w:rsid w:val="0001287A"/>
    <w:rsid w:val="000260F1"/>
    <w:rsid w:val="00040776"/>
    <w:rsid w:val="00041019"/>
    <w:rsid w:val="0004136C"/>
    <w:rsid w:val="00050610"/>
    <w:rsid w:val="00054DBA"/>
    <w:rsid w:val="00056BFC"/>
    <w:rsid w:val="000570B4"/>
    <w:rsid w:val="00057D8D"/>
    <w:rsid w:val="000704A2"/>
    <w:rsid w:val="000730F0"/>
    <w:rsid w:val="00083010"/>
    <w:rsid w:val="00090200"/>
    <w:rsid w:val="00095201"/>
    <w:rsid w:val="000B012C"/>
    <w:rsid w:val="000B07A9"/>
    <w:rsid w:val="000D12A9"/>
    <w:rsid w:val="000D1803"/>
    <w:rsid w:val="000D1DEC"/>
    <w:rsid w:val="000E0D23"/>
    <w:rsid w:val="000F486B"/>
    <w:rsid w:val="0010515F"/>
    <w:rsid w:val="00107E5C"/>
    <w:rsid w:val="00111592"/>
    <w:rsid w:val="00113050"/>
    <w:rsid w:val="00114721"/>
    <w:rsid w:val="00123640"/>
    <w:rsid w:val="0013367C"/>
    <w:rsid w:val="0013520B"/>
    <w:rsid w:val="001411E7"/>
    <w:rsid w:val="001621FB"/>
    <w:rsid w:val="00176514"/>
    <w:rsid w:val="00183B3B"/>
    <w:rsid w:val="00187AAC"/>
    <w:rsid w:val="0019080A"/>
    <w:rsid w:val="00191616"/>
    <w:rsid w:val="001926C9"/>
    <w:rsid w:val="001A53C3"/>
    <w:rsid w:val="001A6B74"/>
    <w:rsid w:val="001B16CD"/>
    <w:rsid w:val="001B3987"/>
    <w:rsid w:val="001B46B7"/>
    <w:rsid w:val="001B5548"/>
    <w:rsid w:val="001B5A81"/>
    <w:rsid w:val="001B5EE0"/>
    <w:rsid w:val="001B65C9"/>
    <w:rsid w:val="001C1355"/>
    <w:rsid w:val="001D3C26"/>
    <w:rsid w:val="001D5613"/>
    <w:rsid w:val="001E1DFB"/>
    <w:rsid w:val="00201C41"/>
    <w:rsid w:val="002048A2"/>
    <w:rsid w:val="00212A64"/>
    <w:rsid w:val="00213446"/>
    <w:rsid w:val="00215A0C"/>
    <w:rsid w:val="00221067"/>
    <w:rsid w:val="00221A6F"/>
    <w:rsid w:val="00223BB1"/>
    <w:rsid w:val="00251614"/>
    <w:rsid w:val="00253635"/>
    <w:rsid w:val="00254CA9"/>
    <w:rsid w:val="002B4A4C"/>
    <w:rsid w:val="002C017F"/>
    <w:rsid w:val="002C5EEB"/>
    <w:rsid w:val="002F2A86"/>
    <w:rsid w:val="002F4C92"/>
    <w:rsid w:val="002F5D5D"/>
    <w:rsid w:val="003227AE"/>
    <w:rsid w:val="00327566"/>
    <w:rsid w:val="003308CA"/>
    <w:rsid w:val="00343F40"/>
    <w:rsid w:val="00356E7A"/>
    <w:rsid w:val="0036724E"/>
    <w:rsid w:val="00374E1C"/>
    <w:rsid w:val="003823A0"/>
    <w:rsid w:val="003A3073"/>
    <w:rsid w:val="003A3490"/>
    <w:rsid w:val="003A4117"/>
    <w:rsid w:val="003A6A98"/>
    <w:rsid w:val="003A7757"/>
    <w:rsid w:val="003C2A01"/>
    <w:rsid w:val="003E2802"/>
    <w:rsid w:val="003E406A"/>
    <w:rsid w:val="00400369"/>
    <w:rsid w:val="004139B1"/>
    <w:rsid w:val="004264F8"/>
    <w:rsid w:val="004325B2"/>
    <w:rsid w:val="00433F6C"/>
    <w:rsid w:val="00435770"/>
    <w:rsid w:val="004378C2"/>
    <w:rsid w:val="004404BA"/>
    <w:rsid w:val="0044564F"/>
    <w:rsid w:val="00447308"/>
    <w:rsid w:val="00453469"/>
    <w:rsid w:val="0046227F"/>
    <w:rsid w:val="00462894"/>
    <w:rsid w:val="00462B51"/>
    <w:rsid w:val="004877A8"/>
    <w:rsid w:val="0049359E"/>
    <w:rsid w:val="004950A9"/>
    <w:rsid w:val="00496E13"/>
    <w:rsid w:val="004B610C"/>
    <w:rsid w:val="004B6D9C"/>
    <w:rsid w:val="004C0D68"/>
    <w:rsid w:val="004C2035"/>
    <w:rsid w:val="004C68D6"/>
    <w:rsid w:val="004D098F"/>
    <w:rsid w:val="004E00B8"/>
    <w:rsid w:val="004E06D4"/>
    <w:rsid w:val="004E639C"/>
    <w:rsid w:val="00502AA4"/>
    <w:rsid w:val="00502AAC"/>
    <w:rsid w:val="00504B58"/>
    <w:rsid w:val="005157AF"/>
    <w:rsid w:val="00530BAE"/>
    <w:rsid w:val="0055276D"/>
    <w:rsid w:val="00563881"/>
    <w:rsid w:val="00566D39"/>
    <w:rsid w:val="00571A81"/>
    <w:rsid w:val="00573B02"/>
    <w:rsid w:val="0058146D"/>
    <w:rsid w:val="005855B4"/>
    <w:rsid w:val="005869D6"/>
    <w:rsid w:val="005A6F2C"/>
    <w:rsid w:val="005B4CC6"/>
    <w:rsid w:val="005B5EC6"/>
    <w:rsid w:val="005B70A8"/>
    <w:rsid w:val="005C06EF"/>
    <w:rsid w:val="005C71D3"/>
    <w:rsid w:val="005D0E43"/>
    <w:rsid w:val="005D18E1"/>
    <w:rsid w:val="005D68F6"/>
    <w:rsid w:val="005E04E5"/>
    <w:rsid w:val="005F34FC"/>
    <w:rsid w:val="00603238"/>
    <w:rsid w:val="006133DD"/>
    <w:rsid w:val="00616FEF"/>
    <w:rsid w:val="00623EB1"/>
    <w:rsid w:val="0064362A"/>
    <w:rsid w:val="00644CA5"/>
    <w:rsid w:val="006456A5"/>
    <w:rsid w:val="0064648E"/>
    <w:rsid w:val="006538B6"/>
    <w:rsid w:val="00656828"/>
    <w:rsid w:val="00656E57"/>
    <w:rsid w:val="006663D1"/>
    <w:rsid w:val="006670A4"/>
    <w:rsid w:val="00680D8A"/>
    <w:rsid w:val="0068108F"/>
    <w:rsid w:val="006819CD"/>
    <w:rsid w:val="0068504E"/>
    <w:rsid w:val="0068682A"/>
    <w:rsid w:val="00692E20"/>
    <w:rsid w:val="006B4A8F"/>
    <w:rsid w:val="006C4D84"/>
    <w:rsid w:val="006C51C3"/>
    <w:rsid w:val="006D4A86"/>
    <w:rsid w:val="006E3463"/>
    <w:rsid w:val="006E3D00"/>
    <w:rsid w:val="006E5F03"/>
    <w:rsid w:val="00700359"/>
    <w:rsid w:val="007053DE"/>
    <w:rsid w:val="00717563"/>
    <w:rsid w:val="0072279C"/>
    <w:rsid w:val="00724AB5"/>
    <w:rsid w:val="00733D4A"/>
    <w:rsid w:val="00734F2D"/>
    <w:rsid w:val="00746061"/>
    <w:rsid w:val="00761F10"/>
    <w:rsid w:val="00776F09"/>
    <w:rsid w:val="0078601C"/>
    <w:rsid w:val="007873BD"/>
    <w:rsid w:val="007A54CE"/>
    <w:rsid w:val="007A6780"/>
    <w:rsid w:val="007F01A7"/>
    <w:rsid w:val="00800EE7"/>
    <w:rsid w:val="008024EB"/>
    <w:rsid w:val="00802919"/>
    <w:rsid w:val="00803867"/>
    <w:rsid w:val="00811D45"/>
    <w:rsid w:val="008137DD"/>
    <w:rsid w:val="00822278"/>
    <w:rsid w:val="008371FD"/>
    <w:rsid w:val="0083791D"/>
    <w:rsid w:val="00841F78"/>
    <w:rsid w:val="00842B6F"/>
    <w:rsid w:val="008454F5"/>
    <w:rsid w:val="0085136A"/>
    <w:rsid w:val="00853E55"/>
    <w:rsid w:val="008549CF"/>
    <w:rsid w:val="00860802"/>
    <w:rsid w:val="0086704B"/>
    <w:rsid w:val="008720B8"/>
    <w:rsid w:val="008956D5"/>
    <w:rsid w:val="008B777D"/>
    <w:rsid w:val="008C1871"/>
    <w:rsid w:val="008C3710"/>
    <w:rsid w:val="008C7155"/>
    <w:rsid w:val="008E2544"/>
    <w:rsid w:val="008F1F04"/>
    <w:rsid w:val="008F3A3F"/>
    <w:rsid w:val="00910B4C"/>
    <w:rsid w:val="00916D5E"/>
    <w:rsid w:val="00920B30"/>
    <w:rsid w:val="00924DCC"/>
    <w:rsid w:val="00925DD2"/>
    <w:rsid w:val="0093072A"/>
    <w:rsid w:val="00931B1E"/>
    <w:rsid w:val="00937778"/>
    <w:rsid w:val="009445E5"/>
    <w:rsid w:val="009474FD"/>
    <w:rsid w:val="0094799B"/>
    <w:rsid w:val="00950817"/>
    <w:rsid w:val="00957D31"/>
    <w:rsid w:val="00976D4C"/>
    <w:rsid w:val="0098074E"/>
    <w:rsid w:val="009944BF"/>
    <w:rsid w:val="009A6448"/>
    <w:rsid w:val="009B15D4"/>
    <w:rsid w:val="009B17ED"/>
    <w:rsid w:val="009B525D"/>
    <w:rsid w:val="009B6FDA"/>
    <w:rsid w:val="009C1377"/>
    <w:rsid w:val="009C4972"/>
    <w:rsid w:val="009C57B7"/>
    <w:rsid w:val="009F5679"/>
    <w:rsid w:val="00A01E3B"/>
    <w:rsid w:val="00A03F97"/>
    <w:rsid w:val="00A0646D"/>
    <w:rsid w:val="00A1774A"/>
    <w:rsid w:val="00A3518A"/>
    <w:rsid w:val="00A44BED"/>
    <w:rsid w:val="00A62110"/>
    <w:rsid w:val="00A7479B"/>
    <w:rsid w:val="00A8614B"/>
    <w:rsid w:val="00A86E7E"/>
    <w:rsid w:val="00A87094"/>
    <w:rsid w:val="00AA0A57"/>
    <w:rsid w:val="00AA157F"/>
    <w:rsid w:val="00AA427C"/>
    <w:rsid w:val="00AA6D64"/>
    <w:rsid w:val="00AC11CE"/>
    <w:rsid w:val="00AD530B"/>
    <w:rsid w:val="00AE18C2"/>
    <w:rsid w:val="00AE1D88"/>
    <w:rsid w:val="00AE5A1C"/>
    <w:rsid w:val="00AF6D95"/>
    <w:rsid w:val="00B10838"/>
    <w:rsid w:val="00B306B9"/>
    <w:rsid w:val="00B31F0C"/>
    <w:rsid w:val="00B33BAC"/>
    <w:rsid w:val="00B40B57"/>
    <w:rsid w:val="00B44D29"/>
    <w:rsid w:val="00B51484"/>
    <w:rsid w:val="00B57D2E"/>
    <w:rsid w:val="00B65D53"/>
    <w:rsid w:val="00B70ABE"/>
    <w:rsid w:val="00B71736"/>
    <w:rsid w:val="00B8275C"/>
    <w:rsid w:val="00B832BA"/>
    <w:rsid w:val="00B93480"/>
    <w:rsid w:val="00BA19BF"/>
    <w:rsid w:val="00BA274A"/>
    <w:rsid w:val="00BC0F78"/>
    <w:rsid w:val="00BC1F9A"/>
    <w:rsid w:val="00BC3EEA"/>
    <w:rsid w:val="00BC5351"/>
    <w:rsid w:val="00BE7BB5"/>
    <w:rsid w:val="00BF0153"/>
    <w:rsid w:val="00C00FDC"/>
    <w:rsid w:val="00C06549"/>
    <w:rsid w:val="00C41FE9"/>
    <w:rsid w:val="00C4314B"/>
    <w:rsid w:val="00C43A28"/>
    <w:rsid w:val="00C55372"/>
    <w:rsid w:val="00C62512"/>
    <w:rsid w:val="00C649BE"/>
    <w:rsid w:val="00C65599"/>
    <w:rsid w:val="00C71CAA"/>
    <w:rsid w:val="00C84624"/>
    <w:rsid w:val="00CA0E65"/>
    <w:rsid w:val="00CA39DB"/>
    <w:rsid w:val="00CA400B"/>
    <w:rsid w:val="00CB0475"/>
    <w:rsid w:val="00CB1C47"/>
    <w:rsid w:val="00CB25FC"/>
    <w:rsid w:val="00CC7557"/>
    <w:rsid w:val="00CC7A74"/>
    <w:rsid w:val="00CD0811"/>
    <w:rsid w:val="00CD2507"/>
    <w:rsid w:val="00CD5CF7"/>
    <w:rsid w:val="00CE0888"/>
    <w:rsid w:val="00CE3EA6"/>
    <w:rsid w:val="00CE63F9"/>
    <w:rsid w:val="00CF4969"/>
    <w:rsid w:val="00CF7970"/>
    <w:rsid w:val="00D00BBD"/>
    <w:rsid w:val="00D13A4A"/>
    <w:rsid w:val="00D143F6"/>
    <w:rsid w:val="00D26077"/>
    <w:rsid w:val="00D30CCE"/>
    <w:rsid w:val="00D37E5F"/>
    <w:rsid w:val="00D43DAD"/>
    <w:rsid w:val="00D47AA8"/>
    <w:rsid w:val="00D546A6"/>
    <w:rsid w:val="00D90A4B"/>
    <w:rsid w:val="00D90AEE"/>
    <w:rsid w:val="00DA2B99"/>
    <w:rsid w:val="00DA3BDF"/>
    <w:rsid w:val="00DB2F41"/>
    <w:rsid w:val="00DB3D75"/>
    <w:rsid w:val="00DB45B6"/>
    <w:rsid w:val="00DB4BD6"/>
    <w:rsid w:val="00DC19D2"/>
    <w:rsid w:val="00DD071F"/>
    <w:rsid w:val="00DD0A6E"/>
    <w:rsid w:val="00DE0A04"/>
    <w:rsid w:val="00DE2D97"/>
    <w:rsid w:val="00E05A73"/>
    <w:rsid w:val="00E06783"/>
    <w:rsid w:val="00E16C11"/>
    <w:rsid w:val="00E22ACC"/>
    <w:rsid w:val="00E22BAC"/>
    <w:rsid w:val="00E3585D"/>
    <w:rsid w:val="00E425EA"/>
    <w:rsid w:val="00E57D63"/>
    <w:rsid w:val="00E60390"/>
    <w:rsid w:val="00E61081"/>
    <w:rsid w:val="00E62244"/>
    <w:rsid w:val="00E7106F"/>
    <w:rsid w:val="00E84D22"/>
    <w:rsid w:val="00E85DB0"/>
    <w:rsid w:val="00EA143C"/>
    <w:rsid w:val="00EA3030"/>
    <w:rsid w:val="00EA6663"/>
    <w:rsid w:val="00EE4626"/>
    <w:rsid w:val="00F02427"/>
    <w:rsid w:val="00F1257C"/>
    <w:rsid w:val="00F16035"/>
    <w:rsid w:val="00F22701"/>
    <w:rsid w:val="00F26098"/>
    <w:rsid w:val="00F404B8"/>
    <w:rsid w:val="00F47EA7"/>
    <w:rsid w:val="00F532A0"/>
    <w:rsid w:val="00F57014"/>
    <w:rsid w:val="00F60876"/>
    <w:rsid w:val="00F63DF5"/>
    <w:rsid w:val="00F6503D"/>
    <w:rsid w:val="00F6584C"/>
    <w:rsid w:val="00F8090E"/>
    <w:rsid w:val="00F841FB"/>
    <w:rsid w:val="00F9211E"/>
    <w:rsid w:val="00FA3081"/>
    <w:rsid w:val="00FA7114"/>
    <w:rsid w:val="00FB17BD"/>
    <w:rsid w:val="00FC3B6B"/>
    <w:rsid w:val="00FC5F1B"/>
    <w:rsid w:val="00FD0BED"/>
    <w:rsid w:val="00FD2271"/>
    <w:rsid w:val="00FD7E4E"/>
    <w:rsid w:val="00FE119B"/>
    <w:rsid w:val="00FE4EED"/>
    <w:rsid w:val="00FF0B03"/>
    <w:rsid w:val="00FF1610"/>
    <w:rsid w:val="00FF5854"/>
    <w:rsid w:val="00FF5E6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C98768E"/>
  <w14:defaultImageDpi w14:val="96"/>
  <w15:docId w15:val="{C0B86BBD-C67B-4D98-A628-4154FADB0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sz w:val="22"/>
        <w:szCs w:val="22"/>
        <w:lang w:val="fr-CA" w:eastAsia="fr-CA"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136C"/>
    <w:rPr>
      <w:rFonts w:cs="Times New Roman"/>
      <w:lang w:eastAsia="en-US"/>
    </w:rPr>
  </w:style>
  <w:style w:type="paragraph" w:styleId="Titre1">
    <w:name w:val="heading 1"/>
    <w:basedOn w:val="Normal"/>
    <w:next w:val="Normal"/>
    <w:link w:val="Titre1Car"/>
    <w:uiPriority w:val="99"/>
    <w:qFormat/>
    <w:locked/>
    <w:rsid w:val="0046227F"/>
    <w:pPr>
      <w:keepNext/>
      <w:spacing w:after="0" w:line="240" w:lineRule="auto"/>
      <w:outlineLvl w:val="0"/>
    </w:pPr>
    <w:rPr>
      <w:rFonts w:ascii="Arial" w:hAnsi="Arial" w:cs="Arial"/>
      <w:b/>
      <w:bCs/>
      <w:sz w:val="28"/>
      <w:szCs w:val="24"/>
      <w:u w:val="single"/>
      <w:lang w:val="fr-FR" w:eastAsia="fr-FR"/>
    </w:rPr>
  </w:style>
  <w:style w:type="paragraph" w:styleId="Titre2">
    <w:name w:val="heading 2"/>
    <w:basedOn w:val="Normal"/>
    <w:next w:val="Normal"/>
    <w:link w:val="Titre2Car"/>
    <w:uiPriority w:val="99"/>
    <w:qFormat/>
    <w:locked/>
    <w:rsid w:val="0046227F"/>
    <w:pPr>
      <w:keepNext/>
      <w:spacing w:after="0" w:line="240" w:lineRule="auto"/>
      <w:outlineLvl w:val="1"/>
    </w:pPr>
    <w:rPr>
      <w:rFonts w:ascii="Arial" w:hAnsi="Arial" w:cs="Arial"/>
      <w:b/>
      <w:bCs/>
      <w:sz w:val="28"/>
      <w:szCs w:val="24"/>
      <w:lang w:val="fr-FR" w:eastAsia="fr-FR"/>
    </w:rPr>
  </w:style>
  <w:style w:type="paragraph" w:styleId="Titre8">
    <w:name w:val="heading 8"/>
    <w:basedOn w:val="Normal"/>
    <w:next w:val="Normal"/>
    <w:link w:val="Titre8Car"/>
    <w:uiPriority w:val="99"/>
    <w:qFormat/>
    <w:locked/>
    <w:rsid w:val="00C65599"/>
    <w:pPr>
      <w:spacing w:before="240" w:after="60"/>
      <w:outlineLvl w:val="7"/>
    </w:pPr>
    <w:rPr>
      <w:rFonts w:ascii="Times New Roman" w:hAnsi="Times New Roman"/>
      <w:i/>
      <w:i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sid w:val="00CF7970"/>
    <w:rPr>
      <w:rFonts w:ascii="Cambria" w:hAnsi="Cambria" w:cs="Times New Roman"/>
      <w:b/>
      <w:bCs/>
      <w:kern w:val="32"/>
      <w:sz w:val="32"/>
      <w:szCs w:val="32"/>
      <w:lang w:val="x-none" w:eastAsia="en-US"/>
    </w:rPr>
  </w:style>
  <w:style w:type="character" w:customStyle="1" w:styleId="Titre2Car">
    <w:name w:val="Titre 2 Car"/>
    <w:basedOn w:val="Policepardfaut"/>
    <w:link w:val="Titre2"/>
    <w:uiPriority w:val="99"/>
    <w:semiHidden/>
    <w:locked/>
    <w:rsid w:val="00CF7970"/>
    <w:rPr>
      <w:rFonts w:ascii="Cambria" w:hAnsi="Cambria" w:cs="Times New Roman"/>
      <w:b/>
      <w:bCs/>
      <w:i/>
      <w:iCs/>
      <w:sz w:val="28"/>
      <w:szCs w:val="28"/>
      <w:lang w:val="x-none" w:eastAsia="en-US"/>
    </w:rPr>
  </w:style>
  <w:style w:type="character" w:customStyle="1" w:styleId="Titre8Car">
    <w:name w:val="Titre 8 Car"/>
    <w:basedOn w:val="Policepardfaut"/>
    <w:link w:val="Titre8"/>
    <w:uiPriority w:val="99"/>
    <w:semiHidden/>
    <w:locked/>
    <w:rsid w:val="00CF7970"/>
    <w:rPr>
      <w:rFonts w:ascii="Calibri" w:hAnsi="Calibri" w:cs="Times New Roman"/>
      <w:i/>
      <w:iCs/>
      <w:sz w:val="24"/>
      <w:szCs w:val="24"/>
      <w:lang w:val="x-none" w:eastAsia="en-US"/>
    </w:rPr>
  </w:style>
  <w:style w:type="paragraph" w:styleId="En-tte">
    <w:name w:val="header"/>
    <w:basedOn w:val="Normal"/>
    <w:link w:val="En-tteCar"/>
    <w:uiPriority w:val="99"/>
    <w:semiHidden/>
    <w:rsid w:val="00176514"/>
    <w:pPr>
      <w:tabs>
        <w:tab w:val="center" w:pos="4320"/>
        <w:tab w:val="right" w:pos="8640"/>
      </w:tabs>
      <w:spacing w:after="0" w:line="240" w:lineRule="auto"/>
    </w:pPr>
  </w:style>
  <w:style w:type="character" w:customStyle="1" w:styleId="En-tteCar">
    <w:name w:val="En-tête Car"/>
    <w:basedOn w:val="Policepardfaut"/>
    <w:link w:val="En-tte"/>
    <w:uiPriority w:val="99"/>
    <w:semiHidden/>
    <w:locked/>
    <w:rsid w:val="00176514"/>
    <w:rPr>
      <w:rFonts w:cs="Times New Roman"/>
    </w:rPr>
  </w:style>
  <w:style w:type="paragraph" w:styleId="Pieddepage">
    <w:name w:val="footer"/>
    <w:basedOn w:val="Normal"/>
    <w:link w:val="PieddepageCar"/>
    <w:uiPriority w:val="99"/>
    <w:rsid w:val="00176514"/>
    <w:pPr>
      <w:tabs>
        <w:tab w:val="center" w:pos="4320"/>
        <w:tab w:val="right" w:pos="8640"/>
      </w:tabs>
      <w:spacing w:after="0" w:line="240" w:lineRule="auto"/>
    </w:pPr>
  </w:style>
  <w:style w:type="character" w:customStyle="1" w:styleId="PieddepageCar">
    <w:name w:val="Pied de page Car"/>
    <w:basedOn w:val="Policepardfaut"/>
    <w:link w:val="Pieddepage"/>
    <w:uiPriority w:val="99"/>
    <w:locked/>
    <w:rsid w:val="00176514"/>
    <w:rPr>
      <w:rFonts w:cs="Times New Roman"/>
    </w:rPr>
  </w:style>
  <w:style w:type="table" w:styleId="Grilledutableau">
    <w:name w:val="Table Grid"/>
    <w:basedOn w:val="TableauNormal"/>
    <w:uiPriority w:val="99"/>
    <w:rsid w:val="00176514"/>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rsid w:val="0017651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176514"/>
    <w:rPr>
      <w:rFonts w:ascii="Tahoma" w:hAnsi="Tahoma" w:cs="Tahoma"/>
      <w:sz w:val="16"/>
      <w:szCs w:val="16"/>
    </w:rPr>
  </w:style>
  <w:style w:type="paragraph" w:styleId="Paragraphedeliste">
    <w:name w:val="List Paragraph"/>
    <w:basedOn w:val="Normal"/>
    <w:uiPriority w:val="99"/>
    <w:qFormat/>
    <w:rsid w:val="00A03F97"/>
    <w:pPr>
      <w:ind w:left="720"/>
      <w:contextualSpacing/>
    </w:pPr>
  </w:style>
  <w:style w:type="character" w:styleId="Textedelespacerserv">
    <w:name w:val="Placeholder Text"/>
    <w:basedOn w:val="Policepardfaut"/>
    <w:uiPriority w:val="99"/>
    <w:semiHidden/>
    <w:rsid w:val="00B832BA"/>
    <w:rPr>
      <w:rFonts w:cs="Times New Roman"/>
      <w:color w:val="808080"/>
    </w:rPr>
  </w:style>
  <w:style w:type="character" w:styleId="Marquedecommentaire">
    <w:name w:val="annotation reference"/>
    <w:basedOn w:val="Policepardfaut"/>
    <w:uiPriority w:val="99"/>
    <w:semiHidden/>
    <w:rsid w:val="004264F8"/>
    <w:rPr>
      <w:rFonts w:cs="Times New Roman"/>
      <w:sz w:val="16"/>
      <w:szCs w:val="16"/>
    </w:rPr>
  </w:style>
  <w:style w:type="paragraph" w:styleId="Commentaire">
    <w:name w:val="annotation text"/>
    <w:basedOn w:val="Normal"/>
    <w:link w:val="CommentaireCar"/>
    <w:uiPriority w:val="99"/>
    <w:semiHidden/>
    <w:rsid w:val="004264F8"/>
    <w:rPr>
      <w:sz w:val="20"/>
      <w:szCs w:val="20"/>
    </w:rPr>
  </w:style>
  <w:style w:type="character" w:customStyle="1" w:styleId="CommentaireCar">
    <w:name w:val="Commentaire Car"/>
    <w:basedOn w:val="Policepardfaut"/>
    <w:link w:val="Commentaire"/>
    <w:uiPriority w:val="99"/>
    <w:semiHidden/>
    <w:locked/>
    <w:rsid w:val="0093072A"/>
    <w:rPr>
      <w:rFonts w:cs="Times New Roman"/>
      <w:sz w:val="20"/>
      <w:szCs w:val="20"/>
      <w:lang w:val="x-none" w:eastAsia="en-US"/>
    </w:rPr>
  </w:style>
  <w:style w:type="paragraph" w:styleId="Objetducommentaire">
    <w:name w:val="annotation subject"/>
    <w:basedOn w:val="Commentaire"/>
    <w:next w:val="Commentaire"/>
    <w:link w:val="ObjetducommentaireCar"/>
    <w:uiPriority w:val="99"/>
    <w:semiHidden/>
    <w:rsid w:val="004264F8"/>
    <w:rPr>
      <w:b/>
      <w:bCs/>
    </w:rPr>
  </w:style>
  <w:style w:type="character" w:customStyle="1" w:styleId="ObjetducommentaireCar">
    <w:name w:val="Objet du commentaire Car"/>
    <w:basedOn w:val="CommentaireCar"/>
    <w:link w:val="Objetducommentaire"/>
    <w:uiPriority w:val="99"/>
    <w:semiHidden/>
    <w:locked/>
    <w:rsid w:val="0093072A"/>
    <w:rPr>
      <w:rFonts w:cs="Times New Roman"/>
      <w:b/>
      <w:bCs/>
      <w:sz w:val="20"/>
      <w:szCs w:val="20"/>
      <w:lang w:val="x-none" w:eastAsia="en-US"/>
    </w:rPr>
  </w:style>
  <w:style w:type="character" w:styleId="Lienhypertexte">
    <w:name w:val="Hyperlink"/>
    <w:basedOn w:val="Policepardfaut"/>
    <w:uiPriority w:val="99"/>
    <w:unhideWhenUsed/>
    <w:rsid w:val="005D0E43"/>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1647362">
      <w:bodyDiv w:val="1"/>
      <w:marLeft w:val="0"/>
      <w:marRight w:val="0"/>
      <w:marTop w:val="0"/>
      <w:marBottom w:val="0"/>
      <w:divBdr>
        <w:top w:val="none" w:sz="0" w:space="0" w:color="auto"/>
        <w:left w:val="none" w:sz="0" w:space="0" w:color="auto"/>
        <w:bottom w:val="none" w:sz="0" w:space="0" w:color="auto"/>
        <w:right w:val="none" w:sz="0" w:space="0" w:color="auto"/>
      </w:divBdr>
    </w:div>
    <w:div w:id="973877193">
      <w:marLeft w:val="0"/>
      <w:marRight w:val="0"/>
      <w:marTop w:val="0"/>
      <w:marBottom w:val="0"/>
      <w:divBdr>
        <w:top w:val="none" w:sz="0" w:space="0" w:color="auto"/>
        <w:left w:val="none" w:sz="0" w:space="0" w:color="auto"/>
        <w:bottom w:val="none" w:sz="0" w:space="0" w:color="auto"/>
        <w:right w:val="none" w:sz="0" w:space="0" w:color="auto"/>
      </w:divBdr>
    </w:div>
    <w:div w:id="973877194">
      <w:marLeft w:val="0"/>
      <w:marRight w:val="0"/>
      <w:marTop w:val="0"/>
      <w:marBottom w:val="0"/>
      <w:divBdr>
        <w:top w:val="none" w:sz="0" w:space="0" w:color="auto"/>
        <w:left w:val="none" w:sz="0" w:space="0" w:color="auto"/>
        <w:bottom w:val="none" w:sz="0" w:space="0" w:color="auto"/>
        <w:right w:val="none" w:sz="0" w:space="0" w:color="auto"/>
      </w:divBdr>
    </w:div>
    <w:div w:id="973877195">
      <w:marLeft w:val="0"/>
      <w:marRight w:val="0"/>
      <w:marTop w:val="0"/>
      <w:marBottom w:val="0"/>
      <w:divBdr>
        <w:top w:val="none" w:sz="0" w:space="0" w:color="auto"/>
        <w:left w:val="none" w:sz="0" w:space="0" w:color="auto"/>
        <w:bottom w:val="none" w:sz="0" w:space="0" w:color="auto"/>
        <w:right w:val="none" w:sz="0" w:space="0" w:color="auto"/>
      </w:divBdr>
    </w:div>
    <w:div w:id="1991594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529A06F06A224DB3351186D420D8DE" ma:contentTypeVersion="13" ma:contentTypeDescription="Crée un document." ma:contentTypeScope="" ma:versionID="8f86343737669d75e5c04948a75d9a34">
  <xsd:schema xmlns:xsd="http://www.w3.org/2001/XMLSchema" xmlns:xs="http://www.w3.org/2001/XMLSchema" xmlns:p="http://schemas.microsoft.com/office/2006/metadata/properties" xmlns:ns3="52d12dc7-d149-4cb9-8731-1fb8c4221369" xmlns:ns4="8f163477-8212-4ba7-8944-1f0ba8f5216b" targetNamespace="http://schemas.microsoft.com/office/2006/metadata/properties" ma:root="true" ma:fieldsID="f669604ae114693c9d391a1289883460" ns3:_="" ns4:_="">
    <xsd:import namespace="52d12dc7-d149-4cb9-8731-1fb8c4221369"/>
    <xsd:import namespace="8f163477-8212-4ba7-8944-1f0ba8f5216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LengthInSeconds" minOccurs="0"/>
                <xsd:element ref="ns3:MediaServiceDateTake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d12dc7-d149-4cb9-8731-1fb8c42213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163477-8212-4ba7-8944-1f0ba8f5216b"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element name="SharingHintHash" ma:index="18"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E27152-FD97-4649-A2B2-CE10C0556C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d12dc7-d149-4cb9-8731-1fb8c4221369"/>
    <ds:schemaRef ds:uri="8f163477-8212-4ba7-8944-1f0ba8f521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82933D-8BFF-469B-8074-E38C41E0A1C3}">
  <ds:schemaRefs>
    <ds:schemaRef ds:uri="http://schemas.microsoft.com/sharepoint/v3/contenttype/forms"/>
  </ds:schemaRefs>
</ds:datastoreItem>
</file>

<file path=customXml/itemProps3.xml><?xml version="1.0" encoding="utf-8"?>
<ds:datastoreItem xmlns:ds="http://schemas.openxmlformats.org/officeDocument/2006/customXml" ds:itemID="{D7358E2C-5E2F-4428-91BC-FADEC310B434}">
  <ds:schemaRefs>
    <ds:schemaRef ds:uri="http://schemas.microsoft.com/office/2006/documentManagement/types"/>
    <ds:schemaRef ds:uri="http://schemas.openxmlformats.org/package/2006/metadata/core-properties"/>
    <ds:schemaRef ds:uri="http://purl.org/dc/dcmitype/"/>
    <ds:schemaRef ds:uri="52d12dc7-d149-4cb9-8731-1fb8c4221369"/>
    <ds:schemaRef ds:uri="http://purl.org/dc/elements/1.1/"/>
    <ds:schemaRef ds:uri="http://schemas.microsoft.com/office/2006/metadata/properties"/>
    <ds:schemaRef ds:uri="http://schemas.microsoft.com/office/infopath/2007/PartnerControls"/>
    <ds:schemaRef ds:uri="8f163477-8212-4ba7-8944-1f0ba8f5216b"/>
    <ds:schemaRef ds:uri="http://www.w3.org/XML/1998/namespace"/>
    <ds:schemaRef ds:uri="http://purl.org/dc/terms/"/>
  </ds:schemaRefs>
</ds:datastoreItem>
</file>

<file path=customXml/itemProps4.xml><?xml version="1.0" encoding="utf-8"?>
<ds:datastoreItem xmlns:ds="http://schemas.openxmlformats.org/officeDocument/2006/customXml" ds:itemID="{5E7F74E1-C0A2-409F-B816-2FB2723C4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931</Words>
  <Characters>5123</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
    </vt:vector>
  </TitlesOfParts>
  <Company>CSRDN</Company>
  <LinksUpToDate>false</LinksUpToDate>
  <CharactersWithSpaces>6042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Sylvain Denis</dc:creator>
  <cp:keywords/>
  <dc:description/>
  <cp:lastModifiedBy>Tremblay, Jean-Christophe</cp:lastModifiedBy>
  <cp:revision>2</cp:revision>
  <cp:lastPrinted>2021-05-26T18:32:00Z</cp:lastPrinted>
  <dcterms:created xsi:type="dcterms:W3CDTF">2022-06-10T13:30:00Z</dcterms:created>
  <dcterms:modified xsi:type="dcterms:W3CDTF">2022-06-10T13:30:00Z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0x010100C4529A06F06A224DB3351186D420D8DE</vt:lpwstr>
  </property>
</Properties>
</file>