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jc w:val="center"/>
        <w:rPr>
          <w:b w:val="1"/>
          <w:sz w:val="28"/>
          <w:szCs w:val="28"/>
        </w:rPr>
      </w:pPr>
      <w:r w:rsidDel="00000000" w:rsidR="00000000" w:rsidRPr="00000000">
        <w:rPr>
          <w:b w:val="1"/>
          <w:sz w:val="28"/>
          <w:szCs w:val="28"/>
          <w:rtl w:val="0"/>
        </w:rPr>
        <w:t xml:space="preserve">A</w:t>
      </w:r>
      <w:r w:rsidDel="00000000" w:rsidR="00000000" w:rsidRPr="00000000">
        <w:rPr>
          <w:b w:val="1"/>
          <w:sz w:val="28"/>
          <w:szCs w:val="28"/>
          <w:rtl w:val="0"/>
        </w:rPr>
        <w:t xml:space="preserve">vantages</w:t>
      </w:r>
      <w:r w:rsidDel="00000000" w:rsidR="00000000" w:rsidRPr="00000000">
        <w:rPr>
          <w:b w:val="1"/>
          <w:sz w:val="28"/>
          <w:szCs w:val="28"/>
          <w:rtl w:val="0"/>
        </w:rPr>
        <w:t xml:space="preserve"> et utilités</w:t>
      </w:r>
      <w:r w:rsidDel="00000000" w:rsidR="00000000" w:rsidRPr="00000000">
        <w:rPr>
          <w:rtl w:val="0"/>
        </w:rPr>
      </w:r>
    </w:p>
    <w:p w:rsidR="00000000" w:rsidDel="00000000" w:rsidP="00000000" w:rsidRDefault="00000000" w:rsidRPr="00000000" w14:paraId="00000002">
      <w:pPr>
        <w:pageBreakBefore w:val="0"/>
        <w:spacing w:line="240" w:lineRule="auto"/>
        <w:jc w:val="center"/>
        <w:rPr>
          <w:b w:val="1"/>
          <w:sz w:val="28"/>
          <w:szCs w:val="28"/>
        </w:rPr>
      </w:pPr>
      <w:r w:rsidDel="00000000" w:rsidR="00000000" w:rsidRPr="00000000">
        <w:rPr>
          <w:rtl w:val="0"/>
        </w:rPr>
      </w:r>
    </w:p>
    <w:p w:rsidR="00000000" w:rsidDel="00000000" w:rsidP="00000000" w:rsidRDefault="00000000" w:rsidRPr="00000000" w14:paraId="00000003">
      <w:pPr>
        <w:pageBreakBefore w:val="0"/>
        <w:tabs>
          <w:tab w:val="left" w:leader="none" w:pos="830"/>
          <w:tab w:val="left" w:leader="none" w:pos="1240"/>
        </w:tabs>
        <w:spacing w:line="240" w:lineRule="auto"/>
        <w:ind w:right="-40"/>
        <w:jc w:val="both"/>
        <w:rPr>
          <w:b w:val="1"/>
        </w:rPr>
      </w:pPr>
      <w:r w:rsidDel="00000000" w:rsidR="00000000" w:rsidRPr="00000000">
        <w:rPr>
          <w:b w:val="1"/>
          <w:rtl w:val="0"/>
        </w:rPr>
        <w:t xml:space="preserve">Les utilités et fonctionnalités principales d’un GPS sont entre autres : de calculer le temps et la distance, de déterminer le moment d’arrivée, de paramétrer les particularités en lien avec le transport à effectuer, etc.</w:t>
      </w:r>
    </w:p>
    <w:p w:rsidR="00000000" w:rsidDel="00000000" w:rsidP="00000000" w:rsidRDefault="00000000" w:rsidRPr="00000000" w14:paraId="00000004">
      <w:pPr>
        <w:pageBreakBefore w:val="0"/>
        <w:tabs>
          <w:tab w:val="left" w:leader="none" w:pos="830"/>
          <w:tab w:val="left" w:leader="none" w:pos="1240"/>
        </w:tabs>
        <w:spacing w:line="240" w:lineRule="auto"/>
        <w:ind w:right="-40"/>
        <w:jc w:val="left"/>
        <w:rPr>
          <w:b w:val="1"/>
        </w:rPr>
      </w:pPr>
      <w:r w:rsidDel="00000000" w:rsidR="00000000" w:rsidRPr="00000000">
        <w:rPr>
          <w:rtl w:val="0"/>
        </w:rPr>
      </w:r>
    </w:p>
    <w:p w:rsidR="00000000" w:rsidDel="00000000" w:rsidP="00000000" w:rsidRDefault="00000000" w:rsidRPr="00000000" w14:paraId="00000005">
      <w:pPr>
        <w:pageBreakBefore w:val="0"/>
        <w:tabs>
          <w:tab w:val="left" w:leader="none" w:pos="830"/>
          <w:tab w:val="left" w:leader="none" w:pos="1240"/>
        </w:tabs>
        <w:spacing w:line="240" w:lineRule="auto"/>
        <w:ind w:right="-40"/>
        <w:jc w:val="both"/>
        <w:rPr/>
      </w:pPr>
      <w:r w:rsidDel="00000000" w:rsidR="00000000" w:rsidRPr="00000000">
        <w:rPr>
          <w:rtl w:val="0"/>
        </w:rPr>
        <w:t xml:space="preserve">La plupart de tous les appareils fournissent les mêmes renseignements, et ce, au départ du voyage et en cours de route.</w:t>
      </w:r>
    </w:p>
    <w:p w:rsidR="00000000" w:rsidDel="00000000" w:rsidP="00000000" w:rsidRDefault="00000000" w:rsidRPr="00000000" w14:paraId="00000006">
      <w:pPr>
        <w:pageBreakBefore w:val="0"/>
        <w:tabs>
          <w:tab w:val="left" w:leader="none" w:pos="830"/>
          <w:tab w:val="left" w:leader="none" w:pos="1240"/>
        </w:tabs>
        <w:spacing w:line="240" w:lineRule="auto"/>
        <w:ind w:right="-40"/>
        <w:jc w:val="both"/>
        <w:rPr/>
      </w:pPr>
      <w:r w:rsidDel="00000000" w:rsidR="00000000" w:rsidRPr="00000000">
        <w:rPr>
          <w:rtl w:val="0"/>
        </w:rPr>
      </w:r>
    </w:p>
    <w:p w:rsidR="00000000" w:rsidDel="00000000" w:rsidP="00000000" w:rsidRDefault="00000000" w:rsidRPr="00000000" w14:paraId="00000007">
      <w:pPr>
        <w:pageBreakBefore w:val="0"/>
        <w:tabs>
          <w:tab w:val="left" w:leader="none" w:pos="830"/>
          <w:tab w:val="left" w:leader="none" w:pos="1240"/>
        </w:tabs>
        <w:spacing w:line="240" w:lineRule="auto"/>
        <w:ind w:right="-40"/>
        <w:jc w:val="both"/>
        <w:rPr/>
      </w:pPr>
      <w:r w:rsidDel="00000000" w:rsidR="00000000" w:rsidRPr="00000000">
        <w:rPr>
          <w:rtl w:val="0"/>
        </w:rPr>
        <w:t xml:space="preserve">Les appareils conçus </w:t>
      </w:r>
      <w:r w:rsidDel="00000000" w:rsidR="00000000" w:rsidRPr="00000000">
        <w:rPr>
          <w:u w:val="single"/>
          <w:rtl w:val="0"/>
        </w:rPr>
        <w:t xml:space="preserve">particulièrement pour les camions</w:t>
      </w:r>
      <w:r w:rsidDel="00000000" w:rsidR="00000000" w:rsidRPr="00000000">
        <w:rPr>
          <w:rtl w:val="0"/>
        </w:rPr>
        <w:t xml:space="preserve"> tiendront compte des routes interdites aux camions, </w:t>
      </w:r>
      <w:r w:rsidDel="00000000" w:rsidR="00000000" w:rsidRPr="00000000">
        <w:rPr>
          <w:b w:val="1"/>
          <w:rtl w:val="0"/>
        </w:rPr>
        <w:t xml:space="preserve">mais</w:t>
      </w:r>
      <w:r w:rsidDel="00000000" w:rsidR="00000000" w:rsidRPr="00000000">
        <w:rPr>
          <w:rtl w:val="0"/>
        </w:rPr>
        <w:t xml:space="preserve"> avec de </w:t>
      </w:r>
      <w:r w:rsidDel="00000000" w:rsidR="00000000" w:rsidRPr="00000000">
        <w:rPr>
          <w:u w:val="single"/>
          <w:rtl w:val="0"/>
        </w:rPr>
        <w:t xml:space="preserve">grandes lacunes</w:t>
      </w:r>
      <w:r w:rsidDel="00000000" w:rsidR="00000000" w:rsidRPr="00000000">
        <w:rPr>
          <w:rtl w:val="0"/>
        </w:rPr>
        <w:t xml:space="preserve">. Ces derniers </w:t>
      </w:r>
      <w:r w:rsidDel="00000000" w:rsidR="00000000" w:rsidRPr="00000000">
        <w:rPr>
          <w:rtl w:val="0"/>
        </w:rPr>
        <w:t xml:space="preserve">vous offrent la possibilité de changer les informations particulières à votre situation de transport. Les appareils tiendront compte de ces informations dans le choix des routes qu’ils vous proposeront. Ils peuvent aussi vous donner des informations concernant les heures de services et de repos en cours et restantes selon la réglementation que vous devez choisir dans les paramètres.</w:t>
      </w:r>
    </w:p>
    <w:p w:rsidR="00000000" w:rsidDel="00000000" w:rsidP="00000000" w:rsidRDefault="00000000" w:rsidRPr="00000000" w14:paraId="00000008">
      <w:pPr>
        <w:pageBreakBefore w:val="0"/>
        <w:tabs>
          <w:tab w:val="left" w:leader="none" w:pos="830"/>
          <w:tab w:val="left" w:leader="none" w:pos="1240"/>
        </w:tabs>
        <w:spacing w:line="240" w:lineRule="auto"/>
        <w:ind w:right="-40"/>
        <w:jc w:val="both"/>
        <w:rPr/>
      </w:pPr>
      <w:r w:rsidDel="00000000" w:rsidR="00000000" w:rsidRPr="00000000">
        <w:rPr>
          <w:rtl w:val="0"/>
        </w:rPr>
      </w:r>
    </w:p>
    <w:p w:rsidR="00000000" w:rsidDel="00000000" w:rsidP="00000000" w:rsidRDefault="00000000" w:rsidRPr="00000000" w14:paraId="00000009">
      <w:pPr>
        <w:pageBreakBefore w:val="0"/>
        <w:tabs>
          <w:tab w:val="left" w:leader="none" w:pos="830"/>
          <w:tab w:val="left" w:leader="none" w:pos="1240"/>
        </w:tabs>
        <w:spacing w:line="240" w:lineRule="auto"/>
        <w:ind w:right="-40"/>
        <w:jc w:val="both"/>
        <w:rPr/>
      </w:pPr>
      <w:r w:rsidDel="00000000" w:rsidR="00000000" w:rsidRPr="00000000">
        <w:rPr>
          <w:rtl w:val="0"/>
        </w:rPr>
        <w:t xml:space="preserve">Ces informations particulières sont par exemple : </w:t>
      </w:r>
    </w:p>
    <w:p w:rsidR="00000000" w:rsidDel="00000000" w:rsidP="00000000" w:rsidRDefault="00000000" w:rsidRPr="00000000" w14:paraId="0000000A">
      <w:pPr>
        <w:pageBreakBefore w:val="0"/>
        <w:tabs>
          <w:tab w:val="left" w:leader="none" w:pos="830"/>
          <w:tab w:val="left" w:leader="none" w:pos="1240"/>
        </w:tabs>
        <w:spacing w:line="240" w:lineRule="auto"/>
        <w:ind w:right="-40"/>
        <w:jc w:val="both"/>
        <w:rPr/>
      </w:pPr>
      <w:r w:rsidDel="00000000" w:rsidR="00000000" w:rsidRPr="00000000">
        <w:rPr>
          <w:rtl w:val="0"/>
        </w:rPr>
      </w:r>
    </w:p>
    <w:p w:rsidR="00000000" w:rsidDel="00000000" w:rsidP="00000000" w:rsidRDefault="00000000" w:rsidRPr="00000000" w14:paraId="0000000B">
      <w:pPr>
        <w:pageBreakBefore w:val="0"/>
        <w:numPr>
          <w:ilvl w:val="0"/>
          <w:numId w:val="4"/>
        </w:numPr>
        <w:tabs>
          <w:tab w:val="left" w:leader="none" w:pos="830"/>
          <w:tab w:val="left" w:leader="none" w:pos="1240"/>
        </w:tabs>
        <w:spacing w:line="240" w:lineRule="auto"/>
        <w:ind w:left="720" w:right="-40" w:hanging="360"/>
        <w:jc w:val="both"/>
        <w:rPr/>
      </w:pPr>
      <w:r w:rsidDel="00000000" w:rsidR="00000000" w:rsidRPr="00000000">
        <w:rPr>
          <w:rtl w:val="0"/>
        </w:rPr>
        <w:t xml:space="preserve">Le poids de votre véhicule MTC;</w:t>
      </w:r>
    </w:p>
    <w:p w:rsidR="00000000" w:rsidDel="00000000" w:rsidP="00000000" w:rsidRDefault="00000000" w:rsidRPr="00000000" w14:paraId="0000000C">
      <w:pPr>
        <w:pageBreakBefore w:val="0"/>
        <w:numPr>
          <w:ilvl w:val="0"/>
          <w:numId w:val="4"/>
        </w:numPr>
        <w:tabs>
          <w:tab w:val="left" w:leader="none" w:pos="830"/>
          <w:tab w:val="left" w:leader="none" w:pos="1240"/>
        </w:tabs>
        <w:spacing w:line="240" w:lineRule="auto"/>
        <w:ind w:left="720" w:right="-40" w:hanging="360"/>
        <w:jc w:val="both"/>
        <w:rPr/>
      </w:pPr>
      <w:r w:rsidDel="00000000" w:rsidR="00000000" w:rsidRPr="00000000">
        <w:rPr>
          <w:rtl w:val="0"/>
        </w:rPr>
        <w:t xml:space="preserve">Les dimensions de votre ou de vos véhicules;</w:t>
      </w:r>
    </w:p>
    <w:p w:rsidR="00000000" w:rsidDel="00000000" w:rsidP="00000000" w:rsidRDefault="00000000" w:rsidRPr="00000000" w14:paraId="0000000D">
      <w:pPr>
        <w:pageBreakBefore w:val="0"/>
        <w:numPr>
          <w:ilvl w:val="0"/>
          <w:numId w:val="4"/>
        </w:numPr>
        <w:tabs>
          <w:tab w:val="left" w:leader="none" w:pos="830"/>
          <w:tab w:val="left" w:leader="none" w:pos="1240"/>
        </w:tabs>
        <w:spacing w:line="240" w:lineRule="auto"/>
        <w:ind w:left="720" w:right="-40" w:hanging="360"/>
        <w:jc w:val="both"/>
        <w:rPr/>
      </w:pPr>
      <w:r w:rsidDel="00000000" w:rsidR="00000000" w:rsidRPr="00000000">
        <w:rPr>
          <w:rtl w:val="0"/>
        </w:rPr>
        <w:t xml:space="preserve">Le contenu de la marchandise qui influence les routes à emprunter; par exemple, le transport de matières dangereuses nécessitant l’apposition des plaques.</w:t>
      </w:r>
    </w:p>
    <w:p w:rsidR="00000000" w:rsidDel="00000000" w:rsidP="00000000" w:rsidRDefault="00000000" w:rsidRPr="00000000" w14:paraId="0000000E">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0F">
      <w:pPr>
        <w:pageBreakBefore w:val="0"/>
        <w:tabs>
          <w:tab w:val="left" w:leader="none" w:pos="830"/>
          <w:tab w:val="left" w:leader="none" w:pos="1240"/>
        </w:tabs>
        <w:spacing w:line="240" w:lineRule="auto"/>
        <w:ind w:left="0" w:right="-40" w:firstLine="0"/>
        <w:jc w:val="both"/>
        <w:rPr>
          <w:b w:val="1"/>
          <w:sz w:val="20"/>
          <w:szCs w:val="20"/>
        </w:rPr>
      </w:pPr>
      <w:hyperlink r:id="rId6">
        <w:r w:rsidDel="00000000" w:rsidR="00000000" w:rsidRPr="00000000">
          <w:rPr>
            <w:b w:val="1"/>
            <w:color w:val="1155cc"/>
            <w:sz w:val="24"/>
            <w:szCs w:val="24"/>
            <w:u w:val="single"/>
            <w:rtl w:val="0"/>
          </w:rPr>
          <w:t xml:space="preserve">Cliquer sur ce lien</w:t>
        </w:r>
      </w:hyperlink>
      <w:r w:rsidDel="00000000" w:rsidR="00000000" w:rsidRPr="00000000">
        <w:rPr>
          <w:rtl w:val="0"/>
        </w:rPr>
      </w:r>
    </w:p>
    <w:p w:rsidR="00000000" w:rsidDel="00000000" w:rsidP="00000000" w:rsidRDefault="00000000" w:rsidRPr="00000000" w14:paraId="00000010">
      <w:pPr>
        <w:pageBreakBefore w:val="0"/>
        <w:tabs>
          <w:tab w:val="left" w:leader="none" w:pos="830"/>
          <w:tab w:val="left" w:leader="none" w:pos="1240"/>
        </w:tabs>
        <w:spacing w:line="240" w:lineRule="auto"/>
        <w:ind w:left="0" w:right="-40" w:firstLine="0"/>
        <w:jc w:val="both"/>
        <w:rPr>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3305175</wp:posOffset>
            </wp:positionH>
            <wp:positionV relativeFrom="paragraph">
              <wp:posOffset>47625</wp:posOffset>
            </wp:positionV>
            <wp:extent cx="2255027" cy="1452563"/>
            <wp:effectExtent b="0" l="0" r="0" t="0"/>
            <wp:wrapSquare wrapText="bothSides" distB="0" distT="0" distL="0" distR="0"/>
            <wp:docPr id="10" name="image12.png"/>
            <a:graphic>
              <a:graphicData uri="http://schemas.openxmlformats.org/drawingml/2006/picture">
                <pic:pic>
                  <pic:nvPicPr>
                    <pic:cNvPr id="0" name="image12.png"/>
                    <pic:cNvPicPr preferRelativeResize="0"/>
                  </pic:nvPicPr>
                  <pic:blipFill>
                    <a:blip r:embed="rId7"/>
                    <a:srcRect b="0" l="219" r="219" t="0"/>
                    <a:stretch>
                      <a:fillRect/>
                    </a:stretch>
                  </pic:blipFill>
                  <pic:spPr>
                    <a:xfrm>
                      <a:off x="0" y="0"/>
                      <a:ext cx="2255027" cy="1452563"/>
                    </a:xfrm>
                    <a:prstGeom prst="rect"/>
                    <a:ln/>
                  </pic:spPr>
                </pic:pic>
              </a:graphicData>
            </a:graphic>
          </wp:anchor>
        </w:drawing>
      </w:r>
    </w:p>
    <w:p w:rsidR="00000000" w:rsidDel="00000000" w:rsidP="00000000" w:rsidRDefault="00000000" w:rsidRPr="00000000" w14:paraId="00000011">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390525</wp:posOffset>
            </wp:positionH>
            <wp:positionV relativeFrom="paragraph">
              <wp:posOffset>19050</wp:posOffset>
            </wp:positionV>
            <wp:extent cx="2595563" cy="1148223"/>
            <wp:effectExtent b="0" l="0" r="0" t="0"/>
            <wp:wrapSquare wrapText="bothSides" distB="0" distT="0" distL="0" distR="0"/>
            <wp:docPr id="7"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2595563" cy="1148223"/>
                    </a:xfrm>
                    <a:prstGeom prst="rect"/>
                    <a:ln/>
                  </pic:spPr>
                </pic:pic>
              </a:graphicData>
            </a:graphic>
          </wp:anchor>
        </w:drawing>
      </w:r>
    </w:p>
    <w:p w:rsidR="00000000" w:rsidDel="00000000" w:rsidP="00000000" w:rsidRDefault="00000000" w:rsidRPr="00000000" w14:paraId="00000012">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3">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4">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5">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6">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7">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8">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1B">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C">
      <w:pPr>
        <w:pageBreakBefore w:val="0"/>
        <w:tabs>
          <w:tab w:val="left" w:leader="none" w:pos="830"/>
          <w:tab w:val="left" w:leader="none" w:pos="1240"/>
        </w:tabs>
        <w:spacing w:line="240" w:lineRule="auto"/>
        <w:ind w:left="0" w:right="-40" w:firstLine="0"/>
        <w:jc w:val="both"/>
        <w:rPr/>
      </w:pPr>
      <w:r w:rsidDel="00000000" w:rsidR="00000000" w:rsidRPr="00000000">
        <w:rPr>
          <w:rtl w:val="0"/>
        </w:rPr>
      </w:r>
    </w:p>
    <w:p w:rsidR="00000000" w:rsidDel="00000000" w:rsidP="00000000" w:rsidRDefault="00000000" w:rsidRPr="00000000" w14:paraId="0000001D">
      <w:pPr>
        <w:pageBreakBefore w:val="0"/>
        <w:tabs>
          <w:tab w:val="left" w:leader="none" w:pos="830"/>
          <w:tab w:val="left" w:leader="none" w:pos="1240"/>
        </w:tabs>
        <w:spacing w:line="240" w:lineRule="auto"/>
        <w:ind w:left="0" w:right="-40" w:firstLine="0"/>
        <w:jc w:val="both"/>
        <w:rPr/>
      </w:pPr>
      <w:r w:rsidDel="00000000" w:rsidR="00000000" w:rsidRPr="00000000">
        <w:rPr>
          <w:rtl w:val="0"/>
        </w:rPr>
      </w:r>
    </w:p>
    <w:p w:rsidR="00000000" w:rsidDel="00000000" w:rsidP="00000000" w:rsidRDefault="00000000" w:rsidRPr="00000000" w14:paraId="0000001E">
      <w:pPr>
        <w:pageBreakBefore w:val="0"/>
        <w:tabs>
          <w:tab w:val="left" w:leader="none" w:pos="830"/>
          <w:tab w:val="left" w:leader="none" w:pos="1240"/>
        </w:tabs>
        <w:spacing w:line="240" w:lineRule="auto"/>
        <w:ind w:left="0" w:right="-40" w:firstLine="0"/>
        <w:jc w:val="both"/>
        <w:rPr/>
      </w:pPr>
      <w:r w:rsidDel="00000000" w:rsidR="00000000" w:rsidRPr="00000000">
        <w:rPr>
          <w:rtl w:val="0"/>
        </w:rPr>
        <w:t xml:space="preserve">De façon </w:t>
      </w:r>
      <w:r w:rsidDel="00000000" w:rsidR="00000000" w:rsidRPr="00000000">
        <w:rPr>
          <w:u w:val="single"/>
          <w:rtl w:val="0"/>
        </w:rPr>
        <w:t xml:space="preserve">générale</w:t>
      </w:r>
      <w:r w:rsidDel="00000000" w:rsidR="00000000" w:rsidRPr="00000000">
        <w:rPr>
          <w:rtl w:val="0"/>
        </w:rPr>
        <w:t xml:space="preserve">, lorsque vous avez donné le signal à ce dernier de démarrer le voyage, les informations fournies au départ et en cours de route sont :</w:t>
      </w:r>
    </w:p>
    <w:p w:rsidR="00000000" w:rsidDel="00000000" w:rsidP="00000000" w:rsidRDefault="00000000" w:rsidRPr="00000000" w14:paraId="0000001F">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20">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L’heure d’arrivée à votre destination. Cette information vous sera utile, par exemple, pour informer vos clients ou votre répartiteur de l’heure d’arrivée s’il désire le savoir;</w:t>
      </w:r>
    </w:p>
    <w:p w:rsidR="00000000" w:rsidDel="00000000" w:rsidP="00000000" w:rsidRDefault="00000000" w:rsidRPr="00000000" w14:paraId="00000021">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L’heure actuelle selon le fuseau horaire où vous vous situez;</w:t>
      </w:r>
    </w:p>
    <w:p w:rsidR="00000000" w:rsidDel="00000000" w:rsidP="00000000" w:rsidRDefault="00000000" w:rsidRPr="00000000" w14:paraId="00000022">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distance </w:t>
      </w:r>
      <w:r w:rsidDel="00000000" w:rsidR="00000000" w:rsidRPr="00000000">
        <w:rPr>
          <w:rtl w:val="0"/>
        </w:rPr>
        <w:t xml:space="preserve">total</w:t>
      </w:r>
      <w:r w:rsidDel="00000000" w:rsidR="00000000" w:rsidRPr="00000000">
        <w:rPr>
          <w:rtl w:val="0"/>
        </w:rPr>
        <w:t xml:space="preserve">e pour arriver à destination;</w:t>
      </w:r>
    </w:p>
    <w:p w:rsidR="00000000" w:rsidDel="00000000" w:rsidP="00000000" w:rsidRDefault="00000000" w:rsidRPr="00000000" w14:paraId="00000023">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distance à parcourir avant d’atteindre la prochaine jonction d’autoroute, de route ou de rue à prendre pour poursuivre le trajet;</w:t>
      </w:r>
    </w:p>
    <w:p w:rsidR="00000000" w:rsidDel="00000000" w:rsidP="00000000" w:rsidRDefault="00000000" w:rsidRPr="00000000" w14:paraId="00000024">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vitesse à laquelle vous circulez ainsi que la limite de vitesse dans la zone ou vous vous situez;</w:t>
      </w:r>
    </w:p>
    <w:p w:rsidR="00000000" w:rsidDel="00000000" w:rsidP="00000000" w:rsidRDefault="00000000" w:rsidRPr="00000000" w14:paraId="00000025">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route sur laquelle vous circulez en temps réel ainsi que la direction;</w:t>
      </w:r>
    </w:p>
    <w:p w:rsidR="00000000" w:rsidDel="00000000" w:rsidP="00000000" w:rsidRDefault="00000000" w:rsidRPr="00000000" w14:paraId="00000026">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configuration en image de la route devant vous.</w:t>
      </w:r>
    </w:p>
    <w:p w:rsidR="00000000" w:rsidDel="00000000" w:rsidP="00000000" w:rsidRDefault="00000000" w:rsidRPr="00000000" w14:paraId="00000027">
      <w:pPr>
        <w:pageBreakBefore w:val="0"/>
        <w:tabs>
          <w:tab w:val="left" w:leader="none" w:pos="830"/>
          <w:tab w:val="left" w:leader="none" w:pos="1240"/>
        </w:tabs>
        <w:spacing w:line="240" w:lineRule="auto"/>
        <w:ind w:right="-40"/>
        <w:jc w:val="both"/>
        <w:rPr>
          <w:sz w:val="24"/>
          <w:szCs w:val="24"/>
        </w:rPr>
      </w:pPr>
      <w:r w:rsidDel="00000000" w:rsidR="00000000" w:rsidRPr="00000000">
        <w:rPr>
          <w:rtl w:val="0"/>
        </w:rPr>
      </w:r>
    </w:p>
    <w:p w:rsidR="00000000" w:rsidDel="00000000" w:rsidP="00000000" w:rsidRDefault="00000000" w:rsidRPr="00000000" w14:paraId="00000028">
      <w:pPr>
        <w:pageBreakBefore w:val="0"/>
        <w:tabs>
          <w:tab w:val="left" w:leader="none" w:pos="830"/>
          <w:tab w:val="left" w:leader="none" w:pos="1240"/>
        </w:tabs>
        <w:spacing w:line="240" w:lineRule="auto"/>
        <w:ind w:right="-40"/>
        <w:jc w:val="both"/>
        <w:rPr>
          <w:sz w:val="24"/>
          <w:szCs w:val="24"/>
        </w:rPr>
      </w:pPr>
      <w:r w:rsidDel="00000000" w:rsidR="00000000" w:rsidRPr="00000000">
        <w:rPr>
          <w:rtl w:val="0"/>
        </w:rPr>
      </w:r>
    </w:p>
    <w:p w:rsidR="00000000" w:rsidDel="00000000" w:rsidP="00000000" w:rsidRDefault="00000000" w:rsidRPr="00000000" w14:paraId="00000029">
      <w:pPr>
        <w:pageBreakBefore w:val="0"/>
        <w:tabs>
          <w:tab w:val="left" w:leader="none" w:pos="830"/>
          <w:tab w:val="left" w:leader="none" w:pos="1240"/>
        </w:tabs>
        <w:spacing w:line="240" w:lineRule="auto"/>
        <w:ind w:right="-40"/>
        <w:jc w:val="both"/>
        <w:rPr>
          <w:b w:val="1"/>
          <w:sz w:val="24"/>
          <w:szCs w:val="24"/>
        </w:rPr>
      </w:pPr>
      <w:r w:rsidDel="00000000" w:rsidR="00000000" w:rsidRPr="00000000">
        <w:rPr>
          <w:b w:val="1"/>
          <w:sz w:val="24"/>
          <w:szCs w:val="24"/>
          <w:rtl w:val="0"/>
        </w:rPr>
        <w:t xml:space="preserve">Toutes ces informations et les paramétrages de ces appareils constituent évidemment des avantages pour vous.</w:t>
      </w:r>
    </w:p>
    <w:p w:rsidR="00000000" w:rsidDel="00000000" w:rsidP="00000000" w:rsidRDefault="00000000" w:rsidRPr="00000000" w14:paraId="0000002A">
      <w:pPr>
        <w:pageBreakBefore w:val="0"/>
        <w:tabs>
          <w:tab w:val="left" w:leader="none" w:pos="830"/>
          <w:tab w:val="left" w:leader="none" w:pos="1240"/>
        </w:tabs>
        <w:spacing w:line="240" w:lineRule="auto"/>
        <w:ind w:right="-40"/>
        <w:jc w:val="both"/>
        <w:rPr>
          <w:b w:val="1"/>
          <w:sz w:val="24"/>
          <w:szCs w:val="24"/>
        </w:rPr>
      </w:pPr>
      <w:r w:rsidDel="00000000" w:rsidR="00000000" w:rsidRPr="00000000">
        <w:rPr>
          <w:rtl w:val="0"/>
        </w:rPr>
      </w:r>
    </w:p>
    <w:p w:rsidR="00000000" w:rsidDel="00000000" w:rsidP="00000000" w:rsidRDefault="00000000" w:rsidRPr="00000000" w14:paraId="0000002B">
      <w:pPr>
        <w:pageBreakBefore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2C">
      <w:pPr>
        <w:pageBreakBefore w:val="0"/>
        <w:spacing w:line="240" w:lineRule="auto"/>
        <w:rPr>
          <w:b w:val="1"/>
          <w:sz w:val="28"/>
          <w:szCs w:val="28"/>
        </w:rPr>
      </w:pPr>
      <w:r w:rsidDel="00000000" w:rsidR="00000000" w:rsidRPr="00000000">
        <w:rPr>
          <w:b w:val="1"/>
          <w:sz w:val="28"/>
          <w:szCs w:val="28"/>
          <w:rtl w:val="0"/>
        </w:rPr>
        <w:t xml:space="preserve">Inconvénients</w:t>
      </w:r>
    </w:p>
    <w:p w:rsidR="00000000" w:rsidDel="00000000" w:rsidP="00000000" w:rsidRDefault="00000000" w:rsidRPr="00000000" w14:paraId="0000002D">
      <w:pPr>
        <w:pageBreakBefore w:val="0"/>
        <w:spacing w:line="240" w:lineRule="auto"/>
        <w:jc w:val="both"/>
        <w:rPr>
          <w:b w:val="1"/>
          <w:sz w:val="28"/>
          <w:szCs w:val="28"/>
        </w:rPr>
      </w:pPr>
      <w:r w:rsidDel="00000000" w:rsidR="00000000" w:rsidRPr="00000000">
        <w:rPr>
          <w:rtl w:val="0"/>
        </w:rPr>
      </w:r>
    </w:p>
    <w:p w:rsidR="00000000" w:rsidDel="00000000" w:rsidP="00000000" w:rsidRDefault="00000000" w:rsidRPr="00000000" w14:paraId="0000002E">
      <w:pPr>
        <w:pageBreakBefore w:val="0"/>
        <w:spacing w:line="240" w:lineRule="auto"/>
        <w:jc w:val="both"/>
        <w:rPr/>
      </w:pPr>
      <w:r w:rsidDel="00000000" w:rsidR="00000000" w:rsidRPr="00000000">
        <w:rPr>
          <w:rtl w:val="0"/>
        </w:rPr>
        <w:t xml:space="preserve">Beaucoup de gens pensent que ces appareils sont infaillibles.</w:t>
      </w:r>
    </w:p>
    <w:p w:rsidR="00000000" w:rsidDel="00000000" w:rsidP="00000000" w:rsidRDefault="00000000" w:rsidRPr="00000000" w14:paraId="0000002F">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30">
      <w:pPr>
        <w:pageBreakBefore w:val="0"/>
        <w:spacing w:line="240" w:lineRule="auto"/>
        <w:jc w:val="both"/>
        <w:rPr>
          <w:b w:val="1"/>
          <w:sz w:val="24"/>
          <w:szCs w:val="24"/>
        </w:rPr>
      </w:pPr>
      <w:r w:rsidDel="00000000" w:rsidR="00000000" w:rsidRPr="00000000">
        <w:rPr>
          <w:b w:val="1"/>
          <w:sz w:val="24"/>
          <w:szCs w:val="24"/>
          <w:rtl w:val="0"/>
        </w:rPr>
        <w:t xml:space="preserve">ERREUR!</w:t>
      </w:r>
    </w:p>
    <w:p w:rsidR="00000000" w:rsidDel="00000000" w:rsidP="00000000" w:rsidRDefault="00000000" w:rsidRPr="00000000" w14:paraId="00000031">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32">
      <w:pPr>
        <w:pageBreakBefore w:val="0"/>
        <w:spacing w:line="240" w:lineRule="auto"/>
        <w:jc w:val="both"/>
        <w:rPr/>
      </w:pPr>
      <w:r w:rsidDel="00000000" w:rsidR="00000000" w:rsidRPr="00000000">
        <w:rPr>
          <w:rtl w:val="0"/>
        </w:rPr>
        <w:t xml:space="preserve">Même si l’appareil est spécialement conçu pour les camions, cela reste une </w:t>
      </w:r>
      <w:r w:rsidDel="00000000" w:rsidR="00000000" w:rsidRPr="00000000">
        <w:rPr>
          <w:u w:val="single"/>
          <w:rtl w:val="0"/>
        </w:rPr>
        <w:t xml:space="preserve">base de données</w:t>
      </w:r>
      <w:r w:rsidDel="00000000" w:rsidR="00000000" w:rsidRPr="00000000">
        <w:rPr>
          <w:rtl w:val="0"/>
        </w:rPr>
        <w:t xml:space="preserve"> afin d’établir un trajet qu’il vous proposera.</w:t>
      </w:r>
    </w:p>
    <w:p w:rsidR="00000000" w:rsidDel="00000000" w:rsidP="00000000" w:rsidRDefault="00000000" w:rsidRPr="00000000" w14:paraId="00000033">
      <w:pPr>
        <w:pageBreakBefore w:val="0"/>
        <w:spacing w:line="240" w:lineRule="auto"/>
        <w:jc w:val="both"/>
        <w:rPr/>
      </w:pPr>
      <w:r w:rsidDel="00000000" w:rsidR="00000000" w:rsidRPr="00000000">
        <w:rPr>
          <w:rtl w:val="0"/>
        </w:rPr>
      </w:r>
    </w:p>
    <w:p w:rsidR="00000000" w:rsidDel="00000000" w:rsidP="00000000" w:rsidRDefault="00000000" w:rsidRPr="00000000" w14:paraId="00000034">
      <w:pPr>
        <w:pageBreakBefore w:val="0"/>
        <w:spacing w:line="240" w:lineRule="auto"/>
        <w:jc w:val="both"/>
        <w:rPr/>
      </w:pPr>
      <w:r w:rsidDel="00000000" w:rsidR="00000000" w:rsidRPr="00000000">
        <w:rPr>
          <w:rtl w:val="0"/>
        </w:rPr>
        <w:t xml:space="preserve">Les informations qui sont dans cette base de données doivent quand même y être insérées manuellement. Il n’est pas rare que les autorités n’informent pas le fournisseur de votre appareil des changements possibles. Il est aussi possible que l’information soit mal transférée ou interprétée.</w:t>
      </w:r>
    </w:p>
    <w:p w:rsidR="00000000" w:rsidDel="00000000" w:rsidP="00000000" w:rsidRDefault="00000000" w:rsidRPr="00000000" w14:paraId="00000035">
      <w:pPr>
        <w:pageBreakBefore w:val="0"/>
        <w:spacing w:line="240" w:lineRule="auto"/>
        <w:jc w:val="both"/>
        <w:rPr/>
      </w:pPr>
      <w:r w:rsidDel="00000000" w:rsidR="00000000" w:rsidRPr="00000000">
        <w:rPr>
          <w:rtl w:val="0"/>
        </w:rPr>
      </w:r>
    </w:p>
    <w:p w:rsidR="00000000" w:rsidDel="00000000" w:rsidP="00000000" w:rsidRDefault="00000000" w:rsidRPr="00000000" w14:paraId="00000036">
      <w:pPr>
        <w:pageBreakBefore w:val="0"/>
        <w:spacing w:line="240" w:lineRule="auto"/>
        <w:jc w:val="both"/>
        <w:rPr>
          <w:b w:val="1"/>
          <w:sz w:val="24"/>
          <w:szCs w:val="24"/>
        </w:rPr>
      </w:pPr>
      <w:r w:rsidDel="00000000" w:rsidR="00000000" w:rsidRPr="00000000">
        <w:rPr>
          <w:rtl w:val="0"/>
        </w:rPr>
        <w:t xml:space="preserve">De plus, il ne s’agit pas simplement d’entrer l’adresse de votre destination et de démarrer la navigation lorsqu’on utilise un tel appareil. Il est important d’établir l’itinéraire soi-même. </w:t>
      </w:r>
      <w:r w:rsidDel="00000000" w:rsidR="00000000" w:rsidRPr="00000000">
        <w:rPr>
          <w:rtl w:val="0"/>
        </w:rPr>
        <w:t xml:space="preserve">Ceci ne veut pas dire de recopier intégralement le détail donné par Google Maps comme information lorsque ce dernier propose un itinéraire, mais d’utiliser l’appareil comme un moyen et non comme une nécessité. Bref, vous devez être bien préparé.</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3A">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3B">
      <w:pPr>
        <w:pageBreakBefore w:val="0"/>
        <w:spacing w:line="240" w:lineRule="auto"/>
        <w:rPr/>
      </w:pPr>
      <w:r w:rsidDel="00000000" w:rsidR="00000000" w:rsidRPr="00000000">
        <w:rPr>
          <w:rtl w:val="0"/>
        </w:rPr>
      </w:r>
    </w:p>
    <w:p w:rsidR="00000000" w:rsidDel="00000000" w:rsidP="00000000" w:rsidRDefault="00000000" w:rsidRPr="00000000" w14:paraId="0000003C">
      <w:pPr>
        <w:pageBreakBefore w:val="0"/>
        <w:spacing w:line="240" w:lineRule="auto"/>
        <w:rPr/>
      </w:pPr>
      <w:r w:rsidDel="00000000" w:rsidR="00000000" w:rsidRPr="00000000">
        <w:rPr>
          <w:rtl w:val="0"/>
        </w:rPr>
      </w:r>
    </w:p>
    <w:p w:rsidR="00000000" w:rsidDel="00000000" w:rsidP="00000000" w:rsidRDefault="00000000" w:rsidRPr="00000000" w14:paraId="0000003D">
      <w:pPr>
        <w:pageBreakBefore w:val="0"/>
        <w:spacing w:line="240" w:lineRule="auto"/>
        <w:rPr/>
      </w:pPr>
      <w:r w:rsidDel="00000000" w:rsidR="00000000" w:rsidRPr="00000000">
        <w:rPr>
          <w:rtl w:val="0"/>
        </w:rPr>
      </w:r>
    </w:p>
    <w:p w:rsidR="00000000" w:rsidDel="00000000" w:rsidP="00000000" w:rsidRDefault="00000000" w:rsidRPr="00000000" w14:paraId="0000003E">
      <w:pPr>
        <w:pageBreakBefore w:val="0"/>
        <w:widowControl w:val="0"/>
        <w:spacing w:line="240" w:lineRule="auto"/>
        <w:jc w:val="center"/>
        <w:rPr>
          <w:b w:val="1"/>
          <w:sz w:val="2"/>
          <w:szCs w:val="2"/>
        </w:rPr>
      </w:pPr>
      <w:r w:rsidDel="00000000" w:rsidR="00000000" w:rsidRPr="00000000">
        <w:rPr>
          <w:b w:val="1"/>
          <w:sz w:val="24"/>
          <w:szCs w:val="24"/>
          <w:rtl w:val="0"/>
        </w:rPr>
        <w:t xml:space="preserve">Méthode de travail préconisée</w:t>
      </w:r>
      <w:r w:rsidDel="00000000" w:rsidR="00000000" w:rsidRPr="00000000">
        <w:rPr>
          <w:rtl w:val="0"/>
        </w:rPr>
      </w:r>
    </w:p>
    <w:p w:rsidR="00000000" w:rsidDel="00000000" w:rsidP="00000000" w:rsidRDefault="00000000" w:rsidRPr="00000000" w14:paraId="0000003F">
      <w:pPr>
        <w:pageBreakBefore w:val="0"/>
        <w:spacing w:line="240" w:lineRule="auto"/>
        <w:rPr/>
      </w:pPr>
      <w:r w:rsidDel="00000000" w:rsidR="00000000" w:rsidRPr="00000000">
        <w:rPr>
          <w:rtl w:val="0"/>
        </w:rPr>
      </w:r>
    </w:p>
    <w:p w:rsidR="00000000" w:rsidDel="00000000" w:rsidP="00000000" w:rsidRDefault="00000000" w:rsidRPr="00000000" w14:paraId="00000040">
      <w:pPr>
        <w:pageBreakBefore w:val="0"/>
        <w:spacing w:line="240" w:lineRule="auto"/>
        <w:rPr/>
      </w:pPr>
      <w:r w:rsidDel="00000000" w:rsidR="00000000" w:rsidRPr="00000000">
        <w:rPr>
          <w:rtl w:val="0"/>
        </w:rPr>
        <w:t xml:space="preserve">Vous devez analyser les routes que vous allez utiliser lors de votre trajet.</w:t>
      </w:r>
    </w:p>
    <w:p w:rsidR="00000000" w:rsidDel="00000000" w:rsidP="00000000" w:rsidRDefault="00000000" w:rsidRPr="00000000" w14:paraId="00000041">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42">
      <w:pPr>
        <w:pageBreakBefore w:val="0"/>
        <w:spacing w:line="240" w:lineRule="auto"/>
        <w:rPr>
          <w:b w:val="1"/>
          <w:sz w:val="24"/>
          <w:szCs w:val="24"/>
        </w:rPr>
      </w:pPr>
      <w:r w:rsidDel="00000000" w:rsidR="00000000" w:rsidRPr="00000000">
        <w:rPr>
          <w:b w:val="1"/>
          <w:sz w:val="24"/>
          <w:szCs w:val="24"/>
        </w:rPr>
        <w:drawing>
          <wp:inline distB="114300" distT="114300" distL="114300" distR="114300">
            <wp:extent cx="2588518" cy="2728913"/>
            <wp:effectExtent b="12700" l="12700" r="12700" t="1270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588518" cy="272891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3">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44">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45">
      <w:pPr>
        <w:pageBreakBefore w:val="0"/>
        <w:spacing w:line="240" w:lineRule="auto"/>
        <w:jc w:val="both"/>
        <w:rPr/>
      </w:pPr>
      <w:r w:rsidDel="00000000" w:rsidR="00000000" w:rsidRPr="00000000">
        <w:rPr>
          <w:rtl w:val="0"/>
        </w:rPr>
        <w:t xml:space="preserve">Exemple : 117 nord, 50 ouest, 327 nord.</w:t>
      </w:r>
    </w:p>
    <w:p w:rsidR="00000000" w:rsidDel="00000000" w:rsidP="00000000" w:rsidRDefault="00000000" w:rsidRPr="00000000" w14:paraId="00000046">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47">
      <w:pPr>
        <w:pageBreakBefore w:val="0"/>
        <w:spacing w:line="240" w:lineRule="auto"/>
        <w:jc w:val="both"/>
        <w:rPr>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-9524</wp:posOffset>
            </wp:positionH>
            <wp:positionV relativeFrom="paragraph">
              <wp:posOffset>19050</wp:posOffset>
            </wp:positionV>
            <wp:extent cx="6448425" cy="2957749"/>
            <wp:effectExtent b="12700" l="12700" r="12700" t="12700"/>
            <wp:wrapTopAndBottom distB="0" distT="0"/>
            <wp:docPr id="9"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6448425" cy="2957749"/>
                    </a:xfrm>
                    <a:prstGeom prst="rect"/>
                    <a:ln w="12700">
                      <a:solidFill>
                        <a:srgbClr val="000000"/>
                      </a:solidFill>
                      <a:prstDash val="solid"/>
                    </a:ln>
                  </pic:spPr>
                </pic:pic>
              </a:graphicData>
            </a:graphic>
          </wp:anchor>
        </w:drawing>
      </w:r>
    </w:p>
    <w:p w:rsidR="00000000" w:rsidDel="00000000" w:rsidP="00000000" w:rsidRDefault="00000000" w:rsidRPr="00000000" w14:paraId="00000048">
      <w:pPr>
        <w:pageBreakBefore w:val="0"/>
        <w:spacing w:line="240" w:lineRule="auto"/>
        <w:jc w:val="both"/>
        <w:rPr/>
      </w:pPr>
      <w:r w:rsidDel="00000000" w:rsidR="00000000" w:rsidRPr="00000000">
        <w:rPr>
          <w:u w:val="single"/>
          <w:rtl w:val="0"/>
        </w:rPr>
        <w:t xml:space="preserve">Par la suite</w:t>
      </w:r>
      <w:r w:rsidDel="00000000" w:rsidR="00000000" w:rsidRPr="00000000">
        <w:rPr>
          <w:rtl w:val="0"/>
        </w:rPr>
        <w:t xml:space="preserve">, vous pourrez </w:t>
      </w:r>
      <w:r w:rsidDel="00000000" w:rsidR="00000000" w:rsidRPr="00000000">
        <w:rPr>
          <w:rtl w:val="0"/>
        </w:rPr>
        <w:t xml:space="preserve">programmer/paramétrer un GPS lors de la préparation d’un voyage.</w:t>
      </w:r>
    </w:p>
    <w:p w:rsidR="00000000" w:rsidDel="00000000" w:rsidP="00000000" w:rsidRDefault="00000000" w:rsidRPr="00000000" w14:paraId="00000049">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4A">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4B">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4C">
      <w:pPr>
        <w:pageBreakBefore w:val="0"/>
        <w:spacing w:line="240" w:lineRule="auto"/>
        <w:jc w:val="both"/>
        <w:rPr>
          <w:b w:val="1"/>
          <w:sz w:val="24"/>
          <w:szCs w:val="24"/>
        </w:rPr>
      </w:pPr>
      <w:r w:rsidDel="00000000" w:rsidR="00000000" w:rsidRPr="00000000">
        <w:rPr>
          <w:b w:val="1"/>
          <w:sz w:val="24"/>
          <w:szCs w:val="24"/>
          <w:rtl w:val="0"/>
        </w:rPr>
        <w:t xml:space="preserve">Que veut dire programmer/paramétrer?</w:t>
      </w:r>
    </w:p>
    <w:p w:rsidR="00000000" w:rsidDel="00000000" w:rsidP="00000000" w:rsidRDefault="00000000" w:rsidRPr="00000000" w14:paraId="0000004D">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4E">
      <w:pPr>
        <w:pageBreakBefore w:val="0"/>
        <w:numPr>
          <w:ilvl w:val="0"/>
          <w:numId w:val="1"/>
        </w:numPr>
        <w:spacing w:line="240" w:lineRule="auto"/>
        <w:ind w:left="720" w:hanging="360"/>
        <w:jc w:val="both"/>
        <w:rPr/>
      </w:pPr>
      <w:r w:rsidDel="00000000" w:rsidR="00000000" w:rsidRPr="00000000">
        <w:rPr>
          <w:rtl w:val="0"/>
        </w:rPr>
        <w:t xml:space="preserve">Entrez l’adresse de destination.</w:t>
      </w:r>
    </w:p>
    <w:p w:rsidR="00000000" w:rsidDel="00000000" w:rsidP="00000000" w:rsidRDefault="00000000" w:rsidRPr="00000000" w14:paraId="0000004F">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50">
      <w:pPr>
        <w:pageBreakBefore w:val="0"/>
        <w:spacing w:line="240" w:lineRule="auto"/>
        <w:ind w:left="0" w:firstLine="0"/>
        <w:jc w:val="both"/>
        <w:rPr>
          <w:sz w:val="24"/>
          <w:szCs w:val="24"/>
        </w:rPr>
      </w:pPr>
      <w:hyperlink r:id="rId11">
        <w:r w:rsidDel="00000000" w:rsidR="00000000" w:rsidRPr="00000000">
          <w:rPr>
            <w:color w:val="1155cc"/>
            <w:sz w:val="24"/>
            <w:szCs w:val="24"/>
            <w:u w:val="single"/>
            <w:rtl w:val="0"/>
          </w:rPr>
          <w:t xml:space="preserve">Cliquer sur ce lien</w:t>
        </w:r>
      </w:hyperlink>
      <w:r w:rsidDel="00000000" w:rsidR="00000000" w:rsidRPr="00000000">
        <w:rPr>
          <w:rtl w:val="0"/>
        </w:rPr>
      </w:r>
    </w:p>
    <w:p w:rsidR="00000000" w:rsidDel="00000000" w:rsidP="00000000" w:rsidRDefault="00000000" w:rsidRPr="00000000" w14:paraId="00000051">
      <w:pPr>
        <w:pageBreakBefore w:val="0"/>
        <w:spacing w:line="240" w:lineRule="auto"/>
        <w:ind w:left="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3371850</wp:posOffset>
            </wp:positionH>
            <wp:positionV relativeFrom="paragraph">
              <wp:posOffset>142875</wp:posOffset>
            </wp:positionV>
            <wp:extent cx="2095500" cy="1351046"/>
            <wp:effectExtent b="0" l="0" r="0" t="0"/>
            <wp:wrapSquare wrapText="bothSides" distB="0" distT="0" distL="0" distR="0"/>
            <wp:docPr id="2" name="image8.png"/>
            <a:graphic>
              <a:graphicData uri="http://schemas.openxmlformats.org/drawingml/2006/picture">
                <pic:pic>
                  <pic:nvPicPr>
                    <pic:cNvPr id="0" name="image8.png"/>
                    <pic:cNvPicPr preferRelativeResize="0"/>
                  </pic:nvPicPr>
                  <pic:blipFill>
                    <a:blip r:embed="rId12"/>
                    <a:srcRect b="0" l="100" r="100" t="0"/>
                    <a:stretch>
                      <a:fillRect/>
                    </a:stretch>
                  </pic:blipFill>
                  <pic:spPr>
                    <a:xfrm>
                      <a:off x="0" y="0"/>
                      <a:ext cx="2095500" cy="1351046"/>
                    </a:xfrm>
                    <a:prstGeom prst="rect"/>
                    <a:ln/>
                  </pic:spPr>
                </pic:pic>
              </a:graphicData>
            </a:graphic>
          </wp:anchor>
        </w:drawing>
      </w:r>
    </w:p>
    <w:p w:rsidR="00000000" w:rsidDel="00000000" w:rsidP="00000000" w:rsidRDefault="00000000" w:rsidRPr="00000000" w14:paraId="00000052">
      <w:pPr>
        <w:pageBreakBefore w:val="0"/>
        <w:spacing w:line="240" w:lineRule="auto"/>
        <w:ind w:left="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452437</wp:posOffset>
            </wp:positionH>
            <wp:positionV relativeFrom="paragraph">
              <wp:posOffset>9525</wp:posOffset>
            </wp:positionV>
            <wp:extent cx="2462213" cy="1258668"/>
            <wp:effectExtent b="0" l="0" r="0" t="0"/>
            <wp:wrapSquare wrapText="bothSides" distB="0" distT="0" distL="0" distR="0"/>
            <wp:docPr id="14" name="image7.jpg"/>
            <a:graphic>
              <a:graphicData uri="http://schemas.openxmlformats.org/drawingml/2006/picture">
                <pic:pic>
                  <pic:nvPicPr>
                    <pic:cNvPr id="0" name="image7.jpg"/>
                    <pic:cNvPicPr preferRelativeResize="0"/>
                  </pic:nvPicPr>
                  <pic:blipFill>
                    <a:blip r:embed="rId8"/>
                    <a:srcRect b="0" l="6433" r="6433" t="0"/>
                    <a:stretch>
                      <a:fillRect/>
                    </a:stretch>
                  </pic:blipFill>
                  <pic:spPr>
                    <a:xfrm>
                      <a:off x="0" y="0"/>
                      <a:ext cx="2462213" cy="1258668"/>
                    </a:xfrm>
                    <a:prstGeom prst="rect"/>
                    <a:ln/>
                  </pic:spPr>
                </pic:pic>
              </a:graphicData>
            </a:graphic>
          </wp:anchor>
        </w:drawing>
      </w:r>
    </w:p>
    <w:p w:rsidR="00000000" w:rsidDel="00000000" w:rsidP="00000000" w:rsidRDefault="00000000" w:rsidRPr="00000000" w14:paraId="00000053">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4">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5">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6">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7">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8">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9">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A">
      <w:pPr>
        <w:pageBreakBefore w:val="0"/>
        <w:numPr>
          <w:ilvl w:val="0"/>
          <w:numId w:val="1"/>
        </w:numPr>
        <w:spacing w:line="240" w:lineRule="auto"/>
        <w:ind w:left="720" w:hanging="360"/>
        <w:jc w:val="both"/>
        <w:rPr/>
      </w:pPr>
      <w:r w:rsidDel="00000000" w:rsidR="00000000" w:rsidRPr="00000000">
        <w:rPr>
          <w:rtl w:val="0"/>
        </w:rPr>
        <w:t xml:space="preserve">Analysez le trajet proposé par le GPS.</w:t>
      </w:r>
    </w:p>
    <w:p w:rsidR="00000000" w:rsidDel="00000000" w:rsidP="00000000" w:rsidRDefault="00000000" w:rsidRPr="00000000" w14:paraId="0000005B">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05C">
      <w:pPr>
        <w:pageBreakBefore w:val="0"/>
        <w:numPr>
          <w:ilvl w:val="0"/>
          <w:numId w:val="1"/>
        </w:numPr>
        <w:spacing w:line="240" w:lineRule="auto"/>
        <w:ind w:left="720" w:hanging="360"/>
        <w:jc w:val="both"/>
        <w:rPr/>
      </w:pPr>
      <w:r w:rsidDel="00000000" w:rsidR="00000000" w:rsidRPr="00000000">
        <w:rPr>
          <w:rtl w:val="0"/>
        </w:rPr>
        <w:t xml:space="preserve">Comparez avec</w:t>
      </w:r>
      <w:r w:rsidDel="00000000" w:rsidR="00000000" w:rsidRPr="00000000">
        <w:rPr>
          <w:b w:val="1"/>
          <w:rtl w:val="0"/>
        </w:rPr>
        <w:t xml:space="preserve"> votre</w:t>
      </w:r>
      <w:r w:rsidDel="00000000" w:rsidR="00000000" w:rsidRPr="00000000">
        <w:rPr>
          <w:rtl w:val="0"/>
        </w:rPr>
        <w:t xml:space="preserve"> trajet.</w:t>
      </w:r>
    </w:p>
    <w:p w:rsidR="00000000" w:rsidDel="00000000" w:rsidP="00000000" w:rsidRDefault="00000000" w:rsidRPr="00000000" w14:paraId="0000005D">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05E">
      <w:pPr>
        <w:pageBreakBefore w:val="0"/>
        <w:numPr>
          <w:ilvl w:val="0"/>
          <w:numId w:val="1"/>
        </w:numPr>
        <w:spacing w:line="240" w:lineRule="auto"/>
        <w:ind w:left="720" w:hanging="360"/>
        <w:jc w:val="both"/>
        <w:rPr/>
      </w:pPr>
      <w:r w:rsidDel="00000000" w:rsidR="00000000" w:rsidRPr="00000000">
        <w:rPr>
          <w:rtl w:val="0"/>
        </w:rPr>
        <w:t xml:space="preserve">Si nécessaire, modifiez le trajet du GPS pour que celui-ci corresponde au trajet que vous avez établi.</w:t>
      </w:r>
    </w:p>
    <w:p w:rsidR="00000000" w:rsidDel="00000000" w:rsidP="00000000" w:rsidRDefault="00000000" w:rsidRPr="00000000" w14:paraId="0000005F">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0">
      <w:pPr>
        <w:pageBreakBefore w:val="0"/>
        <w:spacing w:line="240" w:lineRule="auto"/>
        <w:jc w:val="both"/>
        <w:rPr>
          <w:sz w:val="24"/>
          <w:szCs w:val="24"/>
        </w:rPr>
      </w:pPr>
      <w:hyperlink r:id="rId13">
        <w:r w:rsidDel="00000000" w:rsidR="00000000" w:rsidRPr="00000000">
          <w:rPr>
            <w:color w:val="1155cc"/>
            <w:sz w:val="24"/>
            <w:szCs w:val="24"/>
            <w:u w:val="single"/>
            <w:rtl w:val="0"/>
          </w:rPr>
          <w:t xml:space="preserve">Cliquer sur ce lien</w:t>
        </w:r>
      </w:hyperlink>
      <w:r w:rsidDel="00000000" w:rsidR="00000000" w:rsidRPr="00000000">
        <w:rPr>
          <w:rtl w:val="0"/>
        </w:rPr>
      </w:r>
    </w:p>
    <w:p w:rsidR="00000000" w:rsidDel="00000000" w:rsidP="00000000" w:rsidRDefault="00000000" w:rsidRPr="00000000" w14:paraId="00000061">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62">
      <w:pPr>
        <w:pageBreakBefore w:val="0"/>
        <w:spacing w:line="240" w:lineRule="auto"/>
        <w:ind w:left="72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476250</wp:posOffset>
            </wp:positionH>
            <wp:positionV relativeFrom="paragraph">
              <wp:posOffset>19050</wp:posOffset>
            </wp:positionV>
            <wp:extent cx="2319338" cy="1308344"/>
            <wp:effectExtent b="0" l="0" r="0" t="0"/>
            <wp:wrapSquare wrapText="bothSides" distB="0" distT="0" distL="0" distR="0"/>
            <wp:docPr id="13" name="image3.jpg"/>
            <a:graphic>
              <a:graphicData uri="http://schemas.openxmlformats.org/drawingml/2006/picture">
                <pic:pic>
                  <pic:nvPicPr>
                    <pic:cNvPr id="0" name="image3.jpg"/>
                    <pic:cNvPicPr preferRelativeResize="0"/>
                  </pic:nvPicPr>
                  <pic:blipFill>
                    <a:blip r:embed="rId14"/>
                    <a:srcRect b="3321" l="0" r="0" t="3321"/>
                    <a:stretch>
                      <a:fillRect/>
                    </a:stretch>
                  </pic:blipFill>
                  <pic:spPr>
                    <a:xfrm>
                      <a:off x="0" y="0"/>
                      <a:ext cx="2319338" cy="1308344"/>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3371850</wp:posOffset>
            </wp:positionH>
            <wp:positionV relativeFrom="paragraph">
              <wp:posOffset>0</wp:posOffset>
            </wp:positionV>
            <wp:extent cx="2095500" cy="1341855"/>
            <wp:effectExtent b="0" l="0" r="0" t="0"/>
            <wp:wrapSquare wrapText="bothSides" distB="0" distT="0" distL="0" distR="0"/>
            <wp:docPr id="12" name="image9.png"/>
            <a:graphic>
              <a:graphicData uri="http://schemas.openxmlformats.org/drawingml/2006/picture">
                <pic:pic>
                  <pic:nvPicPr>
                    <pic:cNvPr id="0" name="image9.png"/>
                    <pic:cNvPicPr preferRelativeResize="0"/>
                  </pic:nvPicPr>
                  <pic:blipFill>
                    <a:blip r:embed="rId15"/>
                    <a:srcRect b="125" l="0" r="0" t="125"/>
                    <a:stretch>
                      <a:fillRect/>
                    </a:stretch>
                  </pic:blipFill>
                  <pic:spPr>
                    <a:xfrm>
                      <a:off x="0" y="0"/>
                      <a:ext cx="2095500" cy="1341855"/>
                    </a:xfrm>
                    <a:prstGeom prst="rect"/>
                    <a:ln/>
                  </pic:spPr>
                </pic:pic>
              </a:graphicData>
            </a:graphic>
          </wp:anchor>
        </w:drawing>
      </w:r>
    </w:p>
    <w:p w:rsidR="00000000" w:rsidDel="00000000" w:rsidP="00000000" w:rsidRDefault="00000000" w:rsidRPr="00000000" w14:paraId="00000063">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4">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5">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6">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7">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8">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9">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A">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B">
      <w:pPr>
        <w:pageBreakBefore w:val="0"/>
        <w:numPr>
          <w:ilvl w:val="0"/>
          <w:numId w:val="1"/>
        </w:numPr>
        <w:spacing w:line="240" w:lineRule="auto"/>
        <w:ind w:left="720" w:hanging="360"/>
        <w:jc w:val="both"/>
        <w:rPr>
          <w:sz w:val="24"/>
          <w:szCs w:val="24"/>
        </w:rPr>
      </w:pPr>
      <w:r w:rsidDel="00000000" w:rsidR="00000000" w:rsidRPr="00000000">
        <w:rPr>
          <w:rtl w:val="0"/>
        </w:rPr>
        <w:t xml:space="preserve">Finalement, appuyez sur le bouton «Démarrer» ou «Naviguer»</w:t>
      </w:r>
      <w:r w:rsidDel="00000000" w:rsidR="00000000" w:rsidRPr="00000000">
        <w:rPr>
          <w:sz w:val="24"/>
          <w:szCs w:val="24"/>
          <w:rtl w:val="0"/>
        </w:rPr>
        <w:t xml:space="preserve">.</w:t>
      </w:r>
    </w:p>
    <w:p w:rsidR="00000000" w:rsidDel="00000000" w:rsidP="00000000" w:rsidRDefault="00000000" w:rsidRPr="00000000" w14:paraId="0000006C">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D">
      <w:pPr>
        <w:pageBreakBefore w:val="0"/>
        <w:spacing w:line="240" w:lineRule="auto"/>
        <w:ind w:left="720" w:firstLine="0"/>
        <w:jc w:val="both"/>
        <w:rPr>
          <w:sz w:val="24"/>
          <w:szCs w:val="24"/>
          <w:u w:val="single"/>
        </w:rPr>
      </w:pPr>
      <w:hyperlink r:id="rId16">
        <w:r w:rsidDel="00000000" w:rsidR="00000000" w:rsidRPr="00000000">
          <w:rPr>
            <w:color w:val="1155cc"/>
            <w:sz w:val="24"/>
            <w:szCs w:val="24"/>
            <w:u w:val="single"/>
            <w:rtl w:val="0"/>
          </w:rPr>
          <w:t xml:space="preserve">Cliquer sur ce lien</w:t>
        </w:r>
      </w:hyperlink>
      <w:r w:rsidDel="00000000" w:rsidR="00000000" w:rsidRPr="00000000">
        <w:rPr>
          <w:rtl w:val="0"/>
        </w:rPr>
      </w:r>
    </w:p>
    <w:p w:rsidR="00000000" w:rsidDel="00000000" w:rsidP="00000000" w:rsidRDefault="00000000" w:rsidRPr="00000000" w14:paraId="0000006E">
      <w:pPr>
        <w:pageBreakBefore w:val="0"/>
        <w:spacing w:line="240" w:lineRule="auto"/>
        <w:ind w:left="720" w:firstLine="0"/>
        <w:jc w:val="both"/>
        <w:rPr>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3419475</wp:posOffset>
            </wp:positionH>
            <wp:positionV relativeFrom="paragraph">
              <wp:posOffset>161925</wp:posOffset>
            </wp:positionV>
            <wp:extent cx="2095500" cy="1343025"/>
            <wp:effectExtent b="0" l="0" r="0" t="0"/>
            <wp:wrapSquare wrapText="bothSides" distB="114300" distT="114300" distL="114300" distR="114300"/>
            <wp:docPr id="8"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2095500" cy="1343025"/>
                    </a:xfrm>
                    <a:prstGeom prst="rect"/>
                    <a:ln/>
                  </pic:spPr>
                </pic:pic>
              </a:graphicData>
            </a:graphic>
          </wp:anchor>
        </w:drawing>
      </w:r>
    </w:p>
    <w:p w:rsidR="00000000" w:rsidDel="00000000" w:rsidP="00000000" w:rsidRDefault="00000000" w:rsidRPr="00000000" w14:paraId="0000006F">
      <w:pPr>
        <w:pageBreakBefore w:val="0"/>
        <w:spacing w:line="240" w:lineRule="auto"/>
        <w:jc w:val="both"/>
        <w:rPr>
          <w:sz w:val="24"/>
          <w:szCs w:val="24"/>
          <w:u w:val="singl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528638</wp:posOffset>
            </wp:positionH>
            <wp:positionV relativeFrom="paragraph">
              <wp:posOffset>0</wp:posOffset>
            </wp:positionV>
            <wp:extent cx="2319338" cy="1308344"/>
            <wp:effectExtent b="0" l="0" r="0" t="0"/>
            <wp:wrapSquare wrapText="bothSides" distB="0" distT="0" distL="0" distR="0"/>
            <wp:docPr id="11" name="image3.jpg"/>
            <a:graphic>
              <a:graphicData uri="http://schemas.openxmlformats.org/drawingml/2006/picture">
                <pic:pic>
                  <pic:nvPicPr>
                    <pic:cNvPr id="0" name="image3.jpg"/>
                    <pic:cNvPicPr preferRelativeResize="0"/>
                  </pic:nvPicPr>
                  <pic:blipFill>
                    <a:blip r:embed="rId14"/>
                    <a:srcRect b="3321" l="0" r="0" t="3321"/>
                    <a:stretch>
                      <a:fillRect/>
                    </a:stretch>
                  </pic:blipFill>
                  <pic:spPr>
                    <a:xfrm>
                      <a:off x="0" y="0"/>
                      <a:ext cx="2319338" cy="1308344"/>
                    </a:xfrm>
                    <a:prstGeom prst="rect"/>
                    <a:ln/>
                  </pic:spPr>
                </pic:pic>
              </a:graphicData>
            </a:graphic>
          </wp:anchor>
        </w:drawing>
      </w:r>
    </w:p>
    <w:p w:rsidR="00000000" w:rsidDel="00000000" w:rsidP="00000000" w:rsidRDefault="00000000" w:rsidRPr="00000000" w14:paraId="00000070">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1">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2">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3">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4">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5">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6">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7">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8">
      <w:pPr>
        <w:pageBreakBefore w:val="0"/>
        <w:spacing w:line="240" w:lineRule="auto"/>
        <w:jc w:val="both"/>
        <w:rPr/>
      </w:pPr>
      <w:r w:rsidDel="00000000" w:rsidR="00000000" w:rsidRPr="00000000">
        <w:rPr>
          <w:rtl w:val="0"/>
        </w:rPr>
        <w:t xml:space="preserve">Dans de rares cas, il est possible qu’en cours de route, vous soyez confronté à des difficultés. Par exemple, vous pourriez vous retrouver dans une impasse où il sera impossible de circuler avec votre camion.</w:t>
      </w:r>
    </w:p>
    <w:p w:rsidR="00000000" w:rsidDel="00000000" w:rsidP="00000000" w:rsidRDefault="00000000" w:rsidRPr="00000000" w14:paraId="00000079">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A">
      <w:pPr>
        <w:pageBreakBefore w:val="0"/>
        <w:spacing w:line="240" w:lineRule="auto"/>
        <w:jc w:val="both"/>
        <w:rPr>
          <w:b w:val="1"/>
          <w:sz w:val="28"/>
          <w:szCs w:val="28"/>
        </w:rPr>
      </w:pPr>
      <w:r w:rsidDel="00000000" w:rsidR="00000000" w:rsidRPr="00000000">
        <w:rPr>
          <w:b w:val="1"/>
          <w:sz w:val="28"/>
          <w:szCs w:val="28"/>
          <w:rtl w:val="0"/>
        </w:rPr>
        <w:t xml:space="preserve">Option intéressante</w:t>
      </w:r>
    </w:p>
    <w:p w:rsidR="00000000" w:rsidDel="00000000" w:rsidP="00000000" w:rsidRDefault="00000000" w:rsidRPr="00000000" w14:paraId="0000007B">
      <w:pPr>
        <w:pageBreakBefore w:val="0"/>
        <w:jc w:val="left"/>
        <w:rPr>
          <w:b w:val="1"/>
          <w:sz w:val="28"/>
          <w:szCs w:val="28"/>
        </w:rPr>
      </w:pPr>
      <w:r w:rsidDel="00000000" w:rsidR="00000000" w:rsidRPr="00000000">
        <w:rPr>
          <w:rtl w:val="0"/>
        </w:rPr>
      </w:r>
    </w:p>
    <w:p w:rsidR="00000000" w:rsidDel="00000000" w:rsidP="00000000" w:rsidRDefault="00000000" w:rsidRPr="00000000" w14:paraId="0000007C">
      <w:pPr>
        <w:pageBreakBefore w:val="0"/>
        <w:jc w:val="left"/>
        <w:rPr/>
      </w:pPr>
      <w:r w:rsidDel="00000000" w:rsidR="00000000" w:rsidRPr="00000000">
        <w:rPr>
          <w:rtl w:val="0"/>
        </w:rPr>
        <w:t xml:space="preserve">La visualisation du trajet avant départ.</w:t>
      </w:r>
    </w:p>
    <w:p w:rsidR="00000000" w:rsidDel="00000000" w:rsidP="00000000" w:rsidRDefault="00000000" w:rsidRPr="00000000" w14:paraId="0000007D">
      <w:pPr>
        <w:pageBreakBefore w:val="0"/>
        <w:jc w:val="left"/>
        <w:rPr>
          <w:sz w:val="24"/>
          <w:szCs w:val="24"/>
        </w:rPr>
      </w:pPr>
      <w:hyperlink r:id="rId18">
        <w:r w:rsidDel="00000000" w:rsidR="00000000" w:rsidRPr="00000000">
          <w:rPr>
            <w:color w:val="1155cc"/>
            <w:sz w:val="24"/>
            <w:szCs w:val="24"/>
            <w:u w:val="single"/>
            <w:rtl w:val="0"/>
          </w:rPr>
          <w:t xml:space="preserve">Cliquez sur ce lien</w:t>
        </w:r>
      </w:hyperlink>
      <w:r w:rsidDel="00000000" w:rsidR="00000000" w:rsidRPr="00000000">
        <w:rPr>
          <w:rtl w:val="0"/>
        </w:rPr>
      </w:r>
    </w:p>
    <w:p w:rsidR="00000000" w:rsidDel="00000000" w:rsidP="00000000" w:rsidRDefault="00000000" w:rsidRPr="00000000" w14:paraId="0000007E">
      <w:pPr>
        <w:pageBreakBefore w:val="0"/>
        <w:jc w:val="left"/>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3629025</wp:posOffset>
            </wp:positionH>
            <wp:positionV relativeFrom="paragraph">
              <wp:posOffset>165825</wp:posOffset>
            </wp:positionV>
            <wp:extent cx="2053228" cy="1314450"/>
            <wp:effectExtent b="0" l="0" r="0" t="0"/>
            <wp:wrapSquare wrapText="bothSides" distB="0" distT="0" distL="0" distR="0"/>
            <wp:docPr id="1" name="image5.png"/>
            <a:graphic>
              <a:graphicData uri="http://schemas.openxmlformats.org/drawingml/2006/picture">
                <pic:pic>
                  <pic:nvPicPr>
                    <pic:cNvPr id="0" name="image5.png"/>
                    <pic:cNvPicPr preferRelativeResize="0"/>
                  </pic:nvPicPr>
                  <pic:blipFill>
                    <a:blip r:embed="rId19"/>
                    <a:srcRect b="0" l="23" r="23" t="0"/>
                    <a:stretch>
                      <a:fillRect/>
                    </a:stretch>
                  </pic:blipFill>
                  <pic:spPr>
                    <a:xfrm>
                      <a:off x="0" y="0"/>
                      <a:ext cx="2053228" cy="1314450"/>
                    </a:xfrm>
                    <a:prstGeom prst="rect"/>
                    <a:ln/>
                  </pic:spPr>
                </pic:pic>
              </a:graphicData>
            </a:graphic>
          </wp:anchor>
        </w:drawing>
      </w:r>
    </w:p>
    <w:p w:rsidR="00000000" w:rsidDel="00000000" w:rsidP="00000000" w:rsidRDefault="00000000" w:rsidRPr="00000000" w14:paraId="0000007F">
      <w:pPr>
        <w:pageBreakBefore w:val="0"/>
        <w:jc w:val="left"/>
        <w:rPr>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965739" cy="1304925"/>
            <wp:effectExtent b="0" l="0" r="0" t="0"/>
            <wp:wrapSquare wrapText="bothSides" distB="0" distT="0" distL="0" distR="0"/>
            <wp:docPr id="6" name="image11.jpg"/>
            <a:graphic>
              <a:graphicData uri="http://schemas.openxmlformats.org/drawingml/2006/picture">
                <pic:pic>
                  <pic:nvPicPr>
                    <pic:cNvPr id="0" name="image11.jpg"/>
                    <pic:cNvPicPr preferRelativeResize="0"/>
                  </pic:nvPicPr>
                  <pic:blipFill>
                    <a:blip r:embed="rId20"/>
                    <a:srcRect b="0" l="0" r="0" t="0"/>
                    <a:stretch>
                      <a:fillRect/>
                    </a:stretch>
                  </pic:blipFill>
                  <pic:spPr>
                    <a:xfrm>
                      <a:off x="0" y="0"/>
                      <a:ext cx="2965739" cy="1304925"/>
                    </a:xfrm>
                    <a:prstGeom prst="rect"/>
                    <a:ln/>
                  </pic:spPr>
                </pic:pic>
              </a:graphicData>
            </a:graphic>
          </wp:anchor>
        </w:drawing>
      </w:r>
    </w:p>
    <w:p w:rsidR="00000000" w:rsidDel="00000000" w:rsidP="00000000" w:rsidRDefault="00000000" w:rsidRPr="00000000" w14:paraId="00000080">
      <w:pPr>
        <w:pageBreakBefore w:val="0"/>
        <w:jc w:val="center"/>
        <w:rPr>
          <w:sz w:val="28"/>
          <w:szCs w:val="28"/>
        </w:rPr>
      </w:pPr>
      <w:r w:rsidDel="00000000" w:rsidR="00000000" w:rsidRPr="00000000">
        <w:rPr>
          <w:rtl w:val="0"/>
        </w:rPr>
      </w:r>
    </w:p>
    <w:p w:rsidR="00000000" w:rsidDel="00000000" w:rsidP="00000000" w:rsidRDefault="00000000" w:rsidRPr="00000000" w14:paraId="00000081">
      <w:pPr>
        <w:pageBreakBefore w:val="0"/>
        <w:jc w:val="center"/>
        <w:rPr>
          <w:sz w:val="28"/>
          <w:szCs w:val="28"/>
        </w:rPr>
      </w:pPr>
      <w:r w:rsidDel="00000000" w:rsidR="00000000" w:rsidRPr="00000000">
        <w:rPr>
          <w:rtl w:val="0"/>
        </w:rPr>
      </w:r>
    </w:p>
    <w:p w:rsidR="00000000" w:rsidDel="00000000" w:rsidP="00000000" w:rsidRDefault="00000000" w:rsidRPr="00000000" w14:paraId="00000082">
      <w:pPr>
        <w:pageBreakBefore w:val="0"/>
        <w:jc w:val="center"/>
        <w:rPr>
          <w:sz w:val="28"/>
          <w:szCs w:val="28"/>
        </w:rPr>
      </w:pPr>
      <w:r w:rsidDel="00000000" w:rsidR="00000000" w:rsidRPr="00000000">
        <w:rPr>
          <w:rtl w:val="0"/>
        </w:rPr>
      </w:r>
    </w:p>
    <w:p w:rsidR="00000000" w:rsidDel="00000000" w:rsidP="00000000" w:rsidRDefault="00000000" w:rsidRPr="00000000" w14:paraId="00000083">
      <w:pPr>
        <w:pageBreakBefore w:val="0"/>
        <w:jc w:val="center"/>
        <w:rPr>
          <w:sz w:val="28"/>
          <w:szCs w:val="28"/>
        </w:rPr>
      </w:pPr>
      <w:r w:rsidDel="00000000" w:rsidR="00000000" w:rsidRPr="00000000">
        <w:rPr>
          <w:rtl w:val="0"/>
        </w:rPr>
      </w:r>
    </w:p>
    <w:p w:rsidR="00000000" w:rsidDel="00000000" w:rsidP="00000000" w:rsidRDefault="00000000" w:rsidRPr="00000000" w14:paraId="00000084">
      <w:pPr>
        <w:pageBreakBefore w:val="0"/>
        <w:jc w:val="center"/>
        <w:rPr>
          <w:sz w:val="28"/>
          <w:szCs w:val="28"/>
        </w:rPr>
      </w:pPr>
      <w:r w:rsidDel="00000000" w:rsidR="00000000" w:rsidRPr="00000000">
        <w:rPr>
          <w:rtl w:val="0"/>
        </w:rPr>
      </w:r>
    </w:p>
    <w:p w:rsidR="00000000" w:rsidDel="00000000" w:rsidP="00000000" w:rsidRDefault="00000000" w:rsidRPr="00000000" w14:paraId="00000085">
      <w:pPr>
        <w:pageBreakBefore w:val="0"/>
        <w:jc w:val="center"/>
        <w:rPr>
          <w:sz w:val="28"/>
          <w:szCs w:val="28"/>
        </w:rPr>
      </w:pPr>
      <w:r w:rsidDel="00000000" w:rsidR="00000000" w:rsidRPr="00000000">
        <w:rPr>
          <w:rtl w:val="0"/>
        </w:rPr>
      </w:r>
    </w:p>
    <w:p w:rsidR="00000000" w:rsidDel="00000000" w:rsidP="00000000" w:rsidRDefault="00000000" w:rsidRPr="00000000" w14:paraId="00000086">
      <w:pPr>
        <w:pageBreakBefore w:val="0"/>
        <w:jc w:val="left"/>
        <w:rPr/>
      </w:pPr>
      <w:r w:rsidDel="00000000" w:rsidR="00000000" w:rsidRPr="00000000">
        <w:rPr>
          <w:rtl w:val="0"/>
        </w:rPr>
        <w:t xml:space="preserve">Vous aurez l’occasion de mettre en pratique l’utilisation d’un GPS, comme celui présenté dans les vidéos ci-dessus, lors des pratiques dans les compétences 8 et 9.</w:t>
      </w:r>
    </w:p>
    <w:p w:rsidR="00000000" w:rsidDel="00000000" w:rsidP="00000000" w:rsidRDefault="00000000" w:rsidRPr="00000000" w14:paraId="00000087">
      <w:pPr>
        <w:pageBreakBefore w:val="0"/>
        <w:jc w:val="left"/>
        <w:rPr>
          <w:sz w:val="28"/>
          <w:szCs w:val="28"/>
        </w:rPr>
      </w:pPr>
      <w:r w:rsidDel="00000000" w:rsidR="00000000" w:rsidRPr="00000000">
        <w:rPr>
          <w:rtl w:val="0"/>
        </w:rPr>
      </w:r>
    </w:p>
    <w:p w:rsidR="00000000" w:rsidDel="00000000" w:rsidP="00000000" w:rsidRDefault="00000000" w:rsidRPr="00000000" w14:paraId="00000088">
      <w:pPr>
        <w:pageBreakBefore w:val="0"/>
        <w:jc w:val="left"/>
        <w:rPr>
          <w:sz w:val="28"/>
          <w:szCs w:val="28"/>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bl>
    <w:p w:rsidR="00000000" w:rsidDel="00000000" w:rsidP="00000000" w:rsidRDefault="00000000" w:rsidRPr="00000000" w14:paraId="00000092">
      <w:pPr>
        <w:pageBreakBefore w:val="0"/>
        <w:jc w:val="left"/>
        <w:rPr>
          <w:sz w:val="28"/>
          <w:szCs w:val="28"/>
        </w:rPr>
      </w:pPr>
      <w:r w:rsidDel="00000000" w:rsidR="00000000" w:rsidRPr="00000000">
        <w:rPr>
          <w:rtl w:val="0"/>
        </w:rPr>
      </w:r>
    </w:p>
    <w:sectPr>
      <w:headerReference r:id="rId21" w:type="default"/>
      <w:headerReference r:id="rId22" w:type="first"/>
      <w:footerReference r:id="rId23" w:type="default"/>
      <w:footerReference r:id="rId24" w:type="first"/>
      <w:pgSz w:h="15840" w:w="12240" w:orient="portrait"/>
      <w:pgMar w:bottom="1440.0000000000002" w:top="1440.0000000000002" w:left="1440.0000000000002" w:right="1440.0000000000002" w:header="0" w:footer="566.9291338582677"/>
      <w:pgNumType w:start="3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pageBreakBefore w:val="0"/>
      <w:tabs>
        <w:tab w:val="right" w:leader="none" w:pos="9345"/>
      </w:tabs>
      <w:rPr/>
    </w:pPr>
    <w:r w:rsidDel="00000000" w:rsidR="00000000" w:rsidRPr="00000000">
      <w:rPr>
        <w:rtl w:val="0"/>
      </w:rPr>
      <w:t xml:space="preserve">   </w:t>
    </w:r>
    <w:r w:rsidDel="00000000" w:rsidR="00000000" w:rsidRPr="00000000">
      <w:rPr>
        <w:b w:val="1"/>
        <w:rtl w:val="0"/>
      </w:rPr>
      <w:t xml:space="preserve">(6.5)</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pageBreakBefore w:val="0"/>
      <w:rPr>
        <w:b w:val="1"/>
      </w:rPr>
    </w:pPr>
    <w:r w:rsidDel="00000000" w:rsidR="00000000" w:rsidRPr="00000000">
      <w:rPr>
        <w:b w:val="1"/>
        <w:rtl w:val="0"/>
      </w:rPr>
      <w:t xml:space="preserve">(6.5)</w:t>
    </w:r>
    <w:r w:rsidDel="00000000" w:rsidR="00000000" w:rsidRPr="00000000">
      <w:drawing>
        <wp:anchor allowOverlap="1" behindDoc="0" distB="114300" distT="114300" distL="114300" distR="114300" hidden="0" layoutInCell="1" locked="0" relativeHeight="0" simplePos="0">
          <wp:simplePos x="0" y="0"/>
          <wp:positionH relativeFrom="column">
            <wp:posOffset>101963</wp:posOffset>
          </wp:positionH>
          <wp:positionV relativeFrom="paragraph">
            <wp:posOffset>-238124</wp:posOffset>
          </wp:positionV>
          <wp:extent cx="593363" cy="593363"/>
          <wp:effectExtent b="0" l="0" r="0" t="0"/>
          <wp:wrapSquare wrapText="bothSides" distB="114300" distT="114300" distL="114300" distR="114300"/>
          <wp:docPr id="5" name="image1.jpg"/>
          <a:graphic>
            <a:graphicData uri="http://schemas.openxmlformats.org/drawingml/2006/picture">
              <pic:pic>
                <pic:nvPicPr>
                  <pic:cNvPr id="0" name="image1.jpg"/>
                  <pic:cNvPicPr preferRelativeResize="0"/>
                </pic:nvPicPr>
                <pic:blipFill>
                  <a:blip r:embed="rId1"/>
                  <a:srcRect b="0" l="12355" r="12355" t="0"/>
                  <a:stretch>
                    <a:fillRect/>
                  </a:stretch>
                </pic:blipFill>
                <pic:spPr>
                  <a:xfrm>
                    <a:off x="0" y="0"/>
                    <a:ext cx="593363" cy="593363"/>
                  </a:xfrm>
                  <a:prstGeom prst="rect"/>
                  <a:ln/>
                </pic:spPr>
              </pic:pic>
            </a:graphicData>
          </a:graphic>
        </wp:anchor>
      </w:drawing>
    </w:r>
  </w:p>
  <w:p w:rsidR="00000000" w:rsidDel="00000000" w:rsidP="00000000" w:rsidRDefault="00000000" w:rsidRPr="00000000" w14:paraId="0000009C">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5115600</wp:posOffset>
          </wp:positionH>
          <wp:positionV relativeFrom="paragraph">
            <wp:posOffset>216000</wp:posOffset>
          </wp:positionV>
          <wp:extent cx="828675" cy="314325"/>
          <wp:effectExtent b="0" l="0" r="0" t="0"/>
          <wp:wrapSquare wrapText="bothSides" distB="114300" distT="114300" distL="114300" distR="114300"/>
          <wp:docPr id="15"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pStyle w:val="Title"/>
      <w:pageBreakBefore w:val="0"/>
      <w:pBdr>
        <w:top w:color="ffffff" w:space="2" w:sz="8" w:val="single"/>
      </w:pBdr>
      <w:ind w:left="-141.73228346456688" w:firstLine="425.1968503937007"/>
      <w:rPr>
        <w:b w:val="1"/>
        <w:sz w:val="44"/>
        <w:szCs w:val="44"/>
      </w:rPr>
    </w:pPr>
    <w:bookmarkStart w:colFirst="0" w:colLast="0" w:name="_7c2gftrb5eie" w:id="0"/>
    <w:bookmarkEnd w:id="0"/>
    <w:r w:rsidDel="00000000" w:rsidR="00000000" w:rsidRPr="00000000">
      <w:rPr>
        <w:b w:val="1"/>
        <w:sz w:val="44"/>
        <w:szCs w:val="44"/>
        <w:rtl w:val="0"/>
      </w:rPr>
      <w:t xml:space="preserve">Compétence 6</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-704849</wp:posOffset>
          </wp:positionH>
          <wp:positionV relativeFrom="paragraph">
            <wp:posOffset>19050</wp:posOffset>
          </wp:positionV>
          <wp:extent cx="762000" cy="762000"/>
          <wp:effectExtent b="0" l="0" r="0" t="0"/>
          <wp:wrapSquare wrapText="bothSides" distB="0" distT="0" distL="0" distR="0"/>
          <wp:docPr id="3" name="image1.jpg"/>
          <a:graphic>
            <a:graphicData uri="http://schemas.openxmlformats.org/drawingml/2006/picture">
              <pic:pic>
                <pic:nvPicPr>
                  <pic:cNvPr id="0" name="image1.jpg"/>
                  <pic:cNvPicPr preferRelativeResize="0"/>
                </pic:nvPicPr>
                <pic:blipFill>
                  <a:blip r:embed="rId1"/>
                  <a:srcRect b="0" l="12355" r="12355" t="0"/>
                  <a:stretch>
                    <a:fillRect/>
                  </a:stretch>
                </pic:blipFill>
                <pic:spPr>
                  <a:xfrm>
                    <a:off x="0" y="0"/>
                    <a:ext cx="762000" cy="762000"/>
                  </a:xfrm>
                  <a:prstGeom prst="rect"/>
                  <a:ln/>
                </pic:spPr>
              </pic:pic>
            </a:graphicData>
          </a:graphic>
        </wp:anchor>
      </w:drawing>
    </w:r>
  </w:p>
  <w:tbl>
    <w:tblPr>
      <w:tblStyle w:val="Table4"/>
      <w:tblW w:w="1024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5"/>
      <w:gridCol w:w="5100"/>
      <w:tblGridChange w:id="0">
        <w:tblGrid>
          <w:gridCol w:w="5145"/>
          <w:gridCol w:w="5100"/>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tabs>
              <w:tab w:val="left" w:leader="none" w:pos="559.9999999999999"/>
              <w:tab w:val="left" w:leader="none" w:pos="1240"/>
            </w:tabs>
            <w:spacing w:line="240" w:lineRule="auto"/>
            <w:ind w:right="-40"/>
            <w:rPr>
              <w:b w:val="1"/>
              <w:color w:val="000000"/>
              <w:sz w:val="24"/>
              <w:szCs w:val="24"/>
            </w:rPr>
          </w:pPr>
          <w:r w:rsidDel="00000000" w:rsidR="00000000" w:rsidRPr="00000000">
            <w:rPr>
              <w:b w:val="1"/>
              <w:sz w:val="24"/>
              <w:szCs w:val="24"/>
              <w:rtl w:val="0"/>
            </w:rPr>
            <w:t xml:space="preserve">Possibilités d’un GPS avec applications spécifiques aux camions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Objectif de la leçon :</w:t>
          </w:r>
        </w:p>
        <w:p w:rsidR="00000000" w:rsidDel="00000000" w:rsidP="00000000" w:rsidRDefault="00000000" w:rsidRPr="00000000" w14:paraId="00000098">
          <w:pPr>
            <w:pageBreakBefore w:val="0"/>
            <w:numPr>
              <w:ilvl w:val="0"/>
              <w:numId w:val="2"/>
            </w:numPr>
            <w:tabs>
              <w:tab w:val="left" w:leader="none" w:pos="830"/>
              <w:tab w:val="left" w:leader="none" w:pos="1240"/>
            </w:tabs>
            <w:spacing w:line="240" w:lineRule="auto"/>
            <w:ind w:left="425.19685039370046" w:right="-40" w:hanging="360"/>
            <w:rPr>
              <w:sz w:val="20"/>
              <w:szCs w:val="20"/>
              <w:u w:val="none"/>
            </w:rPr>
          </w:pPr>
          <w:bookmarkStart w:colFirst="0" w:colLast="0" w:name="_gjdgxs" w:id="1"/>
          <w:bookmarkEnd w:id="1"/>
          <w:r w:rsidDel="00000000" w:rsidR="00000000" w:rsidRPr="00000000">
            <w:rPr>
              <w:sz w:val="20"/>
              <w:szCs w:val="20"/>
              <w:rtl w:val="0"/>
            </w:rPr>
            <w:t xml:space="preserve">Connaître les possibilités et fonctionnalités d’un outil GPS dans la planification d’un voyage avec un camion</w:t>
          </w:r>
        </w:p>
      </w:tc>
    </w:tr>
  </w:tbl>
  <w:p w:rsidR="00000000" w:rsidDel="00000000" w:rsidP="00000000" w:rsidRDefault="00000000" w:rsidRPr="00000000" w14:paraId="00000099">
    <w:pPr>
      <w:pStyle w:val="Subtitle"/>
      <w:pageBreakBefore w:val="0"/>
      <w:rPr>
        <w:sz w:val="24"/>
        <w:szCs w:val="24"/>
      </w:rPr>
    </w:pPr>
    <w:bookmarkStart w:colFirst="0" w:colLast="0" w:name="_yyzoiyq6vlxa" w:id="2"/>
    <w:bookmarkEnd w:id="2"/>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drive.google.com/a/csrdn.qc.ca/file/d/1NWu8gx67-96a9RbL4E9IxrAScoBuM8Pt/view?usp=sharing" TargetMode="External"/><Relationship Id="rId18" Type="http://schemas.openxmlformats.org/officeDocument/2006/relationships/hyperlink" Target="https://drive.google.com/a/csrdn.qc.ca/file/d/1NG397F_Uqq5Ifk3kSBrjJRX6tATroBkj/view?usp=sharing" TargetMode="External"/><Relationship Id="rId8" Type="http://schemas.openxmlformats.org/officeDocument/2006/relationships/image" Target="media/image7.jpg"/><Relationship Id="rId26" Type="http://schemas.openxmlformats.org/officeDocument/2006/relationships/customXml" Target="../customXml/item2.xml"/><Relationship Id="rId21"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image" Target="media/image8.png"/><Relationship Id="rId17" Type="http://schemas.openxmlformats.org/officeDocument/2006/relationships/image" Target="media/image10.png"/><Relationship Id="rId7" Type="http://schemas.openxmlformats.org/officeDocument/2006/relationships/image" Target="media/image12.png"/><Relationship Id="rId25" Type="http://schemas.openxmlformats.org/officeDocument/2006/relationships/customXml" Target="../customXml/item1.xml"/><Relationship Id="rId20" Type="http://schemas.openxmlformats.org/officeDocument/2006/relationships/image" Target="media/image11.jpg"/><Relationship Id="rId2" Type="http://schemas.openxmlformats.org/officeDocument/2006/relationships/settings" Target="settings.xml"/><Relationship Id="rId16" Type="http://schemas.openxmlformats.org/officeDocument/2006/relationships/hyperlink" Target="https://drive.google.com/a/csrdn.qc.ca/file/d/1NHeMDiy-LvGyMKdnjgOjbBaJOKbVpPt7/view?usp=sharing" TargetMode="External"/><Relationship Id="rId11" Type="http://schemas.openxmlformats.org/officeDocument/2006/relationships/hyperlink" Target="https://drive.google.com/a/csrdn.qc.ca/file/d/1NIp3IGWcj1P6NwzPd4d27OsL6sVI4Z8G/view?usp=sharing" TargetMode="External"/><Relationship Id="rId24" Type="http://schemas.openxmlformats.org/officeDocument/2006/relationships/footer" Target="footer1.xml"/><Relationship Id="rId1" Type="http://schemas.openxmlformats.org/officeDocument/2006/relationships/theme" Target="theme/theme1.xml"/><Relationship Id="rId6" Type="http://schemas.openxmlformats.org/officeDocument/2006/relationships/hyperlink" Target="https://drive.google.com/a/csrdn.qc.ca/file/d/1MvgBn3RoMbsh22mnW-jGYi6q6uGfpuXO/view?usp=sharing" TargetMode="External"/><Relationship Id="rId23" Type="http://schemas.openxmlformats.org/officeDocument/2006/relationships/footer" Target="footer2.xml"/><Relationship Id="rId15" Type="http://schemas.openxmlformats.org/officeDocument/2006/relationships/image" Target="media/image9.png"/><Relationship Id="rId5" Type="http://schemas.openxmlformats.org/officeDocument/2006/relationships/styles" Target="styles.xml"/><Relationship Id="rId10" Type="http://schemas.openxmlformats.org/officeDocument/2006/relationships/image" Target="media/image2.jpg"/><Relationship Id="rId19" Type="http://schemas.openxmlformats.org/officeDocument/2006/relationships/image" Target="media/image5.png"/><Relationship Id="rId22"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image" Target="media/image3.jpg"/><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55A6E6-DCAB-49AF-936B-FD641CABCC30}"/>
</file>

<file path=customXml/itemProps2.xml><?xml version="1.0" encoding="utf-8"?>
<ds:datastoreItem xmlns:ds="http://schemas.openxmlformats.org/officeDocument/2006/customXml" ds:itemID="{B79A505B-55E5-4BBC-9A20-551A9C0E1D8A}"/>
</file>

<file path=customXml/itemProps3.xml><?xml version="1.0" encoding="utf-8"?>
<ds:datastoreItem xmlns:ds="http://schemas.openxmlformats.org/officeDocument/2006/customXml" ds:itemID="{37EA607D-9643-44A8-A46F-53DF4DE2D75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