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Cette période</w:t>
      </w:r>
      <w:r w:rsidDel="00000000" w:rsidR="00000000" w:rsidRPr="00000000">
        <w:rPr>
          <w:sz w:val="24"/>
          <w:szCs w:val="24"/>
          <w:rtl w:val="0"/>
        </w:rPr>
        <w:t xml:space="preserve"> servira à récupérer les éléments qui ont été moins bien maîtrisés lors de l’évaluation.</w:t>
      </w:r>
    </w:p>
    <w:p w:rsidR="00000000" w:rsidDel="00000000" w:rsidP="00000000" w:rsidRDefault="00000000" w:rsidRPr="00000000" w14:paraId="00000002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L’enseignant aura analysé votre évaluation afin </w:t>
      </w:r>
      <w:r w:rsidDel="00000000" w:rsidR="00000000" w:rsidRPr="00000000">
        <w:rPr>
          <w:sz w:val="24"/>
          <w:szCs w:val="24"/>
          <w:rtl w:val="0"/>
        </w:rPr>
        <w:t xml:space="preserve">d</w:t>
      </w:r>
      <w:r w:rsidDel="00000000" w:rsidR="00000000" w:rsidRPr="00000000">
        <w:rPr>
          <w:sz w:val="24"/>
          <w:szCs w:val="24"/>
          <w:rtl w:val="0"/>
        </w:rPr>
        <w:t xml:space="preserve">e </w:t>
      </w:r>
      <w:r w:rsidDel="00000000" w:rsidR="00000000" w:rsidRPr="00000000">
        <w:rPr>
          <w:sz w:val="24"/>
          <w:szCs w:val="24"/>
          <w:rtl w:val="0"/>
        </w:rPr>
        <w:t xml:space="preserve">cibl</w:t>
      </w:r>
      <w:r w:rsidDel="00000000" w:rsidR="00000000" w:rsidRPr="00000000">
        <w:rPr>
          <w:sz w:val="24"/>
          <w:szCs w:val="24"/>
          <w:rtl w:val="0"/>
        </w:rPr>
        <w:t xml:space="preserve">er les éléments problématiques.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Selon votre besoin individuel, l’enseignant vous fournira le matériel nécessaire (grilles de planification, b</w:t>
      </w:r>
      <w:r w:rsidDel="00000000" w:rsidR="00000000" w:rsidRPr="00000000">
        <w:rPr>
          <w:sz w:val="24"/>
          <w:szCs w:val="24"/>
          <w:rtl w:val="0"/>
        </w:rPr>
        <w:t xml:space="preserve">illet</w:t>
      </w:r>
      <w:r w:rsidDel="00000000" w:rsidR="00000000" w:rsidRPr="00000000">
        <w:rPr>
          <w:sz w:val="24"/>
          <w:szCs w:val="24"/>
          <w:rtl w:val="0"/>
        </w:rPr>
        <w:t xml:space="preserve">s de connaissement, billets de livraison, etc.).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Pour ceux et celles qui auront réussi l’évaluation, l’enseignant vous fournira des exercices d’enrichissement. </w:t>
      </w:r>
    </w:p>
    <w:p w:rsidR="00000000" w:rsidDel="00000000" w:rsidP="00000000" w:rsidRDefault="00000000" w:rsidRPr="00000000" w14:paraId="00000008">
      <w:pPr>
        <w:pageBreakBefore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.0000000000002" w:top="1440.0000000000002" w:left="1440.0000000000002" w:right="1440.0000000000002" w:header="0" w:footer="566.9291338582677"/>
      <w:pgNumType w:start="97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ageBreakBefore w:val="0"/>
      <w:tabs>
        <w:tab w:val="right" w:leader="none" w:pos="9345"/>
      </w:tabs>
      <w:rPr/>
    </w:pPr>
    <w:r w:rsidDel="00000000" w:rsidR="00000000" w:rsidRPr="00000000">
      <w:rPr>
        <w:rtl w:val="0"/>
      </w:rPr>
      <w:t xml:space="preserve">   </w:t>
    </w:r>
    <w:r w:rsidDel="00000000" w:rsidR="00000000" w:rsidRPr="00000000">
      <w:rPr>
        <w:b w:val="1"/>
        <w:rtl w:val="0"/>
      </w:rPr>
      <w:t xml:space="preserve"> (6.18)</w:t>
      <w:tab/>
    </w:r>
    <w:r w:rsidDel="00000000" w:rsidR="00000000" w:rsidRPr="00000000">
      <w:rPr>
        <w:rtl w:val="0"/>
      </w:rPr>
      <w:t xml:space="preserve">99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-247649</wp:posOffset>
          </wp:positionV>
          <wp:extent cx="623888" cy="689019"/>
          <wp:effectExtent b="0" l="0" r="0" t="0"/>
          <wp:wrapSquare wrapText="bothSides" distB="0" distT="0" distL="0" distR="0"/>
          <wp:docPr id="2" name="image1.gif"/>
          <a:graphic>
            <a:graphicData uri="http://schemas.openxmlformats.org/drawingml/2006/picture">
              <pic:pic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3888" cy="68901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-895349</wp:posOffset>
          </wp:positionH>
          <wp:positionV relativeFrom="paragraph">
            <wp:posOffset>142875</wp:posOffset>
          </wp:positionV>
          <wp:extent cx="1090613" cy="1090613"/>
          <wp:effectExtent b="0" l="0" r="0" t="0"/>
          <wp:wrapSquare wrapText="bothSides" distB="0" distT="0" distL="0" distR="0"/>
          <wp:docPr id="1" name="image2.gif"/>
          <a:graphic>
            <a:graphicData uri="http://schemas.openxmlformats.org/drawingml/2006/picture">
              <pic:pic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 b="4901" l="0" r="0" t="4901"/>
                  <a:stretch>
                    <a:fillRect/>
                  </a:stretch>
                </pic:blipFill>
                <pic:spPr>
                  <a:xfrm>
                    <a:off x="0" y="0"/>
                    <a:ext cx="1090613" cy="10906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D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Style w:val="Title"/>
      <w:pageBreakBefore w:val="0"/>
      <w:pBdr>
        <w:top w:color="ffffff" w:space="2" w:sz="8" w:val="single"/>
      </w:pBdr>
      <w:ind w:left="-141.73228346456688" w:firstLine="425.1968503937007"/>
      <w:rPr>
        <w:b w:val="1"/>
        <w:sz w:val="44"/>
        <w:szCs w:val="44"/>
      </w:rPr>
    </w:pPr>
    <w:bookmarkStart w:colFirst="0" w:colLast="0" w:name="_7c2gftrb5eie" w:id="0"/>
    <w:bookmarkEnd w:id="0"/>
    <w:r w:rsidDel="00000000" w:rsidR="00000000" w:rsidRPr="00000000">
      <w:rPr>
        <w:b w:val="1"/>
        <w:sz w:val="44"/>
        <w:szCs w:val="44"/>
        <w:rtl w:val="0"/>
      </w:rPr>
      <w:t xml:space="preserve">Compétence 6</w:t>
    </w:r>
  </w:p>
  <w:tbl>
    <w:tblPr>
      <w:tblStyle w:val="Table1"/>
      <w:tblW w:w="10245.0" w:type="dxa"/>
      <w:jc w:val="left"/>
      <w:tblInd w:w="18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6075"/>
      <w:gridCol w:w="4170"/>
      <w:tblGridChange w:id="0">
        <w:tblGrid>
          <w:gridCol w:w="6075"/>
          <w:gridCol w:w="4170"/>
        </w:tblGrid>
      </w:tblGridChange>
    </w:tblGrid>
    <w:tr>
      <w:trPr>
        <w:cantSplit w:val="0"/>
        <w:trHeight w:val="58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0F">
          <w:pPr>
            <w:pageBreakBefore w:val="0"/>
            <w:tabs>
              <w:tab w:val="left" w:leader="none" w:pos="830"/>
              <w:tab w:val="left" w:leader="none" w:pos="1240"/>
            </w:tabs>
            <w:spacing w:line="240" w:lineRule="auto"/>
            <w:rPr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sz w:val="28"/>
              <w:szCs w:val="28"/>
              <w:rtl w:val="0"/>
            </w:rPr>
            <w:t xml:space="preserve">Récupération finale de la compétence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ffe599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both"/>
            <w:rPr>
              <w:b w:val="1"/>
              <w:sz w:val="20"/>
              <w:szCs w:val="20"/>
            </w:rPr>
          </w:pPr>
          <w:r w:rsidDel="00000000" w:rsidR="00000000" w:rsidRPr="00000000">
            <w:rPr>
              <w:b w:val="1"/>
              <w:sz w:val="20"/>
              <w:szCs w:val="20"/>
              <w:rtl w:val="0"/>
            </w:rPr>
            <w:t xml:space="preserve">Objectif de la leçon :</w:t>
          </w:r>
        </w:p>
        <w:p w:rsidR="00000000" w:rsidDel="00000000" w:rsidP="00000000" w:rsidRDefault="00000000" w:rsidRPr="00000000" w14:paraId="00000011">
          <w:pPr>
            <w:pageBreakBefore w:val="0"/>
            <w:numPr>
              <w:ilvl w:val="0"/>
              <w:numId w:val="1"/>
            </w:numPr>
            <w:tabs>
              <w:tab w:val="left" w:leader="none" w:pos="830"/>
              <w:tab w:val="left" w:leader="none" w:pos="1240"/>
            </w:tabs>
            <w:spacing w:line="240" w:lineRule="auto"/>
            <w:ind w:left="413.8582677165354" w:hanging="357.1653543307086"/>
            <w:rPr>
              <w:sz w:val="20"/>
              <w:szCs w:val="20"/>
              <w:u w:val="none"/>
            </w:rPr>
          </w:pPr>
          <w:r w:rsidDel="00000000" w:rsidR="00000000" w:rsidRPr="00000000">
            <w:rPr>
              <w:sz w:val="20"/>
              <w:szCs w:val="20"/>
              <w:rtl w:val="0"/>
            </w:rPr>
            <w:t xml:space="preserve">Récupérer les éléments de compétence particuliers et déficients du ou des élèves en difficulté</w:t>
          </w:r>
        </w:p>
      </w:tc>
    </w:tr>
  </w:tbl>
  <w:p w:rsidR="00000000" w:rsidDel="00000000" w:rsidP="00000000" w:rsidRDefault="00000000" w:rsidRPr="00000000" w14:paraId="00000012">
    <w:pPr>
      <w:pStyle w:val="Subtitle"/>
      <w:pageBreakBefore w:val="0"/>
      <w:rPr>
        <w:sz w:val="24"/>
        <w:szCs w:val="24"/>
      </w:rPr>
    </w:pPr>
    <w:bookmarkStart w:colFirst="0" w:colLast="0" w:name="_yyzoiyq6vlxa" w:id="1"/>
    <w:bookmarkEnd w:id="1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styles" Target="styles.xml"/><Relationship Id="rId10" Type="http://schemas.openxmlformats.org/officeDocument/2006/relationships/customXml" Target="../customXml/item1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058AFAC4ECD40A62F099AA74D6315" ma:contentTypeVersion="13" ma:contentTypeDescription="Crée un document." ma:contentTypeScope="" ma:versionID="eb45218e5d816f3671979fd0418cdc2c">
  <xsd:schema xmlns:xsd="http://www.w3.org/2001/XMLSchema" xmlns:xs="http://www.w3.org/2001/XMLSchema" xmlns:p="http://schemas.microsoft.com/office/2006/metadata/properties" xmlns:ns2="0fcec828-1626-48b7-8c79-bd8fbf620289" xmlns:ns3="ea3555d2-3589-4a06-9423-01f6fdf781d4" targetNamespace="http://schemas.microsoft.com/office/2006/metadata/properties" ma:root="true" ma:fieldsID="b08f7bc70117dbbc0df3dc8d520fd4bd" ns2:_="" ns3:_="">
    <xsd:import namespace="0fcec828-1626-48b7-8c79-bd8fbf620289"/>
    <xsd:import namespace="ea3555d2-3589-4a06-9423-01f6fdf78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c828-1626-48b7-8c79-bd8fbf620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e27902-d95e-44e2-bfca-c04c9b8555b6}" ma:internalName="TaxCatchAll" ma:showField="CatchAllData" ma:web="0fcec828-1626-48b7-8c79-bd8fbf620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55d2-3589-4a06-9423-01f6fdf7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ec828-1626-48b7-8c79-bd8fbf620289" xsi:nil="true"/>
    <lcf76f155ced4ddcb4097134ff3c332f xmlns="ea3555d2-3589-4a06-9423-01f6fdf781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86D2CF-79A0-4B5F-BA21-1C407307C520}"/>
</file>

<file path=customXml/itemProps2.xml><?xml version="1.0" encoding="utf-8"?>
<ds:datastoreItem xmlns:ds="http://schemas.openxmlformats.org/officeDocument/2006/customXml" ds:itemID="{B8C5527F-A038-4A53-95ED-B285D72B93E3}"/>
</file>

<file path=customXml/itemProps3.xml><?xml version="1.0" encoding="utf-8"?>
<ds:datastoreItem xmlns:ds="http://schemas.openxmlformats.org/officeDocument/2006/customXml" ds:itemID="{AB327AA1-5DDC-40E4-9B57-4115F1979DAB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0x010100D1A058AFAC4ECD40A62F099AA74D6315</vt:lpwstr>
  </property>
</Properties>
</file>