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horzAnchor="margin" w:tblpY="1020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EC1C12" w:rsidTr="005D1CD9">
        <w:tc>
          <w:tcPr>
            <w:tcW w:w="4489" w:type="dxa"/>
          </w:tcPr>
          <w:p w:rsidR="00EC1C12" w:rsidRDefault="00EC1C12" w:rsidP="005D1CD9">
            <w:r>
              <w:t>1-MÉCONNAISSANCE DES PRINCIPES D’HYGIÈNE.</w:t>
            </w:r>
          </w:p>
          <w:p w:rsidR="00EC1C12" w:rsidRDefault="00EC1C12" w:rsidP="005D1CD9"/>
        </w:tc>
        <w:tc>
          <w:tcPr>
            <w:tcW w:w="4489" w:type="dxa"/>
          </w:tcPr>
          <w:p w:rsidR="00EC1C12" w:rsidRDefault="00DE4473" w:rsidP="005D1CD9">
            <w:r>
              <w:t>A-LES I</w:t>
            </w:r>
            <w:r w:rsidR="00CB40E9">
              <w:t>NFECTIONS TRANSM</w:t>
            </w:r>
            <w:r>
              <w:t xml:space="preserve">ISES SEXUELLLEMENT PRENNENT LES </w:t>
            </w:r>
            <w:r w:rsidR="00CB40E9">
              <w:t>VOIES URINAIRES POUR SE RENDRE AUX REINS.</w:t>
            </w:r>
          </w:p>
        </w:tc>
      </w:tr>
      <w:tr w:rsidR="00EC1C12" w:rsidTr="005D1CD9">
        <w:tc>
          <w:tcPr>
            <w:tcW w:w="4489" w:type="dxa"/>
          </w:tcPr>
          <w:p w:rsidR="00EC1C12" w:rsidRDefault="00EC1C12" w:rsidP="005D1CD9">
            <w:r>
              <w:t>2-NON-RESPECT DES PRINCIPES D’ASEPSIE AU COURS DE MANŒUVRES INSTRUMENTALES : CATHÉTÉRISME</w:t>
            </w:r>
          </w:p>
          <w:p w:rsidR="00EC1C12" w:rsidRDefault="00EC1C12" w:rsidP="005D1CD9"/>
        </w:tc>
        <w:tc>
          <w:tcPr>
            <w:tcW w:w="4489" w:type="dxa"/>
          </w:tcPr>
          <w:p w:rsidR="00EC1C12" w:rsidRDefault="00CB40E9" w:rsidP="005D1CD9">
            <w:r>
              <w:t>B-L’URINE QUI STAGNE DANS LES VOIES URINAIRES FAVORISE LA MULTIPLICATION MICROBIENNE.</w:t>
            </w:r>
          </w:p>
        </w:tc>
      </w:tr>
      <w:tr w:rsidR="00EC1C12" w:rsidTr="005D1CD9">
        <w:tc>
          <w:tcPr>
            <w:tcW w:w="4489" w:type="dxa"/>
          </w:tcPr>
          <w:p w:rsidR="00EC1C12" w:rsidRDefault="00EC1C12" w:rsidP="005D1CD9">
            <w:r>
              <w:t>3-UTILISATION DE PRODUITS PARFUMÉS POUR L’HYGIÈNE CORPORELLE.</w:t>
            </w:r>
          </w:p>
          <w:p w:rsidR="00EC1C12" w:rsidRDefault="00EC1C12" w:rsidP="005D1CD9"/>
        </w:tc>
        <w:tc>
          <w:tcPr>
            <w:tcW w:w="4489" w:type="dxa"/>
          </w:tcPr>
          <w:p w:rsidR="00EC1C12" w:rsidRDefault="00CB40E9" w:rsidP="005D1CD9">
            <w:r>
              <w:t>C-IL PEUT Y AVOIR CONTAMINATION DES VOIES URINAIRES PAR UN CONTACT AVEC LES SELLES.</w:t>
            </w:r>
          </w:p>
        </w:tc>
      </w:tr>
      <w:tr w:rsidR="00EC1C12" w:rsidTr="005D1CD9">
        <w:tc>
          <w:tcPr>
            <w:tcW w:w="4489" w:type="dxa"/>
          </w:tcPr>
          <w:p w:rsidR="00EC1C12" w:rsidRDefault="00EC1C12" w:rsidP="005D1CD9">
            <w:r>
              <w:t>4-ALIMENTATION TROP RICHE</w:t>
            </w:r>
            <w:r w:rsidR="00493958">
              <w:t xml:space="preserve"> EN</w:t>
            </w:r>
            <w:r w:rsidR="00CB40E9">
              <w:t xml:space="preserve"> CALCIUM</w:t>
            </w:r>
            <w:r w:rsidR="00493958">
              <w:t>,</w:t>
            </w:r>
            <w:r w:rsidR="00CB40E9">
              <w:t xml:space="preserve"> EN PH</w:t>
            </w:r>
            <w:r w:rsidR="00493958">
              <w:t xml:space="preserve">OSPHORE </w:t>
            </w:r>
            <w:r w:rsidR="00CB40E9">
              <w:t>ET EN PROTÉINES</w:t>
            </w:r>
          </w:p>
          <w:p w:rsidR="00EC1C12" w:rsidRDefault="00EC1C12" w:rsidP="005D1CD9"/>
        </w:tc>
        <w:tc>
          <w:tcPr>
            <w:tcW w:w="4489" w:type="dxa"/>
          </w:tcPr>
          <w:p w:rsidR="00EC1C12" w:rsidRDefault="00CB40E9" w:rsidP="005D1CD9">
            <w:r>
              <w:t>D-CERTAINS</w:t>
            </w:r>
            <w:r w:rsidR="00493958">
              <w:t xml:space="preserve"> PRODUITS SONT IRRITANTS ET FAVO</w:t>
            </w:r>
            <w:r>
              <w:t>RISENT LES INFECTIONS URINAIRES.</w:t>
            </w:r>
          </w:p>
        </w:tc>
      </w:tr>
      <w:tr w:rsidR="00EC1C12" w:rsidTr="005D1CD9">
        <w:tc>
          <w:tcPr>
            <w:tcW w:w="4489" w:type="dxa"/>
          </w:tcPr>
          <w:p w:rsidR="00EC1C12" w:rsidRDefault="00EC1C12" w:rsidP="005D1CD9">
            <w:r>
              <w:t>5-</w:t>
            </w:r>
            <w:r w:rsidR="00CB40E9">
              <w:t>HYDRATATION INSUFFISANTE</w:t>
            </w:r>
          </w:p>
          <w:p w:rsidR="00EC1C12" w:rsidRDefault="00EC1C12" w:rsidP="005D1CD9"/>
        </w:tc>
        <w:tc>
          <w:tcPr>
            <w:tcW w:w="4489" w:type="dxa"/>
          </w:tcPr>
          <w:p w:rsidR="00EC1C12" w:rsidRDefault="00CB40E9" w:rsidP="005D1CD9">
            <w:r>
              <w:t>E-LA CONTAMINATION DU MATÉRIEL ENTRAÎNE DES INFECTIONS DES VOIES URI</w:t>
            </w:r>
            <w:r w:rsidR="00493958">
              <w:t>N</w:t>
            </w:r>
            <w:r>
              <w:t>AIRES</w:t>
            </w:r>
          </w:p>
        </w:tc>
      </w:tr>
      <w:tr w:rsidR="00EC1C12" w:rsidTr="005D1CD9">
        <w:tc>
          <w:tcPr>
            <w:tcW w:w="4489" w:type="dxa"/>
          </w:tcPr>
          <w:p w:rsidR="00EC1C12" w:rsidRDefault="00EC1C12" w:rsidP="005D1CD9">
            <w:r>
              <w:t>6-</w:t>
            </w:r>
            <w:r w:rsidR="00CB40E9">
              <w:t>STASE URINAIRE FAVORISÉE PAR : UNE HYDRATATION INS</w:t>
            </w:r>
            <w:r w:rsidR="005D2B25">
              <w:t>UFFISANTE ET</w:t>
            </w:r>
            <w:r w:rsidR="00CB40E9">
              <w:t xml:space="preserve"> UNE IMMOBILITÉ PROLONGÉE </w:t>
            </w:r>
          </w:p>
          <w:p w:rsidR="00EC1C12" w:rsidRDefault="00EC1C12" w:rsidP="005D1CD9"/>
        </w:tc>
        <w:tc>
          <w:tcPr>
            <w:tcW w:w="4489" w:type="dxa"/>
          </w:tcPr>
          <w:p w:rsidR="00EC1C12" w:rsidRDefault="00CB40E9" w:rsidP="005D1CD9">
            <w:r>
              <w:t>F-EN CAS D’APPORT LIQUIDIEN INSUFFISANT</w:t>
            </w:r>
            <w:r w:rsidR="005D1CD9">
              <w:t>, LE</w:t>
            </w:r>
            <w:r>
              <w:t xml:space="preserve"> REIN ÉLIMINERA MOINS BIEN LES TOXINES.</w:t>
            </w:r>
          </w:p>
        </w:tc>
      </w:tr>
      <w:tr w:rsidR="00EC1C12" w:rsidTr="005D1CD9">
        <w:tc>
          <w:tcPr>
            <w:tcW w:w="4489" w:type="dxa"/>
          </w:tcPr>
          <w:p w:rsidR="00EC1C12" w:rsidRDefault="00EC1C12" w:rsidP="005D1CD9">
            <w:r>
              <w:t>7-</w:t>
            </w:r>
            <w:r w:rsidR="00CB40E9">
              <w:t>PRISE DE CERTAINS MÉDICAMENTS</w:t>
            </w:r>
          </w:p>
          <w:p w:rsidR="00EC1C12" w:rsidRDefault="00EC1C12" w:rsidP="005D1CD9"/>
        </w:tc>
        <w:tc>
          <w:tcPr>
            <w:tcW w:w="4489" w:type="dxa"/>
          </w:tcPr>
          <w:p w:rsidR="00EC1C12" w:rsidRDefault="005D2B25" w:rsidP="005D1CD9">
            <w:r>
              <w:t>G-</w:t>
            </w:r>
            <w:r w:rsidR="005D1CD9">
              <w:t>ILS PEUVENT</w:t>
            </w:r>
            <w:r w:rsidR="00CB40E9">
              <w:t xml:space="preserve"> ENTRAÎNER DE LA RÉTENTION URINAIRE OU DE L’INCONTINENCE.</w:t>
            </w:r>
          </w:p>
          <w:p w:rsidR="005D1CD9" w:rsidRDefault="005D1CD9" w:rsidP="005D1CD9">
            <w:r>
              <w:t>LES BACTÉRIES PEUVENT SE PROPAGER ET ATTEINDRE LE REIN EN PASSANT PAR LE SANG.</w:t>
            </w:r>
          </w:p>
          <w:p w:rsidR="00CB40E9" w:rsidRDefault="00CB40E9" w:rsidP="005D1CD9"/>
        </w:tc>
      </w:tr>
      <w:tr w:rsidR="00EC1C12" w:rsidTr="005D1CD9">
        <w:tc>
          <w:tcPr>
            <w:tcW w:w="4489" w:type="dxa"/>
          </w:tcPr>
          <w:p w:rsidR="00CB40E9" w:rsidRDefault="00EC1C12" w:rsidP="005D1CD9">
            <w:r>
              <w:t>8-</w:t>
            </w:r>
            <w:r w:rsidR="00CB40E9">
              <w:t>CERTAINES PATHOLOGIES</w:t>
            </w:r>
          </w:p>
          <w:p w:rsidR="00EC1C12" w:rsidRDefault="00CB40E9" w:rsidP="005D1CD9">
            <w:r>
              <w:t>TROUBLES NEUROLOGIQUES</w:t>
            </w:r>
          </w:p>
          <w:p w:rsidR="00CB40E9" w:rsidRDefault="00CB40E9" w:rsidP="005D1CD9">
            <w:r>
              <w:t>INFECTIONS GÉNÉRALISÉES</w:t>
            </w:r>
          </w:p>
          <w:p w:rsidR="00EC1C12" w:rsidRDefault="00EC1C12" w:rsidP="005D1CD9"/>
        </w:tc>
        <w:tc>
          <w:tcPr>
            <w:tcW w:w="4489" w:type="dxa"/>
          </w:tcPr>
          <w:p w:rsidR="00EC1C12" w:rsidRDefault="00CB40E9" w:rsidP="005D1CD9">
            <w:r>
              <w:t>H-</w:t>
            </w:r>
            <w:r w:rsidR="005D1CD9">
              <w:t>LE CALCIUM ET LE PHOSPHORE PRODUISENT DES DÉPOTS PROPICES À LA FORMATION DE CALCULS URINAIRES.</w:t>
            </w:r>
          </w:p>
          <w:p w:rsidR="005D1CD9" w:rsidRDefault="005D1CD9" w:rsidP="005D1CD9">
            <w:r>
              <w:t>LES PROTÉINES PRODUISENT PLUS DE DÉCHETS ORGANIQUES.</w:t>
            </w:r>
          </w:p>
        </w:tc>
      </w:tr>
      <w:tr w:rsidR="00EC1C12" w:rsidTr="005D1CD9">
        <w:tc>
          <w:tcPr>
            <w:tcW w:w="4489" w:type="dxa"/>
          </w:tcPr>
          <w:p w:rsidR="00EC1C12" w:rsidRDefault="00EC1C12" w:rsidP="005D1CD9">
            <w:r>
              <w:t>9-</w:t>
            </w:r>
            <w:r w:rsidR="00CB40E9">
              <w:t>RAPPORTS SEXUELS NON PROTÉGÉS</w:t>
            </w:r>
          </w:p>
          <w:p w:rsidR="00EC1C12" w:rsidRDefault="00EC1C12" w:rsidP="005D1CD9"/>
        </w:tc>
        <w:tc>
          <w:tcPr>
            <w:tcW w:w="4489" w:type="dxa"/>
          </w:tcPr>
          <w:p w:rsidR="005D1CD9" w:rsidRDefault="00CB40E9" w:rsidP="005D1CD9">
            <w:r>
              <w:t>I-</w:t>
            </w:r>
            <w:r w:rsidR="005D1CD9">
              <w:t>CERTAINS M</w:t>
            </w:r>
            <w:r w:rsidR="005D2B25">
              <w:t>ÉDICAMENTS DIMINUENT LA DIURÈSE</w:t>
            </w:r>
            <w:bookmarkStart w:id="0" w:name="_GoBack"/>
            <w:bookmarkEnd w:id="0"/>
            <w:r w:rsidR="005D1CD9">
              <w:t xml:space="preserve"> ALORS QUE D’AUTRES L’AUGMENTENT.</w:t>
            </w:r>
          </w:p>
        </w:tc>
      </w:tr>
    </w:tbl>
    <w:p w:rsidR="002A1A52" w:rsidRDefault="00DE4473" w:rsidP="005D1CD9">
      <w:pPr>
        <w:rPr>
          <w:b/>
          <w:sz w:val="32"/>
          <w:szCs w:val="32"/>
        </w:rPr>
      </w:pPr>
      <w:r>
        <w:rPr>
          <w:b/>
          <w:sz w:val="32"/>
          <w:szCs w:val="32"/>
        </w:rPr>
        <w:t>ASSOCIEZ LE  FACTEUR DE RISQUE À</w:t>
      </w:r>
      <w:r w:rsidR="005D1CD9" w:rsidRPr="00CD3A8B">
        <w:rPr>
          <w:b/>
          <w:sz w:val="32"/>
          <w:szCs w:val="32"/>
        </w:rPr>
        <w:t xml:space="preserve"> SA BONNE EXPLICATION</w:t>
      </w:r>
    </w:p>
    <w:p w:rsidR="00CD3A8B" w:rsidRDefault="00CD3A8B" w:rsidP="005D1CD9">
      <w:pPr>
        <w:rPr>
          <w:b/>
          <w:sz w:val="32"/>
          <w:szCs w:val="32"/>
        </w:rPr>
      </w:pPr>
    </w:p>
    <w:p w:rsidR="00CD3A8B" w:rsidRPr="00CD3A8B" w:rsidRDefault="00CD3A8B" w:rsidP="005D1CD9">
      <w:pPr>
        <w:rPr>
          <w:b/>
          <w:sz w:val="36"/>
          <w:szCs w:val="36"/>
        </w:rPr>
      </w:pPr>
      <w:r>
        <w:rPr>
          <w:b/>
          <w:sz w:val="32"/>
          <w:szCs w:val="32"/>
        </w:rPr>
        <w:t>1___ 2___ 3___ 4___5</w:t>
      </w:r>
      <w:r w:rsidR="00AF6084">
        <w:rPr>
          <w:b/>
          <w:sz w:val="32"/>
          <w:szCs w:val="32"/>
        </w:rPr>
        <w:t>___6___7___8___9___</w:t>
      </w:r>
    </w:p>
    <w:sectPr w:rsidR="00CD3A8B" w:rsidRPr="00CD3A8B" w:rsidSect="00116D4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12"/>
    <w:rsid w:val="00116D4A"/>
    <w:rsid w:val="002A1A52"/>
    <w:rsid w:val="00493958"/>
    <w:rsid w:val="005D1CD9"/>
    <w:rsid w:val="005D2B25"/>
    <w:rsid w:val="00AF6084"/>
    <w:rsid w:val="00CB40E9"/>
    <w:rsid w:val="00CD3A8B"/>
    <w:rsid w:val="00DE4473"/>
    <w:rsid w:val="00EC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EC1C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EC1C1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EC1C1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EC1C1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EC1C1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EC1C1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EC1C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EC1C1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EC1C1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EC1C1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EC1C1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EC1C1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Petit, Anne-Gabrielle</dc:creator>
  <cp:lastModifiedBy>Petit, Anne-Gabrielle</cp:lastModifiedBy>
  <cp:revision>5</cp:revision>
  <dcterms:created xsi:type="dcterms:W3CDTF">2018-10-11T18:37:00Z</dcterms:created>
  <dcterms:modified xsi:type="dcterms:W3CDTF">2018-10-14T13:51:00Z</dcterms:modified>
</cp:coreProperties>
</file>